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C" w:rsidRPr="00FC4726" w:rsidRDefault="002C7FBC" w:rsidP="002C7FBC">
      <w:pPr>
        <w:tabs>
          <w:tab w:val="left" w:pos="1986"/>
        </w:tabs>
        <w:snapToGrid w:val="0"/>
        <w:jc w:val="center"/>
        <w:rPr>
          <w:rFonts w:asciiTheme="minorEastAsia" w:eastAsiaTheme="minorEastAsia" w:hAnsiTheme="minorEastAsia"/>
          <w:b/>
          <w:bCs/>
          <w:color w:val="auto"/>
          <w:spacing w:val="20"/>
          <w:sz w:val="44"/>
          <w:szCs w:val="44"/>
        </w:rPr>
      </w:pPr>
      <w:r w:rsidRPr="00FC4726">
        <w:rPr>
          <w:rFonts w:asciiTheme="minorEastAsia" w:eastAsiaTheme="minorEastAsia" w:hAnsiTheme="minorEastAsia" w:hint="eastAsia"/>
          <w:b/>
          <w:bCs/>
          <w:color w:val="auto"/>
          <w:spacing w:val="20"/>
          <w:sz w:val="44"/>
          <w:szCs w:val="44"/>
        </w:rPr>
        <w:t>机关单位公伤待遇核准申请表</w:t>
      </w:r>
    </w:p>
    <w:p w:rsidR="002C7FBC" w:rsidRPr="00FC4726" w:rsidRDefault="002C7FBC" w:rsidP="002C7FBC">
      <w:pPr>
        <w:snapToGrid w:val="0"/>
        <w:spacing w:line="360" w:lineRule="auto"/>
        <w:rPr>
          <w:rFonts w:asciiTheme="minorEastAsia" w:eastAsiaTheme="minorEastAsia" w:hAnsiTheme="minorEastAsia" w:cs="宋体"/>
          <w:color w:val="auto"/>
          <w:sz w:val="21"/>
          <w:szCs w:val="21"/>
        </w:rPr>
      </w:pPr>
    </w:p>
    <w:tbl>
      <w:tblPr>
        <w:tblW w:w="8999" w:type="dxa"/>
        <w:jc w:val="center"/>
        <w:tblLayout w:type="fixed"/>
        <w:tblLook w:val="04A0"/>
      </w:tblPr>
      <w:tblGrid>
        <w:gridCol w:w="1831"/>
        <w:gridCol w:w="2683"/>
        <w:gridCol w:w="1683"/>
        <w:gridCol w:w="2802"/>
      </w:tblGrid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职工姓名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伤（亡）时间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公伤认定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书文号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鉴定结论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书文号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1701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未发现残疾不做劳动能力鉴定</w:t>
            </w:r>
          </w:p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经劳动能力鉴定未达到伤残等级评定标准</w:t>
            </w:r>
          </w:p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经劳动能力鉴定达到伤残等级评定标准</w:t>
            </w:r>
          </w:p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其他____________________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经办人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2C7FBC" w:rsidRPr="00FC4726" w:rsidTr="001F55F5">
        <w:trPr>
          <w:trHeight w:val="1134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医疗（康复）费用、鉴定费及辅助器具的金额及票据张数：</w:t>
            </w:r>
          </w:p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</w:p>
          <w:p w:rsidR="002C7FBC" w:rsidRPr="00FC4726" w:rsidRDefault="002C7FBC" w:rsidP="001F55F5">
            <w:pPr>
              <w:widowControl/>
              <w:snapToGrid w:val="0"/>
              <w:jc w:val="righ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</w:p>
        </w:tc>
      </w:tr>
      <w:tr w:rsidR="002C7FBC" w:rsidRPr="00FC4726" w:rsidTr="001F55F5">
        <w:trPr>
          <w:trHeight w:val="1134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备注：</w:t>
            </w:r>
          </w:p>
        </w:tc>
      </w:tr>
    </w:tbl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经办人签名：　　　　　　　　　                </w:t>
      </w:r>
      <w:r w:rsidRPr="00FC4726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>职工或其近亲属签名：</w:t>
      </w: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　　　　　</w:t>
      </w: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kern w:val="0"/>
          <w:sz w:val="21"/>
          <w:szCs w:val="21"/>
        </w:rPr>
      </w:pP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用人单位盖章：                                申请日期：      </w:t>
      </w:r>
      <w:r w:rsidRPr="00FC4726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>年     月     日</w:t>
      </w: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</w:p>
    <w:p w:rsidR="00877A9E" w:rsidRPr="002C7FBC" w:rsidRDefault="00877A9E"/>
    <w:sectPr w:rsidR="00877A9E" w:rsidRPr="002C7FBC" w:rsidSect="0087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7FBC"/>
    <w:rsid w:val="002C7FBC"/>
    <w:rsid w:val="008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BC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Chinese 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</dc:creator>
  <cp:lastModifiedBy>张莉</cp:lastModifiedBy>
  <cp:revision>1</cp:revision>
  <dcterms:created xsi:type="dcterms:W3CDTF">2018-10-08T11:08:00Z</dcterms:created>
  <dcterms:modified xsi:type="dcterms:W3CDTF">2018-10-08T11:09:00Z</dcterms:modified>
</cp:coreProperties>
</file>