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48"/>
          <w:szCs w:val="48"/>
        </w:rPr>
      </w:pPr>
      <w:bookmarkStart w:id="9" w:name="_GoBack"/>
      <w:r>
        <w:rPr>
          <w:rFonts w:hint="eastAsia"/>
          <w:b/>
          <w:sz w:val="48"/>
          <w:szCs w:val="48"/>
        </w:rPr>
        <w:t>企业</w:t>
      </w:r>
      <w:r>
        <w:rPr>
          <w:rFonts w:hint="eastAsia"/>
          <w:b/>
          <w:sz w:val="48"/>
          <w:szCs w:val="48"/>
          <w:lang w:eastAsia="zh-CN"/>
        </w:rPr>
        <w:t>系统申报</w:t>
      </w:r>
      <w:r>
        <w:rPr>
          <w:rFonts w:hint="eastAsia"/>
          <w:b/>
          <w:sz w:val="48"/>
          <w:szCs w:val="48"/>
        </w:rPr>
        <w:t>适岗培训</w:t>
      </w:r>
      <w:r>
        <w:rPr>
          <w:rFonts w:hint="eastAsia"/>
          <w:b/>
          <w:sz w:val="48"/>
          <w:szCs w:val="48"/>
          <w:lang w:eastAsia="zh-CN"/>
        </w:rPr>
        <w:t>计划</w:t>
      </w:r>
      <w:r>
        <w:rPr>
          <w:rFonts w:hint="eastAsia"/>
          <w:b/>
          <w:sz w:val="48"/>
          <w:szCs w:val="48"/>
        </w:rPr>
        <w:t>说明书</w:t>
      </w:r>
      <w:bookmarkEnd w:id="9"/>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rPr>
          <w:b/>
          <w:sz w:val="30"/>
          <w:szCs w:val="30"/>
        </w:rPr>
      </w:pPr>
      <w:r>
        <w:rPr>
          <w:rFonts w:hint="eastAsia"/>
          <w:b/>
          <w:sz w:val="30"/>
          <w:szCs w:val="30"/>
        </w:rPr>
        <w:t>深圳市人力资源和社会保障局</w:t>
      </w:r>
    </w:p>
    <w:p>
      <w:pPr>
        <w:spacing w:line="360" w:lineRule="auto"/>
        <w:jc w:val="center"/>
        <w:rPr>
          <w:rFonts w:hint="eastAsia"/>
          <w:b/>
          <w:sz w:val="30"/>
          <w:szCs w:val="30"/>
        </w:rPr>
      </w:pPr>
      <w:r>
        <w:rPr>
          <w:rFonts w:hint="eastAsia"/>
          <w:b/>
          <w:sz w:val="30"/>
          <w:szCs w:val="30"/>
        </w:rPr>
        <w:t>20</w:t>
      </w:r>
      <w:r>
        <w:rPr>
          <w:b/>
          <w:sz w:val="30"/>
          <w:szCs w:val="30"/>
        </w:rPr>
        <w:t>20</w:t>
      </w:r>
      <w:r>
        <w:rPr>
          <w:rFonts w:hint="eastAsia"/>
          <w:b/>
          <w:sz w:val="30"/>
          <w:szCs w:val="30"/>
        </w:rPr>
        <w:t>年0</w:t>
      </w:r>
      <w:r>
        <w:rPr>
          <w:b/>
          <w:sz w:val="30"/>
          <w:szCs w:val="30"/>
        </w:rPr>
        <w:t>2</w:t>
      </w:r>
      <w:r>
        <w:rPr>
          <w:rFonts w:hint="eastAsia"/>
          <w:b/>
          <w:sz w:val="30"/>
          <w:szCs w:val="30"/>
        </w:rPr>
        <w:t>月</w:t>
      </w:r>
      <w:r>
        <w:rPr>
          <w:b/>
          <w:sz w:val="30"/>
          <w:szCs w:val="30"/>
        </w:rPr>
        <w:t>22</w:t>
      </w:r>
      <w:r>
        <w:rPr>
          <w:rFonts w:hint="eastAsia"/>
          <w:b/>
          <w:sz w:val="30"/>
          <w:szCs w:val="30"/>
        </w:rPr>
        <w:t>日</w:t>
      </w:r>
    </w:p>
    <w:p>
      <w:pPr>
        <w:pStyle w:val="10"/>
        <w:spacing w:line="360" w:lineRule="auto"/>
        <w:jc w:val="center"/>
      </w:pPr>
      <w:r>
        <w:br w:type="page"/>
      </w:r>
      <w:bookmarkStart w:id="0" w:name="_Toc31843"/>
      <w:r>
        <w:rPr>
          <w:lang w:val="zh-CN"/>
        </w:rPr>
        <w:t>目录</w:t>
      </w:r>
      <w:bookmarkEnd w:id="0"/>
    </w:p>
    <w:p>
      <w:pPr>
        <w:pStyle w:val="5"/>
        <w:tabs>
          <w:tab w:val="right" w:leader="dot" w:pos="8306"/>
        </w:tabs>
      </w:pPr>
      <w:r>
        <w:fldChar w:fldCharType="begin"/>
      </w:r>
      <w:r>
        <w:instrText xml:space="preserve"> TOC \o "1-3" \h \z \u </w:instrText>
      </w:r>
      <w:r>
        <w:fldChar w:fldCharType="separate"/>
      </w:r>
      <w:r>
        <w:fldChar w:fldCharType="begin"/>
      </w:r>
      <w:r>
        <w:instrText xml:space="preserve"> HYPERLINK \l _Toc31843 </w:instrText>
      </w:r>
      <w:r>
        <w:fldChar w:fldCharType="separate"/>
      </w:r>
      <w:r>
        <w:rPr>
          <w:lang w:val="zh-CN"/>
        </w:rPr>
        <w:t>目录</w:t>
      </w:r>
      <w:r>
        <w:tab/>
      </w:r>
      <w:r>
        <w:fldChar w:fldCharType="begin"/>
      </w:r>
      <w:r>
        <w:instrText xml:space="preserve"> PAGEREF _Toc31843 </w:instrText>
      </w:r>
      <w:r>
        <w:fldChar w:fldCharType="separate"/>
      </w:r>
      <w:r>
        <w:t>7</w:t>
      </w:r>
      <w:r>
        <w:fldChar w:fldCharType="end"/>
      </w:r>
      <w:r>
        <w:fldChar w:fldCharType="end"/>
      </w:r>
    </w:p>
    <w:p>
      <w:pPr>
        <w:pStyle w:val="5"/>
        <w:tabs>
          <w:tab w:val="right" w:leader="dot" w:pos="8306"/>
        </w:tabs>
      </w:pPr>
      <w:r>
        <w:fldChar w:fldCharType="begin"/>
      </w:r>
      <w:r>
        <w:instrText xml:space="preserve"> HYPERLINK \l _Toc12534 </w:instrText>
      </w:r>
      <w:r>
        <w:fldChar w:fldCharType="separate"/>
      </w:r>
      <w:r>
        <w:rPr>
          <w:rFonts w:hint="eastAsia" w:ascii="宋体" w:hAnsi="宋体" w:eastAsia="宋体" w:cs="Times New Roman"/>
          <w:bCs/>
          <w:kern w:val="44"/>
          <w:szCs w:val="44"/>
          <w:lang w:val="en-US" w:eastAsia="zh-CN" w:bidi="ar-SA"/>
        </w:rPr>
        <w:t>一、申领条件</w:t>
      </w:r>
      <w:r>
        <w:tab/>
      </w:r>
      <w:r>
        <w:fldChar w:fldCharType="begin"/>
      </w:r>
      <w:r>
        <w:instrText xml:space="preserve"> PAGEREF _Toc12534 </w:instrText>
      </w:r>
      <w:r>
        <w:fldChar w:fldCharType="separate"/>
      </w:r>
      <w:r>
        <w:t>8</w:t>
      </w:r>
      <w:r>
        <w:fldChar w:fldCharType="end"/>
      </w:r>
      <w:r>
        <w:fldChar w:fldCharType="end"/>
      </w:r>
    </w:p>
    <w:p>
      <w:pPr>
        <w:pStyle w:val="5"/>
        <w:tabs>
          <w:tab w:val="right" w:leader="dot" w:pos="8306"/>
        </w:tabs>
      </w:pPr>
      <w:r>
        <w:fldChar w:fldCharType="begin"/>
      </w:r>
      <w:r>
        <w:instrText xml:space="preserve"> HYPERLINK \l _Toc3158 </w:instrText>
      </w:r>
      <w:r>
        <w:fldChar w:fldCharType="separate"/>
      </w:r>
      <w:r>
        <w:rPr>
          <w:rFonts w:hint="eastAsia" w:ascii="宋体" w:hAnsi="宋体" w:eastAsia="宋体" w:cs="Times New Roman"/>
          <w:bCs/>
          <w:kern w:val="44"/>
          <w:szCs w:val="44"/>
          <w:lang w:val="en-US" w:eastAsia="zh-CN" w:bidi="ar-SA"/>
        </w:rPr>
        <w:t>二、</w:t>
      </w:r>
      <w:r>
        <w:rPr>
          <w:rFonts w:hint="eastAsia"/>
          <w:lang w:val="en-US" w:eastAsia="zh-CN"/>
        </w:rPr>
        <w:t>培训计划申报</w:t>
      </w:r>
      <w:r>
        <w:tab/>
      </w:r>
      <w:r>
        <w:fldChar w:fldCharType="begin"/>
      </w:r>
      <w:r>
        <w:instrText xml:space="preserve"> PAGEREF _Toc3158 </w:instrText>
      </w:r>
      <w:r>
        <w:fldChar w:fldCharType="separate"/>
      </w:r>
      <w:r>
        <w:t>8</w:t>
      </w:r>
      <w:r>
        <w:fldChar w:fldCharType="end"/>
      </w:r>
      <w:r>
        <w:fldChar w:fldCharType="end"/>
      </w:r>
    </w:p>
    <w:p>
      <w:pPr>
        <w:pStyle w:val="6"/>
        <w:tabs>
          <w:tab w:val="right" w:leader="dot" w:pos="8306"/>
        </w:tabs>
      </w:pPr>
      <w:r>
        <w:fldChar w:fldCharType="begin"/>
      </w:r>
      <w:r>
        <w:instrText xml:space="preserve"> HYPERLINK \l _Toc28385 </w:instrText>
      </w:r>
      <w:r>
        <w:fldChar w:fldCharType="separate"/>
      </w:r>
      <w:r>
        <w:rPr>
          <w:rFonts w:hint="eastAsia" w:ascii="宋体" w:hAnsi="宋体"/>
          <w:bCs/>
          <w:lang w:val="en-US" w:eastAsia="zh-CN"/>
        </w:rPr>
        <w:t>2.1 新增</w:t>
      </w:r>
      <w:r>
        <w:tab/>
      </w:r>
      <w:r>
        <w:fldChar w:fldCharType="begin"/>
      </w:r>
      <w:r>
        <w:instrText xml:space="preserve"> PAGEREF _Toc28385 </w:instrText>
      </w:r>
      <w:r>
        <w:fldChar w:fldCharType="separate"/>
      </w:r>
      <w:r>
        <w:t>9</w:t>
      </w:r>
      <w:r>
        <w:fldChar w:fldCharType="end"/>
      </w:r>
      <w:r>
        <w:fldChar w:fldCharType="end"/>
      </w:r>
    </w:p>
    <w:p>
      <w:pPr>
        <w:pStyle w:val="6"/>
        <w:tabs>
          <w:tab w:val="right" w:leader="dot" w:pos="8306"/>
        </w:tabs>
      </w:pPr>
      <w:r>
        <w:fldChar w:fldCharType="begin"/>
      </w:r>
      <w:r>
        <w:instrText xml:space="preserve"> HYPERLINK \l _Toc2416 </w:instrText>
      </w:r>
      <w:r>
        <w:fldChar w:fldCharType="separate"/>
      </w:r>
      <w:r>
        <w:rPr>
          <w:rFonts w:hint="eastAsia" w:ascii="宋体" w:hAnsi="宋体"/>
          <w:bCs/>
        </w:rPr>
        <w:t>2.</w:t>
      </w:r>
      <w:r>
        <w:rPr>
          <w:rFonts w:hint="eastAsia" w:ascii="宋体" w:hAnsi="宋体"/>
          <w:bCs/>
          <w:lang w:val="en-US" w:eastAsia="zh-CN"/>
        </w:rPr>
        <w:t>2</w:t>
      </w:r>
      <w:r>
        <w:rPr>
          <w:rFonts w:hint="eastAsia" w:ascii="宋体" w:hAnsi="宋体"/>
          <w:bCs/>
        </w:rPr>
        <w:t xml:space="preserve"> 修改</w:t>
      </w:r>
      <w:r>
        <w:tab/>
      </w:r>
      <w:r>
        <w:fldChar w:fldCharType="begin"/>
      </w:r>
      <w:r>
        <w:instrText xml:space="preserve"> PAGEREF _Toc2416 </w:instrText>
      </w:r>
      <w:r>
        <w:fldChar w:fldCharType="separate"/>
      </w:r>
      <w:r>
        <w:t>13</w:t>
      </w:r>
      <w:r>
        <w:fldChar w:fldCharType="end"/>
      </w:r>
      <w:r>
        <w:fldChar w:fldCharType="end"/>
      </w:r>
    </w:p>
    <w:p>
      <w:pPr>
        <w:pStyle w:val="6"/>
        <w:tabs>
          <w:tab w:val="right" w:leader="dot" w:pos="8306"/>
        </w:tabs>
      </w:pPr>
      <w:r>
        <w:fldChar w:fldCharType="begin"/>
      </w:r>
      <w:r>
        <w:instrText xml:space="preserve"> HYPERLINK \l _Toc21151 </w:instrText>
      </w:r>
      <w:r>
        <w:fldChar w:fldCharType="separate"/>
      </w:r>
      <w:r>
        <w:rPr>
          <w:rFonts w:hint="eastAsia" w:ascii="宋体" w:hAnsi="宋体"/>
          <w:bCs/>
          <w:lang w:val="en-US" w:eastAsia="zh-CN"/>
        </w:rPr>
        <w:t>2.3 提交上报</w:t>
      </w:r>
      <w:r>
        <w:tab/>
      </w:r>
      <w:r>
        <w:fldChar w:fldCharType="begin"/>
      </w:r>
      <w:r>
        <w:instrText xml:space="preserve"> PAGEREF _Toc21151 </w:instrText>
      </w:r>
      <w:r>
        <w:fldChar w:fldCharType="separate"/>
      </w:r>
      <w:r>
        <w:t>16</w:t>
      </w:r>
      <w:r>
        <w:fldChar w:fldCharType="end"/>
      </w:r>
      <w:r>
        <w:fldChar w:fldCharType="end"/>
      </w:r>
    </w:p>
    <w:p>
      <w:pPr>
        <w:pStyle w:val="6"/>
        <w:tabs>
          <w:tab w:val="right" w:leader="dot" w:pos="8306"/>
        </w:tabs>
      </w:pPr>
      <w:r>
        <w:fldChar w:fldCharType="begin"/>
      </w:r>
      <w:r>
        <w:instrText xml:space="preserve"> HYPERLINK \l _Toc20013 </w:instrText>
      </w:r>
      <w:r>
        <w:fldChar w:fldCharType="separate"/>
      </w:r>
      <w:r>
        <w:rPr>
          <w:rFonts w:hint="eastAsia" w:ascii="宋体" w:hAnsi="宋体"/>
          <w:bCs/>
          <w:lang w:val="en-US" w:eastAsia="zh-CN"/>
        </w:rPr>
        <w:t>2.4 撤销提交</w:t>
      </w:r>
      <w:r>
        <w:tab/>
      </w:r>
      <w:r>
        <w:fldChar w:fldCharType="begin"/>
      </w:r>
      <w:r>
        <w:instrText xml:space="preserve"> PAGEREF _Toc20013 </w:instrText>
      </w:r>
      <w:r>
        <w:fldChar w:fldCharType="separate"/>
      </w:r>
      <w:r>
        <w:t>17</w:t>
      </w:r>
      <w:r>
        <w:fldChar w:fldCharType="end"/>
      </w:r>
      <w:r>
        <w:fldChar w:fldCharType="end"/>
      </w:r>
    </w:p>
    <w:p>
      <w:pPr>
        <w:pStyle w:val="6"/>
        <w:tabs>
          <w:tab w:val="right" w:leader="dot" w:pos="8306"/>
        </w:tabs>
      </w:pPr>
      <w:r>
        <w:fldChar w:fldCharType="begin"/>
      </w:r>
      <w:r>
        <w:instrText xml:space="preserve"> HYPERLINK \l _Toc12581 </w:instrText>
      </w:r>
      <w:r>
        <w:fldChar w:fldCharType="separate"/>
      </w:r>
      <w:r>
        <w:rPr>
          <w:rFonts w:hint="eastAsia" w:ascii="宋体" w:hAnsi="宋体"/>
          <w:bCs/>
          <w:lang w:val="en-US" w:eastAsia="zh-CN"/>
        </w:rPr>
        <w:t>2.5 详情</w:t>
      </w:r>
      <w:r>
        <w:tab/>
      </w:r>
      <w:r>
        <w:fldChar w:fldCharType="begin"/>
      </w:r>
      <w:r>
        <w:instrText xml:space="preserve"> PAGEREF _Toc12581 </w:instrText>
      </w:r>
      <w:r>
        <w:fldChar w:fldCharType="separate"/>
      </w:r>
      <w:r>
        <w:t>17</w:t>
      </w:r>
      <w:r>
        <w:fldChar w:fldCharType="end"/>
      </w:r>
      <w:r>
        <w:fldChar w:fldCharType="end"/>
      </w:r>
    </w:p>
    <w:p>
      <w:pPr>
        <w:pStyle w:val="6"/>
        <w:tabs>
          <w:tab w:val="right" w:leader="dot" w:pos="8306"/>
        </w:tabs>
      </w:pPr>
      <w:r>
        <w:fldChar w:fldCharType="begin"/>
      </w:r>
      <w:r>
        <w:instrText xml:space="preserve"> HYPERLINK \l _Toc13959 </w:instrText>
      </w:r>
      <w:r>
        <w:fldChar w:fldCharType="separate"/>
      </w:r>
      <w:r>
        <w:rPr>
          <w:rFonts w:hint="eastAsia" w:ascii="宋体" w:hAnsi="宋体"/>
          <w:bCs/>
          <w:lang w:val="en-US" w:eastAsia="zh-CN"/>
        </w:rPr>
        <w:t>2.6 删除</w:t>
      </w:r>
      <w:r>
        <w:tab/>
      </w:r>
      <w:r>
        <w:fldChar w:fldCharType="begin"/>
      </w:r>
      <w:r>
        <w:instrText xml:space="preserve"> PAGEREF _Toc13959 </w:instrText>
      </w:r>
      <w:r>
        <w:fldChar w:fldCharType="separate"/>
      </w:r>
      <w:r>
        <w:t>18</w:t>
      </w:r>
      <w:r>
        <w:fldChar w:fldCharType="end"/>
      </w:r>
      <w:r>
        <w:fldChar w:fldCharType="end"/>
      </w:r>
    </w:p>
    <w:p>
      <w:pPr>
        <w:spacing w:line="360" w:lineRule="auto"/>
      </w:pPr>
      <w:r>
        <w:fldChar w:fldCharType="end"/>
      </w:r>
    </w:p>
    <w:p>
      <w:pPr>
        <w:pStyle w:val="2"/>
        <w:bidi w:val="0"/>
        <w:rPr>
          <w:rFonts w:ascii="宋体" w:hAnsi="宋体"/>
        </w:rPr>
      </w:pPr>
      <w:r>
        <w:br w:type="page"/>
      </w:r>
      <w:bookmarkStart w:id="1" w:name="_Toc12534"/>
      <w:r>
        <w:rPr>
          <w:rFonts w:hint="eastAsia" w:ascii="宋体" w:hAnsi="宋体" w:eastAsia="宋体" w:cs="Times New Roman"/>
          <w:b/>
          <w:bCs/>
          <w:kern w:val="44"/>
          <w:sz w:val="44"/>
          <w:szCs w:val="44"/>
          <w:lang w:val="en-US" w:eastAsia="zh-CN" w:bidi="ar-SA"/>
        </w:rPr>
        <w:t>一、申领条件</w:t>
      </w:r>
      <w:bookmarkEnd w:id="1"/>
    </w:p>
    <w:p>
      <w:pPr>
        <w:spacing w:line="360" w:lineRule="auto"/>
        <w:ind w:firstLine="560" w:firstLineChars="200"/>
        <w:rPr>
          <w:rFonts w:hint="eastAsia" w:ascii="宋体" w:hAnsi="宋体"/>
          <w:sz w:val="28"/>
          <w:szCs w:val="28"/>
        </w:rPr>
      </w:pPr>
      <w:r>
        <w:rPr>
          <w:rFonts w:hint="eastAsia" w:ascii="宋体" w:hAnsi="宋体"/>
          <w:sz w:val="28"/>
          <w:szCs w:val="28"/>
        </w:rPr>
        <w:t>用工企业（不包括人力资源管理服务和劳务派遣企业）申请员工适岗培训补贴时，需同时具备以下条件：</w:t>
      </w:r>
    </w:p>
    <w:p>
      <w:pPr>
        <w:spacing w:line="360" w:lineRule="auto"/>
        <w:ind w:firstLine="560" w:firstLineChars="200"/>
        <w:rPr>
          <w:rFonts w:hint="eastAsia" w:ascii="宋体" w:hAnsi="宋体"/>
          <w:sz w:val="28"/>
          <w:szCs w:val="28"/>
        </w:rPr>
      </w:pPr>
      <w:r>
        <w:rPr>
          <w:rFonts w:hint="eastAsia" w:ascii="宋体" w:hAnsi="宋体"/>
          <w:sz w:val="28"/>
          <w:szCs w:val="28"/>
        </w:rPr>
        <w:t>（一）在本市依法注册登记，具有独立法人资格的企业或经总部授权的企业分支机构；</w:t>
      </w:r>
    </w:p>
    <w:p>
      <w:pPr>
        <w:spacing w:line="360" w:lineRule="auto"/>
        <w:ind w:firstLine="560" w:firstLineChars="200"/>
        <w:rPr>
          <w:rFonts w:hint="eastAsia" w:ascii="宋体" w:hAnsi="宋体"/>
          <w:sz w:val="28"/>
          <w:szCs w:val="28"/>
        </w:rPr>
      </w:pPr>
      <w:r>
        <w:rPr>
          <w:rFonts w:hint="eastAsia" w:ascii="宋体" w:hAnsi="宋体"/>
          <w:sz w:val="28"/>
          <w:szCs w:val="28"/>
        </w:rPr>
        <w:t>（二）正常经营且未被纳入本市失信企业名单；</w:t>
      </w:r>
    </w:p>
    <w:p>
      <w:pPr>
        <w:spacing w:line="360" w:lineRule="auto"/>
        <w:ind w:firstLine="560" w:firstLineChars="200"/>
        <w:rPr>
          <w:rFonts w:hint="eastAsia" w:ascii="宋体" w:hAnsi="宋体"/>
          <w:sz w:val="28"/>
          <w:szCs w:val="28"/>
        </w:rPr>
      </w:pPr>
      <w:r>
        <w:rPr>
          <w:rFonts w:hint="eastAsia" w:ascii="宋体" w:hAnsi="宋体"/>
          <w:sz w:val="28"/>
          <w:szCs w:val="28"/>
        </w:rPr>
        <w:t>（三）与员工依法建立劳动关系；员工属劳务派遣或人才租赁（人力资源服务外包）人员的，需在派遣/服务合同（协议）约定截止期限内。</w:t>
      </w:r>
    </w:p>
    <w:p>
      <w:pPr>
        <w:pStyle w:val="2"/>
        <w:bidi w:val="0"/>
        <w:rPr>
          <w:rFonts w:hint="eastAsia"/>
          <w:lang w:val="en-US" w:eastAsia="zh-CN"/>
        </w:rPr>
      </w:pPr>
      <w:bookmarkStart w:id="2" w:name="_Toc3158"/>
      <w:r>
        <w:rPr>
          <w:rFonts w:hint="eastAsia" w:ascii="宋体" w:hAnsi="宋体" w:eastAsia="宋体" w:cs="Times New Roman"/>
          <w:b/>
          <w:bCs/>
          <w:kern w:val="44"/>
          <w:sz w:val="44"/>
          <w:szCs w:val="44"/>
          <w:lang w:val="en-US" w:eastAsia="zh-CN" w:bidi="ar-SA"/>
        </w:rPr>
        <w:t>二、</w:t>
      </w:r>
      <w:r>
        <w:rPr>
          <w:rFonts w:hint="eastAsia"/>
          <w:lang w:val="en-US" w:eastAsia="zh-CN"/>
        </w:rPr>
        <w:t>培训计划申报</w:t>
      </w:r>
      <w:bookmarkEnd w:id="2"/>
    </w:p>
    <w:p>
      <w:pPr>
        <w:spacing w:line="360" w:lineRule="auto"/>
        <w:rPr>
          <w:rFonts w:hint="eastAsia" w:ascii="宋体" w:hAnsi="宋体"/>
          <w:sz w:val="28"/>
          <w:szCs w:val="28"/>
        </w:rPr>
      </w:pPr>
      <w:r>
        <w:rPr>
          <w:rFonts w:hint="eastAsia" w:ascii="宋体" w:hAnsi="宋体"/>
          <w:sz w:val="28"/>
          <w:szCs w:val="28"/>
        </w:rPr>
        <w:t>培训计划应符合以下要求：</w:t>
      </w:r>
    </w:p>
    <w:p>
      <w:pPr>
        <w:spacing w:line="360" w:lineRule="auto"/>
        <w:ind w:firstLine="560" w:firstLineChars="200"/>
        <w:rPr>
          <w:rFonts w:hint="eastAsia" w:ascii="宋体" w:hAnsi="宋体"/>
          <w:sz w:val="28"/>
          <w:szCs w:val="28"/>
        </w:rPr>
      </w:pPr>
      <w:r>
        <w:rPr>
          <w:rFonts w:hint="eastAsia" w:ascii="宋体" w:hAnsi="宋体"/>
          <w:sz w:val="28"/>
          <w:szCs w:val="28"/>
        </w:rPr>
        <w:t>1.培训项目按工种（岗位）进行申报；</w:t>
      </w:r>
    </w:p>
    <w:p>
      <w:pPr>
        <w:spacing w:line="360" w:lineRule="auto"/>
        <w:ind w:firstLine="560" w:firstLineChars="200"/>
        <w:rPr>
          <w:rFonts w:hint="eastAsia" w:ascii="宋体" w:hAnsi="宋体"/>
          <w:sz w:val="28"/>
          <w:szCs w:val="28"/>
        </w:rPr>
      </w:pPr>
      <w:r>
        <w:rPr>
          <w:rFonts w:hint="eastAsia" w:ascii="宋体" w:hAnsi="宋体"/>
          <w:sz w:val="28"/>
          <w:szCs w:val="28"/>
        </w:rPr>
        <w:t>2.培训人数不超过企业员工总数的80%；</w:t>
      </w:r>
    </w:p>
    <w:p>
      <w:pPr>
        <w:spacing w:line="360" w:lineRule="auto"/>
        <w:ind w:firstLine="560" w:firstLineChars="200"/>
        <w:rPr>
          <w:rFonts w:hint="eastAsia" w:ascii="宋体" w:hAnsi="宋体"/>
          <w:sz w:val="28"/>
          <w:szCs w:val="28"/>
        </w:rPr>
      </w:pPr>
      <w:r>
        <w:rPr>
          <w:rFonts w:hint="eastAsia" w:ascii="宋体" w:hAnsi="宋体"/>
          <w:sz w:val="28"/>
          <w:szCs w:val="28"/>
        </w:rPr>
        <w:t>3.各项目培训学时不低于10学时；</w:t>
      </w:r>
    </w:p>
    <w:p>
      <w:pPr>
        <w:spacing w:line="360" w:lineRule="auto"/>
        <w:ind w:firstLine="560" w:firstLineChars="200"/>
        <w:rPr>
          <w:rFonts w:hint="eastAsia" w:ascii="宋体" w:hAnsi="宋体"/>
          <w:sz w:val="28"/>
          <w:szCs w:val="28"/>
        </w:rPr>
      </w:pPr>
      <w:r>
        <w:rPr>
          <w:rFonts w:hint="eastAsia" w:ascii="宋体" w:hAnsi="宋体"/>
          <w:sz w:val="28"/>
          <w:szCs w:val="28"/>
        </w:rPr>
        <w:t>4.技能理论知识、实操课程（包括线上实训）、通用职业素质的培训课程应分类填报，疫情防控、安全生产、健康卫生、法律法规、职业道德等通用职业素质培训学时不超过总学时的30%；</w:t>
      </w:r>
    </w:p>
    <w:p>
      <w:pPr>
        <w:spacing w:line="360" w:lineRule="auto"/>
        <w:ind w:firstLine="560" w:firstLineChars="200"/>
        <w:rPr>
          <w:rFonts w:hint="eastAsia" w:ascii="宋体" w:hAnsi="宋体"/>
          <w:sz w:val="28"/>
          <w:szCs w:val="28"/>
        </w:rPr>
      </w:pPr>
      <w:r>
        <w:rPr>
          <w:rFonts w:hint="eastAsia" w:ascii="宋体" w:hAnsi="宋体"/>
          <w:sz w:val="28"/>
          <w:szCs w:val="28"/>
        </w:rPr>
        <w:t>5.开展线上培训的企业，线上培训平台应具备学员注册、签到、学习记录等功能，且学习过程可查询、可追溯，并合理设置线上授课、练习、评价等功能模块。</w:t>
      </w:r>
    </w:p>
    <w:p>
      <w:pPr>
        <w:spacing w:line="360" w:lineRule="auto"/>
        <w:ind w:firstLine="560" w:firstLineChars="200"/>
        <w:rPr>
          <w:rFonts w:hint="eastAsia" w:ascii="宋体" w:hAnsi="宋体"/>
          <w:sz w:val="28"/>
          <w:szCs w:val="28"/>
        </w:rPr>
      </w:pPr>
      <w:r>
        <w:rPr>
          <w:rFonts w:hint="eastAsia" w:ascii="宋体" w:hAnsi="宋体"/>
          <w:sz w:val="28"/>
          <w:szCs w:val="28"/>
          <w:lang w:val="en-US" w:eastAsia="zh-CN"/>
        </w:rPr>
        <w:t>6</w:t>
      </w:r>
      <w:r>
        <w:rPr>
          <w:rFonts w:hint="eastAsia" w:ascii="宋体" w:hAnsi="宋体"/>
          <w:sz w:val="28"/>
          <w:szCs w:val="28"/>
        </w:rPr>
        <w:t>.线上培训每人每学时（不少于45分钟，下同）30元，线下培训每人每学时50元。每人每年享受适岗培训补贴不超过1500元。适岗培训补贴资金从本市失业保险提取的职业技能提升行动专账资金中列支。市人力资源保障部门统一向市财政部门申请补贴资金，并根据各区培训需求划拨至各区人力资源部门。</w:t>
      </w:r>
    </w:p>
    <w:p>
      <w:pPr>
        <w:spacing w:line="360" w:lineRule="auto"/>
        <w:ind w:firstLine="560" w:firstLineChars="200"/>
        <w:rPr>
          <w:rFonts w:hint="eastAsia" w:ascii="宋体" w:hAnsi="宋体"/>
          <w:sz w:val="28"/>
          <w:szCs w:val="28"/>
        </w:rPr>
      </w:pPr>
      <w:r>
        <w:rPr>
          <w:rFonts w:hint="eastAsia" w:ascii="宋体" w:hAnsi="宋体"/>
          <w:sz w:val="28"/>
          <w:szCs w:val="28"/>
        </w:rPr>
        <w:t>符合条件的企业在登录系统后，选择企业单位-适岗培训补贴-培训计划申报，打开培训计划申报页面如（图2-</w:t>
      </w:r>
      <w:r>
        <w:rPr>
          <w:rFonts w:ascii="宋体" w:hAnsi="宋体"/>
          <w:sz w:val="28"/>
          <w:szCs w:val="28"/>
        </w:rPr>
        <w:t>1</w:t>
      </w:r>
      <w:r>
        <w:rPr>
          <w:rFonts w:hint="eastAsia" w:ascii="宋体" w:hAnsi="宋体"/>
          <w:sz w:val="28"/>
          <w:szCs w:val="28"/>
        </w:rPr>
        <w:t>-</w:t>
      </w:r>
      <w:r>
        <w:rPr>
          <w:rFonts w:ascii="宋体" w:hAnsi="宋体"/>
          <w:sz w:val="28"/>
          <w:szCs w:val="28"/>
        </w:rPr>
        <w:t>1</w:t>
      </w:r>
      <w:r>
        <w:rPr>
          <w:rFonts w:hint="eastAsia" w:ascii="宋体" w:hAnsi="宋体"/>
          <w:sz w:val="28"/>
          <w:szCs w:val="28"/>
        </w:rPr>
        <w:t>）。申请信息列表中展示的是企业已经新增的培训计划申报信息，列表右下方操作按钮组。</w:t>
      </w:r>
    </w:p>
    <w:p>
      <w:pPr>
        <w:widowControl/>
        <w:jc w:val="left"/>
        <w:rPr>
          <w:rFonts w:ascii="宋体" w:hAnsi="宋体" w:cs="宋体"/>
          <w:kern w:val="0"/>
          <w:sz w:val="24"/>
        </w:rPr>
      </w:pPr>
      <w:r>
        <w:rPr>
          <w:rFonts w:ascii="宋体" w:hAnsi="宋体" w:cs="宋体"/>
          <w:kern w:val="0"/>
          <w:sz w:val="24"/>
        </w:rPr>
        <w:fldChar w:fldCharType="begin"/>
      </w:r>
      <w:r>
        <w:rPr>
          <w:rFonts w:ascii="宋体" w:hAnsi="宋体" w:cs="宋体"/>
          <w:kern w:val="0"/>
          <w:sz w:val="24"/>
        </w:rPr>
        <w:instrText xml:space="preserve"> INCLUDEPICTURE "C:\\Users\\OM-YS\\AppData\\Roaming\\Tencent\\Users\\997783653\\QQ\\WinTemp\\RichOle\\)}%(]6B}X)VD`MJW6FR9Z7U.png"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5563235" cy="2781300"/>
            <wp:effectExtent l="0" t="0" r="18415" b="0"/>
            <wp:docPr id="10" name="图片 1" descr=")}%(]6B}X)VD`MJW6FR9Z7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6B}X)VD`MJW6FR9Z7U"/>
                    <pic:cNvPicPr>
                      <a:picLocks noChangeAspect="1"/>
                    </pic:cNvPicPr>
                  </pic:nvPicPr>
                  <pic:blipFill>
                    <a:blip r:embed="rId5"/>
                    <a:stretch>
                      <a:fillRect/>
                    </a:stretch>
                  </pic:blipFill>
                  <pic:spPr>
                    <a:xfrm>
                      <a:off x="0" y="0"/>
                      <a:ext cx="5563235" cy="2781300"/>
                    </a:xfrm>
                    <a:prstGeom prst="rect">
                      <a:avLst/>
                    </a:prstGeom>
                    <a:noFill/>
                    <a:ln>
                      <a:noFill/>
                    </a:ln>
                  </pic:spPr>
                </pic:pic>
              </a:graphicData>
            </a:graphic>
          </wp:inline>
        </w:drawing>
      </w:r>
      <w:r>
        <w:rPr>
          <w:rFonts w:ascii="宋体" w:hAnsi="宋体" w:cs="宋体"/>
          <w:kern w:val="0"/>
          <w:sz w:val="24"/>
        </w:rPr>
        <w:fldChar w:fldCharType="end"/>
      </w:r>
    </w:p>
    <w:p>
      <w:pPr>
        <w:jc w:val="center"/>
        <w:rPr>
          <w:rFonts w:hint="eastAsia" w:ascii="宋体" w:hAnsi="宋体"/>
        </w:rPr>
      </w:pPr>
      <w:r>
        <w:rPr>
          <w:rFonts w:hint="eastAsia" w:ascii="宋体" w:hAnsi="宋体"/>
        </w:rPr>
        <w:t>图2-</w:t>
      </w:r>
      <w:r>
        <w:rPr>
          <w:rFonts w:ascii="宋体" w:hAnsi="宋体"/>
        </w:rPr>
        <w:t>1</w:t>
      </w:r>
      <w:r>
        <w:rPr>
          <w:rFonts w:hint="eastAsia" w:ascii="宋体" w:hAnsi="宋体"/>
        </w:rPr>
        <w:t>-</w:t>
      </w:r>
      <w:r>
        <w:rPr>
          <w:rFonts w:ascii="宋体" w:hAnsi="宋体"/>
        </w:rPr>
        <w:t>1</w:t>
      </w:r>
    </w:p>
    <w:p>
      <w:pPr>
        <w:pStyle w:val="3"/>
        <w:spacing w:line="360" w:lineRule="auto"/>
        <w:rPr>
          <w:rFonts w:hint="eastAsia" w:ascii="宋体" w:hAnsi="宋体"/>
          <w:b/>
          <w:bCs/>
          <w:lang w:val="en-US" w:eastAsia="zh-CN"/>
        </w:rPr>
      </w:pPr>
      <w:bookmarkStart w:id="3" w:name="_Toc28385"/>
      <w:r>
        <w:rPr>
          <w:rFonts w:hint="eastAsia" w:ascii="宋体" w:hAnsi="宋体"/>
          <w:b/>
          <w:bCs/>
          <w:lang w:val="en-US" w:eastAsia="zh-CN"/>
        </w:rPr>
        <w:t>2.1 新增</w:t>
      </w:r>
      <w:bookmarkEnd w:id="3"/>
    </w:p>
    <w:p>
      <w:pPr>
        <w:spacing w:line="360" w:lineRule="auto"/>
        <w:ind w:firstLine="560" w:firstLineChars="200"/>
        <w:rPr>
          <w:rFonts w:ascii="宋体" w:hAnsi="宋体"/>
          <w:sz w:val="28"/>
          <w:szCs w:val="28"/>
        </w:rPr>
      </w:pPr>
      <w:r>
        <w:rPr>
          <w:rFonts w:hint="eastAsia" w:ascii="宋体" w:hAnsi="宋体"/>
          <w:sz w:val="28"/>
          <w:szCs w:val="28"/>
        </w:rPr>
        <w:t>具体操作如下：</w:t>
      </w:r>
    </w:p>
    <w:p>
      <w:pPr>
        <w:numPr>
          <w:ilvl w:val="0"/>
          <w:numId w:val="1"/>
        </w:numPr>
        <w:spacing w:line="360" w:lineRule="auto"/>
        <w:rPr>
          <w:rFonts w:ascii="宋体" w:hAnsi="宋体"/>
          <w:sz w:val="28"/>
          <w:szCs w:val="28"/>
        </w:rPr>
      </w:pPr>
      <w:r>
        <w:rPr>
          <w:rFonts w:hint="eastAsia" w:ascii="宋体" w:hAnsi="宋体"/>
          <w:sz w:val="28"/>
          <w:szCs w:val="28"/>
        </w:rPr>
        <w:t>点击培训计划申报管理页面右下方的“新增”按钮，打开新增培训计划窗口。</w:t>
      </w:r>
    </w:p>
    <w:p>
      <w:pPr>
        <w:numPr>
          <w:ilvl w:val="0"/>
          <w:numId w:val="1"/>
        </w:numPr>
        <w:spacing w:line="360" w:lineRule="auto"/>
        <w:rPr>
          <w:rFonts w:ascii="宋体" w:hAnsi="宋体"/>
          <w:sz w:val="28"/>
          <w:szCs w:val="28"/>
        </w:rPr>
      </w:pPr>
      <w:r>
        <w:rPr>
          <w:rFonts w:hint="eastAsia" w:ascii="宋体" w:hAnsi="宋体"/>
          <w:sz w:val="28"/>
          <w:szCs w:val="28"/>
        </w:rPr>
        <w:t>首先填写企业基本信息，带有“*”的信息项为必填项。</w:t>
      </w:r>
      <w:r>
        <w:rPr>
          <w:rFonts w:hint="eastAsia" w:ascii="宋体" w:hAnsi="宋体"/>
          <w:color w:val="FF0000"/>
          <w:sz w:val="28"/>
          <w:szCs w:val="28"/>
        </w:rPr>
        <w:t>注意：职工总人数，包括在本企业缴交失业保险员工和在本企业工作的劳务派遣或服务外包员工。</w:t>
      </w:r>
      <w:r>
        <w:rPr>
          <w:rFonts w:hint="eastAsia" w:ascii="宋体" w:hAnsi="宋体"/>
          <w:sz w:val="28"/>
          <w:szCs w:val="28"/>
        </w:rPr>
        <w:t>填写完成后，需勾选【本企业承诺所填写内容真实准确。如有虚假，愿承担相应的法律责任】选项。如下图2-</w:t>
      </w:r>
      <w:r>
        <w:rPr>
          <w:rFonts w:ascii="宋体" w:hAnsi="宋体"/>
          <w:sz w:val="28"/>
          <w:szCs w:val="28"/>
        </w:rPr>
        <w:t>1</w:t>
      </w:r>
      <w:r>
        <w:rPr>
          <w:rFonts w:hint="eastAsia" w:ascii="宋体" w:hAnsi="宋体"/>
          <w:sz w:val="28"/>
          <w:szCs w:val="28"/>
        </w:rPr>
        <w:t>-</w:t>
      </w:r>
      <w:r>
        <w:rPr>
          <w:rFonts w:ascii="宋体" w:hAnsi="宋体"/>
          <w:sz w:val="28"/>
          <w:szCs w:val="28"/>
        </w:rPr>
        <w:t>2</w:t>
      </w:r>
    </w:p>
    <w:p>
      <w:pPr>
        <w:widowControl/>
        <w:ind w:left="560"/>
        <w:jc w:val="left"/>
        <w:rPr>
          <w:rFonts w:ascii="宋体" w:hAnsi="宋体" w:cs="宋体"/>
          <w:kern w:val="0"/>
          <w:sz w:val="24"/>
        </w:rPr>
      </w:pPr>
      <w:r>
        <w:rPr>
          <w:rFonts w:ascii="宋体" w:hAnsi="宋体" w:cs="宋体"/>
          <w:kern w:val="0"/>
          <w:sz w:val="24"/>
        </w:rPr>
        <w:fldChar w:fldCharType="begin"/>
      </w:r>
      <w:r>
        <w:rPr>
          <w:rFonts w:ascii="宋体" w:hAnsi="宋体" w:cs="宋体"/>
          <w:kern w:val="0"/>
          <w:sz w:val="24"/>
        </w:rPr>
        <w:instrText xml:space="preserve"> INCLUDEPICTURE "C:\\Users\\OM-YS\\AppData\\Roaming\\Tencent\\Users\\997783653\\QQ\\WinTemp\\RichOle\\`STFS[5TKP~{O{1GA$RU3OR.png"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5162550" cy="2828290"/>
            <wp:effectExtent l="0" t="0" r="0" b="10160"/>
            <wp:docPr id="13" name="图片 2" descr="`STFS[5TKP~{O{1GA$RU3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STFS[5TKP~{O{1GA$RU3OR"/>
                    <pic:cNvPicPr>
                      <a:picLocks noChangeAspect="1"/>
                    </pic:cNvPicPr>
                  </pic:nvPicPr>
                  <pic:blipFill>
                    <a:blip r:embed="rId6"/>
                    <a:stretch>
                      <a:fillRect/>
                    </a:stretch>
                  </pic:blipFill>
                  <pic:spPr>
                    <a:xfrm>
                      <a:off x="0" y="0"/>
                      <a:ext cx="5162550" cy="2828290"/>
                    </a:xfrm>
                    <a:prstGeom prst="rect">
                      <a:avLst/>
                    </a:prstGeom>
                    <a:noFill/>
                    <a:ln>
                      <a:noFill/>
                    </a:ln>
                  </pic:spPr>
                </pic:pic>
              </a:graphicData>
            </a:graphic>
          </wp:inline>
        </w:drawing>
      </w:r>
      <w:r>
        <w:rPr>
          <w:rFonts w:ascii="宋体" w:hAnsi="宋体" w:cs="宋体"/>
          <w:kern w:val="0"/>
          <w:sz w:val="24"/>
        </w:rPr>
        <w:fldChar w:fldCharType="end"/>
      </w:r>
    </w:p>
    <w:p>
      <w:pPr>
        <w:jc w:val="center"/>
        <w:rPr>
          <w:rFonts w:ascii="宋体" w:hAnsi="宋体"/>
        </w:rPr>
      </w:pPr>
      <w:r>
        <w:rPr>
          <w:rFonts w:hint="eastAsia" w:ascii="宋体" w:hAnsi="宋体"/>
        </w:rPr>
        <w:t>图2-</w:t>
      </w:r>
      <w:r>
        <w:rPr>
          <w:rFonts w:ascii="宋体" w:hAnsi="宋体"/>
        </w:rPr>
        <w:t>1</w:t>
      </w:r>
      <w:r>
        <w:rPr>
          <w:rFonts w:hint="eastAsia" w:ascii="宋体" w:hAnsi="宋体"/>
        </w:rPr>
        <w:t>-</w:t>
      </w:r>
      <w:r>
        <w:rPr>
          <w:rFonts w:ascii="宋体" w:hAnsi="宋体"/>
        </w:rPr>
        <w:t>2</w:t>
      </w:r>
    </w:p>
    <w:p>
      <w:pPr>
        <w:numPr>
          <w:ilvl w:val="0"/>
          <w:numId w:val="1"/>
        </w:numPr>
        <w:spacing w:line="360" w:lineRule="auto"/>
        <w:rPr>
          <w:rFonts w:ascii="宋体" w:hAnsi="宋体"/>
          <w:sz w:val="28"/>
          <w:szCs w:val="28"/>
        </w:rPr>
      </w:pPr>
      <w:r>
        <w:rPr>
          <w:rFonts w:hint="eastAsia" w:ascii="宋体" w:hAnsi="宋体"/>
          <w:sz w:val="28"/>
          <w:szCs w:val="28"/>
        </w:rPr>
        <w:t>填写培训计划信息。在培训计划申报新增页面，点击“培训计划信息”Tab页，然后点击右下方的“新增”按钮，打开培训计划详细信息填写窗口。分别填写计划信息、技能理论知识信息、实训信息、通用职业素质信息、课程信息。如果选择的培训方式中含有线上培训，则还需填写线上培训平台基本情况信息。信息填写完成后，点击“保存”按钮进行保存操作。如下图：</w:t>
      </w:r>
    </w:p>
    <w:p>
      <w:pPr>
        <w:widowControl/>
        <w:jc w:val="left"/>
        <w:rPr>
          <w:rFonts w:ascii="宋体" w:hAnsi="宋体" w:cs="宋体"/>
          <w:kern w:val="0"/>
          <w:sz w:val="24"/>
        </w:rPr>
      </w:pPr>
      <w:r>
        <w:rPr>
          <w:rFonts w:ascii="宋体" w:hAnsi="宋体" w:cs="宋体"/>
          <w:kern w:val="0"/>
          <w:sz w:val="24"/>
        </w:rPr>
        <w:fldChar w:fldCharType="begin"/>
      </w:r>
      <w:r>
        <w:rPr>
          <w:rFonts w:ascii="宋体" w:hAnsi="宋体" w:cs="宋体"/>
          <w:kern w:val="0"/>
          <w:sz w:val="24"/>
        </w:rPr>
        <w:instrText xml:space="preserve"> INCLUDEPICTURE "C:\\Users\\OM-YS\\AppData\\Roaming\\Tencent\\Users\\997783653\\QQ\\WinTemp\\RichOle\\3B4`}UZ$3T3X)SBMXY2VI(T.png"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5316220" cy="2940685"/>
            <wp:effectExtent l="0" t="0" r="17780" b="12065"/>
            <wp:docPr id="14" name="图片 3" descr="3B4`}UZ$3T3X)SBMXY2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descr="3B4`}UZ$3T3X)SBMXY2VI(T"/>
                    <pic:cNvPicPr>
                      <a:picLocks noChangeAspect="1"/>
                    </pic:cNvPicPr>
                  </pic:nvPicPr>
                  <pic:blipFill>
                    <a:blip r:embed="rId7"/>
                    <a:stretch>
                      <a:fillRect/>
                    </a:stretch>
                  </pic:blipFill>
                  <pic:spPr>
                    <a:xfrm>
                      <a:off x="0" y="0"/>
                      <a:ext cx="5316220" cy="2940685"/>
                    </a:xfrm>
                    <a:prstGeom prst="rect">
                      <a:avLst/>
                    </a:prstGeom>
                    <a:noFill/>
                    <a:ln>
                      <a:noFill/>
                    </a:ln>
                  </pic:spPr>
                </pic:pic>
              </a:graphicData>
            </a:graphic>
          </wp:inline>
        </w:drawing>
      </w:r>
      <w:r>
        <w:rPr>
          <w:rFonts w:ascii="宋体" w:hAnsi="宋体" w:cs="宋体"/>
          <w:kern w:val="0"/>
          <w:sz w:val="24"/>
        </w:rPr>
        <w:fldChar w:fldCharType="end"/>
      </w:r>
    </w:p>
    <w:p>
      <w:pPr>
        <w:jc w:val="center"/>
        <w:rPr>
          <w:rFonts w:hint="eastAsia" w:ascii="宋体" w:hAnsi="宋体"/>
        </w:rPr>
      </w:pPr>
      <w:r>
        <w:rPr>
          <w:rFonts w:hint="eastAsia" w:ascii="宋体" w:hAnsi="宋体"/>
        </w:rPr>
        <w:t>图2-</w:t>
      </w:r>
      <w:r>
        <w:rPr>
          <w:rFonts w:ascii="宋体" w:hAnsi="宋体"/>
        </w:rPr>
        <w:t>1</w:t>
      </w:r>
      <w:r>
        <w:rPr>
          <w:rFonts w:hint="eastAsia" w:ascii="宋体" w:hAnsi="宋体"/>
        </w:rPr>
        <w:t>-</w:t>
      </w:r>
      <w:r>
        <w:rPr>
          <w:rFonts w:ascii="宋体" w:hAnsi="宋体"/>
        </w:rPr>
        <w:t>3</w:t>
      </w:r>
    </w:p>
    <w:p>
      <w:pPr>
        <w:widowControl/>
        <w:jc w:val="left"/>
        <w:rPr>
          <w:rFonts w:ascii="宋体" w:hAnsi="宋体" w:cs="宋体"/>
          <w:kern w:val="0"/>
          <w:sz w:val="24"/>
        </w:rPr>
      </w:pPr>
      <w:r>
        <w:rPr>
          <w:rFonts w:ascii="宋体" w:hAnsi="宋体" w:cs="宋体"/>
          <w:kern w:val="0"/>
          <w:sz w:val="24"/>
        </w:rPr>
        <w:fldChar w:fldCharType="begin"/>
      </w:r>
      <w:r>
        <w:rPr>
          <w:rFonts w:ascii="宋体" w:hAnsi="宋体" w:cs="宋体"/>
          <w:kern w:val="0"/>
          <w:sz w:val="24"/>
        </w:rPr>
        <w:instrText xml:space="preserve"> INCLUDEPICTURE "C:\\Users\\OM-YS\\AppData\\Roaming\\Tencent\\Users\\997783653\\QQ\\WinTemp\\RichOle\\KNJ~8FO1O6OEQ5G7$~R(]LX.png"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5327015" cy="2628265"/>
            <wp:effectExtent l="0" t="0" r="6985" b="635"/>
            <wp:docPr id="15" name="图片 4" descr="KNJ~8FO1O6OEQ5G7$~R(]L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descr="KNJ~8FO1O6OEQ5G7$~R(]LX"/>
                    <pic:cNvPicPr>
                      <a:picLocks noChangeAspect="1"/>
                    </pic:cNvPicPr>
                  </pic:nvPicPr>
                  <pic:blipFill>
                    <a:blip r:embed="rId8"/>
                    <a:stretch>
                      <a:fillRect/>
                    </a:stretch>
                  </pic:blipFill>
                  <pic:spPr>
                    <a:xfrm>
                      <a:off x="0" y="0"/>
                      <a:ext cx="5327015" cy="2628265"/>
                    </a:xfrm>
                    <a:prstGeom prst="rect">
                      <a:avLst/>
                    </a:prstGeom>
                    <a:noFill/>
                    <a:ln>
                      <a:noFill/>
                    </a:ln>
                  </pic:spPr>
                </pic:pic>
              </a:graphicData>
            </a:graphic>
          </wp:inline>
        </w:drawing>
      </w:r>
      <w:r>
        <w:rPr>
          <w:rFonts w:ascii="宋体" w:hAnsi="宋体" w:cs="宋体"/>
          <w:kern w:val="0"/>
          <w:sz w:val="24"/>
        </w:rPr>
        <w:fldChar w:fldCharType="end"/>
      </w:r>
    </w:p>
    <w:p>
      <w:pPr>
        <w:jc w:val="center"/>
        <w:rPr>
          <w:rFonts w:ascii="宋体" w:hAnsi="宋体"/>
        </w:rPr>
      </w:pPr>
      <w:r>
        <w:rPr>
          <w:rFonts w:hint="eastAsia" w:ascii="宋体" w:hAnsi="宋体"/>
        </w:rPr>
        <w:t>图2-</w:t>
      </w:r>
      <w:r>
        <w:rPr>
          <w:rFonts w:ascii="宋体" w:hAnsi="宋体"/>
        </w:rPr>
        <w:t>1</w:t>
      </w:r>
      <w:r>
        <w:rPr>
          <w:rFonts w:hint="eastAsia" w:ascii="宋体" w:hAnsi="宋体"/>
        </w:rPr>
        <w:t>-</w:t>
      </w:r>
      <w:r>
        <w:rPr>
          <w:rFonts w:ascii="宋体" w:hAnsi="宋体"/>
        </w:rPr>
        <w:t>4</w:t>
      </w:r>
    </w:p>
    <w:p>
      <w:pPr>
        <w:numPr>
          <w:ilvl w:val="0"/>
          <w:numId w:val="0"/>
        </w:numPr>
        <w:spacing w:line="360" w:lineRule="auto"/>
        <w:rPr>
          <w:rFonts w:hint="eastAsia" w:ascii="宋体" w:hAnsi="宋体"/>
          <w:b/>
          <w:bCs/>
          <w:color w:val="FF0000"/>
          <w:sz w:val="28"/>
          <w:szCs w:val="28"/>
          <w:lang w:val="en-US" w:eastAsia="zh-CN"/>
        </w:rPr>
      </w:pPr>
      <w:r>
        <w:rPr>
          <w:rFonts w:hint="eastAsia" w:ascii="宋体" w:hAnsi="宋体"/>
          <w:b/>
          <w:bCs/>
          <w:color w:val="FF0000"/>
          <w:sz w:val="28"/>
          <w:szCs w:val="28"/>
          <w:lang w:val="en-US" w:eastAsia="zh-CN"/>
        </w:rPr>
        <w:t>注：如采用多平台培训，请在点击保存后，在（图2-1-5）上传材料列表中点击下载模板，填写多个平台情况表，并上传线上培训多平台情况表。</w:t>
      </w:r>
    </w:p>
    <w:p>
      <w:pPr>
        <w:numPr>
          <w:ilvl w:val="0"/>
          <w:numId w:val="0"/>
        </w:numPr>
        <w:spacing w:line="360" w:lineRule="auto"/>
      </w:pPr>
      <w:r>
        <w:drawing>
          <wp:inline distT="0" distB="0" distL="114300" distR="114300">
            <wp:extent cx="5265420" cy="2646045"/>
            <wp:effectExtent l="0" t="0" r="11430" b="190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9"/>
                    <a:stretch>
                      <a:fillRect/>
                    </a:stretch>
                  </pic:blipFill>
                  <pic:spPr>
                    <a:xfrm>
                      <a:off x="0" y="0"/>
                      <a:ext cx="5265420" cy="2646045"/>
                    </a:xfrm>
                    <a:prstGeom prst="rect">
                      <a:avLst/>
                    </a:prstGeom>
                    <a:noFill/>
                    <a:ln>
                      <a:noFill/>
                    </a:ln>
                  </pic:spPr>
                </pic:pic>
              </a:graphicData>
            </a:graphic>
          </wp:inline>
        </w:drawing>
      </w:r>
    </w:p>
    <w:p>
      <w:pPr>
        <w:jc w:val="center"/>
        <w:rPr>
          <w:rFonts w:hint="eastAsia" w:ascii="宋体" w:hAnsi="宋体" w:eastAsia="宋体"/>
          <w:lang w:val="en-US" w:eastAsia="zh-CN"/>
        </w:rPr>
      </w:pPr>
      <w:r>
        <w:rPr>
          <w:rFonts w:hint="eastAsia" w:ascii="宋体" w:hAnsi="宋体"/>
        </w:rPr>
        <w:t>图2-</w:t>
      </w:r>
      <w:r>
        <w:rPr>
          <w:rFonts w:ascii="宋体" w:hAnsi="宋体"/>
        </w:rPr>
        <w:t>1</w:t>
      </w:r>
      <w:r>
        <w:rPr>
          <w:rFonts w:hint="eastAsia" w:ascii="宋体" w:hAnsi="宋体"/>
        </w:rPr>
        <w:t>-</w:t>
      </w:r>
      <w:r>
        <w:rPr>
          <w:rFonts w:hint="eastAsia" w:ascii="宋体" w:hAnsi="宋体"/>
          <w:lang w:val="en-US" w:eastAsia="zh-CN"/>
        </w:rPr>
        <w:t>5</w:t>
      </w:r>
    </w:p>
    <w:p>
      <w:pPr>
        <w:numPr>
          <w:ilvl w:val="0"/>
          <w:numId w:val="0"/>
        </w:numPr>
        <w:spacing w:line="360" w:lineRule="auto"/>
        <w:rPr>
          <w:rFonts w:hint="default"/>
          <w:lang w:val="en-US" w:eastAsia="zh-CN"/>
        </w:rPr>
      </w:pPr>
    </w:p>
    <w:p>
      <w:pPr>
        <w:numPr>
          <w:ilvl w:val="0"/>
          <w:numId w:val="1"/>
        </w:numPr>
        <w:spacing w:line="360" w:lineRule="auto"/>
        <w:rPr>
          <w:rFonts w:ascii="宋体" w:hAnsi="宋体"/>
          <w:sz w:val="28"/>
          <w:szCs w:val="28"/>
        </w:rPr>
      </w:pPr>
      <w:r>
        <w:rPr>
          <w:rFonts w:hint="eastAsia" w:ascii="宋体" w:hAnsi="宋体"/>
          <w:sz w:val="28"/>
          <w:szCs w:val="28"/>
        </w:rPr>
        <w:t>如需对刚添加的计划信息进行修改，则选中需要修改的计划，点击“修改”按钮，打开修改窗口。将信息修改完成后，点击“保存”按钮进行保存。如下图：</w:t>
      </w:r>
    </w:p>
    <w:p>
      <w:pPr>
        <w:widowControl/>
        <w:jc w:val="left"/>
        <w:rPr>
          <w:rFonts w:ascii="宋体" w:hAnsi="宋体" w:cs="宋体"/>
          <w:kern w:val="0"/>
          <w:sz w:val="24"/>
        </w:rPr>
      </w:pPr>
      <w:r>
        <w:rPr>
          <w:rFonts w:ascii="宋体" w:hAnsi="宋体" w:cs="宋体"/>
          <w:kern w:val="0"/>
          <w:sz w:val="24"/>
        </w:rPr>
        <w:fldChar w:fldCharType="begin"/>
      </w:r>
      <w:r>
        <w:rPr>
          <w:rFonts w:ascii="宋体" w:hAnsi="宋体" w:cs="宋体"/>
          <w:kern w:val="0"/>
          <w:sz w:val="24"/>
        </w:rPr>
        <w:instrText xml:space="preserve"> INCLUDEPICTURE "C:\\Users\\OM-YS\\AppData\\Roaming\\Tencent\\Users\\997783653\\QQ\\WinTemp\\RichOle\\1GC_U{G}USZ53O2WQHA@ICJ.png"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5264150" cy="2896870"/>
            <wp:effectExtent l="0" t="0" r="12700" b="17780"/>
            <wp:docPr id="16" name="图片 6" descr="1GC_U{G}USZ53O2WQHA@IC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1GC_U{G}USZ53O2WQHA@ICJ"/>
                    <pic:cNvPicPr>
                      <a:picLocks noChangeAspect="1"/>
                    </pic:cNvPicPr>
                  </pic:nvPicPr>
                  <pic:blipFill>
                    <a:blip r:embed="rId10"/>
                    <a:stretch>
                      <a:fillRect/>
                    </a:stretch>
                  </pic:blipFill>
                  <pic:spPr>
                    <a:xfrm>
                      <a:off x="0" y="0"/>
                      <a:ext cx="5264150" cy="2896870"/>
                    </a:xfrm>
                    <a:prstGeom prst="rect">
                      <a:avLst/>
                    </a:prstGeom>
                    <a:noFill/>
                    <a:ln>
                      <a:noFill/>
                    </a:ln>
                  </pic:spPr>
                </pic:pic>
              </a:graphicData>
            </a:graphic>
          </wp:inline>
        </w:drawing>
      </w:r>
      <w:r>
        <w:rPr>
          <w:rFonts w:ascii="宋体" w:hAnsi="宋体" w:cs="宋体"/>
          <w:kern w:val="0"/>
          <w:sz w:val="24"/>
        </w:rPr>
        <w:fldChar w:fldCharType="end"/>
      </w:r>
    </w:p>
    <w:p>
      <w:pPr>
        <w:jc w:val="center"/>
        <w:rPr>
          <w:rFonts w:hint="eastAsia" w:ascii="宋体" w:hAnsi="宋体" w:eastAsia="宋体"/>
          <w:lang w:eastAsia="zh-CN"/>
        </w:rPr>
      </w:pPr>
      <w:r>
        <w:rPr>
          <w:rFonts w:hint="eastAsia" w:ascii="宋体" w:hAnsi="宋体"/>
        </w:rPr>
        <w:t>图2-</w:t>
      </w:r>
      <w:r>
        <w:rPr>
          <w:rFonts w:ascii="宋体" w:hAnsi="宋体"/>
        </w:rPr>
        <w:t>1</w:t>
      </w:r>
      <w:r>
        <w:rPr>
          <w:rFonts w:hint="eastAsia" w:ascii="宋体" w:hAnsi="宋体"/>
        </w:rPr>
        <w:t>-</w:t>
      </w:r>
      <w:r>
        <w:rPr>
          <w:rFonts w:hint="eastAsia" w:ascii="宋体" w:hAnsi="宋体"/>
          <w:lang w:val="en-US" w:eastAsia="zh-CN"/>
        </w:rPr>
        <w:t>6</w:t>
      </w:r>
    </w:p>
    <w:p>
      <w:pPr>
        <w:widowControl/>
        <w:jc w:val="left"/>
        <w:rPr>
          <w:rFonts w:ascii="宋体" w:hAnsi="宋体" w:cs="宋体"/>
          <w:kern w:val="0"/>
          <w:sz w:val="24"/>
        </w:rPr>
      </w:pPr>
      <w:r>
        <w:rPr>
          <w:rFonts w:ascii="宋体" w:hAnsi="宋体" w:cs="宋体"/>
          <w:kern w:val="0"/>
          <w:sz w:val="24"/>
        </w:rPr>
        <w:fldChar w:fldCharType="begin"/>
      </w:r>
      <w:r>
        <w:rPr>
          <w:rFonts w:ascii="宋体" w:hAnsi="宋体" w:cs="宋体"/>
          <w:kern w:val="0"/>
          <w:sz w:val="24"/>
        </w:rPr>
        <w:instrText xml:space="preserve"> INCLUDEPICTURE "C:\\Users\\OM-YS\\AppData\\Roaming\\Tencent\\Users\\997783653\\QQ\\WinTemp\\RichOle\\{{)6OSZD}3_%M18YT8(5$37.png"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5247640" cy="2600325"/>
            <wp:effectExtent l="0" t="0" r="10160" b="9525"/>
            <wp:docPr id="11" name="图片 7" descr="{{)6OSZD}3_%M18YT8(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6OSZD}3_%M18YT8(5$37"/>
                    <pic:cNvPicPr>
                      <a:picLocks noChangeAspect="1"/>
                    </pic:cNvPicPr>
                  </pic:nvPicPr>
                  <pic:blipFill>
                    <a:blip r:embed="rId11"/>
                    <a:stretch>
                      <a:fillRect/>
                    </a:stretch>
                  </pic:blipFill>
                  <pic:spPr>
                    <a:xfrm>
                      <a:off x="0" y="0"/>
                      <a:ext cx="5247640" cy="2600325"/>
                    </a:xfrm>
                    <a:prstGeom prst="rect">
                      <a:avLst/>
                    </a:prstGeom>
                    <a:noFill/>
                    <a:ln>
                      <a:noFill/>
                    </a:ln>
                  </pic:spPr>
                </pic:pic>
              </a:graphicData>
            </a:graphic>
          </wp:inline>
        </w:drawing>
      </w:r>
      <w:r>
        <w:rPr>
          <w:rFonts w:ascii="宋体" w:hAnsi="宋体" w:cs="宋体"/>
          <w:kern w:val="0"/>
          <w:sz w:val="24"/>
        </w:rPr>
        <w:fldChar w:fldCharType="end"/>
      </w:r>
    </w:p>
    <w:p>
      <w:pPr>
        <w:jc w:val="center"/>
        <w:rPr>
          <w:rFonts w:hint="eastAsia" w:ascii="宋体" w:hAnsi="宋体" w:eastAsia="宋体"/>
          <w:lang w:eastAsia="zh-CN"/>
        </w:rPr>
      </w:pPr>
      <w:r>
        <w:rPr>
          <w:rFonts w:hint="eastAsia" w:ascii="宋体" w:hAnsi="宋体"/>
        </w:rPr>
        <w:t>图2-</w:t>
      </w:r>
      <w:r>
        <w:rPr>
          <w:rFonts w:ascii="宋体" w:hAnsi="宋体"/>
        </w:rPr>
        <w:t>1</w:t>
      </w:r>
      <w:r>
        <w:rPr>
          <w:rFonts w:hint="eastAsia" w:ascii="宋体" w:hAnsi="宋体"/>
        </w:rPr>
        <w:t>-</w:t>
      </w:r>
      <w:r>
        <w:rPr>
          <w:rFonts w:hint="eastAsia" w:ascii="宋体" w:hAnsi="宋体"/>
          <w:lang w:val="en-US" w:eastAsia="zh-CN"/>
        </w:rPr>
        <w:t>7</w:t>
      </w:r>
    </w:p>
    <w:p>
      <w:pPr>
        <w:numPr>
          <w:ilvl w:val="0"/>
          <w:numId w:val="1"/>
        </w:numPr>
        <w:spacing w:line="360" w:lineRule="auto"/>
        <w:rPr>
          <w:rFonts w:ascii="宋体" w:hAnsi="宋体"/>
          <w:sz w:val="28"/>
          <w:szCs w:val="28"/>
        </w:rPr>
      </w:pPr>
      <w:r>
        <w:rPr>
          <w:rFonts w:hint="eastAsia" w:ascii="宋体" w:hAnsi="宋体"/>
          <w:b/>
          <w:bCs/>
          <w:color w:val="FF0000"/>
          <w:sz w:val="28"/>
          <w:szCs w:val="28"/>
        </w:rPr>
        <w:t>所有信息填写完成，且检查无误后，点击培训计划申报新增页面右下方的“保存”按钮，将培训计划保存至服务器。</w:t>
      </w:r>
    </w:p>
    <w:p>
      <w:pPr>
        <w:pStyle w:val="3"/>
        <w:spacing w:line="360" w:lineRule="auto"/>
        <w:rPr>
          <w:rFonts w:hint="eastAsia" w:ascii="宋体" w:hAnsi="宋体"/>
          <w:b/>
          <w:bCs/>
        </w:rPr>
      </w:pPr>
      <w:bookmarkStart w:id="4" w:name="_Toc2416"/>
      <w:r>
        <w:rPr>
          <w:rFonts w:hint="eastAsia" w:ascii="宋体" w:hAnsi="宋体"/>
          <w:b/>
          <w:bCs/>
        </w:rPr>
        <w:t>2.</w:t>
      </w:r>
      <w:r>
        <w:rPr>
          <w:rFonts w:hint="eastAsia" w:ascii="宋体" w:hAnsi="宋体"/>
          <w:b/>
          <w:bCs/>
          <w:lang w:val="en-US" w:eastAsia="zh-CN"/>
        </w:rPr>
        <w:t>2</w:t>
      </w:r>
      <w:r>
        <w:rPr>
          <w:rFonts w:hint="eastAsia" w:ascii="宋体" w:hAnsi="宋体"/>
          <w:b/>
          <w:bCs/>
        </w:rPr>
        <w:t xml:space="preserve"> 修改</w:t>
      </w:r>
      <w:bookmarkEnd w:id="4"/>
    </w:p>
    <w:p>
      <w:pPr>
        <w:spacing w:line="360" w:lineRule="auto"/>
        <w:ind w:firstLine="560" w:firstLineChars="200"/>
        <w:rPr>
          <w:rFonts w:ascii="宋体" w:hAnsi="宋体"/>
          <w:sz w:val="28"/>
          <w:szCs w:val="28"/>
        </w:rPr>
      </w:pPr>
      <w:r>
        <w:rPr>
          <w:rFonts w:hint="eastAsia" w:ascii="宋体" w:hAnsi="宋体"/>
          <w:sz w:val="28"/>
          <w:szCs w:val="28"/>
        </w:rPr>
        <w:t>未提交的培训计划，企业可以进行修改。具体步骤如下：</w:t>
      </w:r>
    </w:p>
    <w:p>
      <w:pPr>
        <w:numPr>
          <w:ilvl w:val="0"/>
          <w:numId w:val="2"/>
        </w:numPr>
        <w:spacing w:line="360" w:lineRule="auto"/>
        <w:rPr>
          <w:rFonts w:ascii="宋体" w:hAnsi="宋体"/>
          <w:sz w:val="28"/>
          <w:szCs w:val="28"/>
        </w:rPr>
      </w:pPr>
      <w:r>
        <w:rPr>
          <w:rFonts w:hint="eastAsia" w:ascii="宋体" w:hAnsi="宋体"/>
          <w:sz w:val="28"/>
          <w:szCs w:val="28"/>
        </w:rPr>
        <w:t>在培训计划申报管理页面，选中培训计划，然后点击“修改”按钮，打开培训计划申报修改窗口。</w:t>
      </w:r>
    </w:p>
    <w:p>
      <w:pPr>
        <w:widowControl/>
        <w:jc w:val="left"/>
        <w:rPr>
          <w:rFonts w:ascii="宋体" w:hAnsi="宋体" w:cs="宋体"/>
          <w:kern w:val="0"/>
          <w:sz w:val="24"/>
        </w:rPr>
      </w:pPr>
      <w:r>
        <w:rPr>
          <w:rFonts w:ascii="宋体" w:hAnsi="宋体" w:cs="宋体"/>
          <w:kern w:val="0"/>
          <w:sz w:val="24"/>
        </w:rPr>
        <w:fldChar w:fldCharType="begin"/>
      </w:r>
      <w:r>
        <w:rPr>
          <w:rFonts w:ascii="宋体" w:hAnsi="宋体" w:cs="宋体"/>
          <w:kern w:val="0"/>
          <w:sz w:val="24"/>
        </w:rPr>
        <w:instrText xml:space="preserve"> INCLUDEPICTURE "C:\\Users\\OM-YS\\AppData\\Roaming\\Tencent\\Users\\997783653\\QQ\\WinTemp\\RichOle\\70RPK{@XL_V9XS](S{F9@JG.png"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5266690" cy="1577340"/>
            <wp:effectExtent l="0" t="0" r="10160" b="3810"/>
            <wp:docPr id="9" name="图片 8" descr="70RPK{@XL_V9XS](S{F9@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70RPK{@XL_V9XS](S{F9@JG"/>
                    <pic:cNvPicPr>
                      <a:picLocks noChangeAspect="1"/>
                    </pic:cNvPicPr>
                  </pic:nvPicPr>
                  <pic:blipFill>
                    <a:blip r:embed="rId12"/>
                    <a:stretch>
                      <a:fillRect/>
                    </a:stretch>
                  </pic:blipFill>
                  <pic:spPr>
                    <a:xfrm>
                      <a:off x="0" y="0"/>
                      <a:ext cx="5266690" cy="1577340"/>
                    </a:xfrm>
                    <a:prstGeom prst="rect">
                      <a:avLst/>
                    </a:prstGeom>
                    <a:noFill/>
                    <a:ln>
                      <a:noFill/>
                    </a:ln>
                  </pic:spPr>
                </pic:pic>
              </a:graphicData>
            </a:graphic>
          </wp:inline>
        </w:drawing>
      </w:r>
      <w:r>
        <w:rPr>
          <w:rFonts w:ascii="宋体" w:hAnsi="宋体" w:cs="宋体"/>
          <w:kern w:val="0"/>
          <w:sz w:val="24"/>
        </w:rPr>
        <w:fldChar w:fldCharType="end"/>
      </w:r>
    </w:p>
    <w:p>
      <w:pPr>
        <w:jc w:val="center"/>
        <w:rPr>
          <w:rFonts w:hint="eastAsia" w:ascii="宋体" w:hAnsi="宋体"/>
        </w:rPr>
      </w:pPr>
      <w:r>
        <w:rPr>
          <w:rFonts w:hint="eastAsia" w:ascii="宋体" w:hAnsi="宋体"/>
        </w:rPr>
        <w:t>图2-</w:t>
      </w:r>
      <w:r>
        <w:rPr>
          <w:rFonts w:ascii="宋体" w:hAnsi="宋体"/>
        </w:rPr>
        <w:t>1</w:t>
      </w:r>
      <w:r>
        <w:rPr>
          <w:rFonts w:hint="eastAsia" w:ascii="宋体" w:hAnsi="宋体"/>
        </w:rPr>
        <w:t>-</w:t>
      </w:r>
      <w:r>
        <w:rPr>
          <w:rFonts w:ascii="宋体" w:hAnsi="宋体"/>
        </w:rPr>
        <w:t>7</w:t>
      </w:r>
    </w:p>
    <w:p>
      <w:pPr>
        <w:numPr>
          <w:ilvl w:val="0"/>
          <w:numId w:val="2"/>
        </w:numPr>
        <w:spacing w:line="360" w:lineRule="auto"/>
        <w:rPr>
          <w:rFonts w:ascii="宋体" w:hAnsi="宋体"/>
          <w:sz w:val="28"/>
          <w:szCs w:val="28"/>
        </w:rPr>
      </w:pPr>
      <w:r>
        <w:rPr>
          <w:rFonts w:hint="eastAsia" w:ascii="宋体" w:hAnsi="宋体"/>
          <w:sz w:val="28"/>
          <w:szCs w:val="28"/>
        </w:rPr>
        <w:t>修改企业基本信息。，带有“*”的信息项为必填项。</w:t>
      </w:r>
      <w:r>
        <w:rPr>
          <w:rFonts w:hint="eastAsia" w:ascii="宋体" w:hAnsi="宋体"/>
          <w:color w:val="FF0000"/>
          <w:sz w:val="28"/>
          <w:szCs w:val="28"/>
        </w:rPr>
        <w:t>注意：职工总人数，包括在本企业缴交失业保险员工和在本企业工作的劳务派遣或服务外包员工。</w:t>
      </w:r>
      <w:r>
        <w:rPr>
          <w:rFonts w:hint="eastAsia" w:ascii="宋体" w:hAnsi="宋体"/>
          <w:sz w:val="28"/>
          <w:szCs w:val="28"/>
        </w:rPr>
        <w:t>修改完成后，需勾选【本企业承诺所填写内容真实准确。如有虚假，愿承担相应的法律责任】选项。如下图：</w:t>
      </w:r>
    </w:p>
    <w:p>
      <w:pPr>
        <w:widowControl/>
        <w:jc w:val="left"/>
        <w:rPr>
          <w:rFonts w:ascii="宋体" w:hAnsi="宋体" w:cs="宋体"/>
          <w:kern w:val="0"/>
          <w:sz w:val="24"/>
        </w:rPr>
      </w:pPr>
      <w:r>
        <w:rPr>
          <w:rFonts w:ascii="宋体" w:hAnsi="宋体" w:cs="宋体"/>
          <w:kern w:val="0"/>
          <w:sz w:val="24"/>
        </w:rPr>
        <w:fldChar w:fldCharType="begin"/>
      </w:r>
      <w:r>
        <w:rPr>
          <w:rFonts w:ascii="宋体" w:hAnsi="宋体" w:cs="宋体"/>
          <w:kern w:val="0"/>
          <w:sz w:val="24"/>
        </w:rPr>
        <w:instrText xml:space="preserve"> INCLUDEPICTURE "C:\\Users\\OM-YS\\AppData\\Roaming\\Tencent\\Users\\997783653\\QQ\\WinTemp\\RichOle\\0T6ANIYNXMYIA718K7Z7[9H.png"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5398770" cy="2962910"/>
            <wp:effectExtent l="0" t="0" r="11430" b="8890"/>
            <wp:docPr id="8" name="图片 9" descr="0T6ANIYNXMYIA718K7Z7[9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0T6ANIYNXMYIA718K7Z7[9H"/>
                    <pic:cNvPicPr>
                      <a:picLocks noChangeAspect="1"/>
                    </pic:cNvPicPr>
                  </pic:nvPicPr>
                  <pic:blipFill>
                    <a:blip r:embed="rId13"/>
                    <a:stretch>
                      <a:fillRect/>
                    </a:stretch>
                  </pic:blipFill>
                  <pic:spPr>
                    <a:xfrm>
                      <a:off x="0" y="0"/>
                      <a:ext cx="5398770" cy="2962910"/>
                    </a:xfrm>
                    <a:prstGeom prst="rect">
                      <a:avLst/>
                    </a:prstGeom>
                    <a:noFill/>
                    <a:ln>
                      <a:noFill/>
                    </a:ln>
                  </pic:spPr>
                </pic:pic>
              </a:graphicData>
            </a:graphic>
          </wp:inline>
        </w:drawing>
      </w:r>
      <w:r>
        <w:rPr>
          <w:rFonts w:ascii="宋体" w:hAnsi="宋体" w:cs="宋体"/>
          <w:kern w:val="0"/>
          <w:sz w:val="24"/>
        </w:rPr>
        <w:fldChar w:fldCharType="end"/>
      </w:r>
    </w:p>
    <w:p>
      <w:pPr>
        <w:jc w:val="center"/>
        <w:rPr>
          <w:rFonts w:hint="eastAsia" w:ascii="宋体" w:hAnsi="宋体"/>
        </w:rPr>
      </w:pPr>
      <w:r>
        <w:rPr>
          <w:rFonts w:hint="eastAsia" w:ascii="宋体" w:hAnsi="宋体"/>
        </w:rPr>
        <w:t>图2-</w:t>
      </w:r>
      <w:r>
        <w:rPr>
          <w:rFonts w:ascii="宋体" w:hAnsi="宋体"/>
        </w:rPr>
        <w:t>1</w:t>
      </w:r>
      <w:r>
        <w:rPr>
          <w:rFonts w:hint="eastAsia" w:ascii="宋体" w:hAnsi="宋体"/>
        </w:rPr>
        <w:t>-</w:t>
      </w:r>
      <w:r>
        <w:rPr>
          <w:rFonts w:ascii="宋体" w:hAnsi="宋体"/>
        </w:rPr>
        <w:t>8</w:t>
      </w:r>
    </w:p>
    <w:p>
      <w:pPr>
        <w:numPr>
          <w:ilvl w:val="0"/>
          <w:numId w:val="2"/>
        </w:numPr>
        <w:spacing w:line="360" w:lineRule="auto"/>
        <w:rPr>
          <w:rFonts w:ascii="宋体" w:hAnsi="宋体"/>
          <w:sz w:val="28"/>
          <w:szCs w:val="28"/>
        </w:rPr>
      </w:pPr>
      <w:r>
        <w:rPr>
          <w:rFonts w:hint="eastAsia" w:ascii="宋体" w:hAnsi="宋体"/>
          <w:sz w:val="28"/>
          <w:szCs w:val="28"/>
        </w:rPr>
        <w:t>修改培训计划信息。在培训计划申报修改页面，点击“培训计划信息”Tab页，然后点击右下方的“新增”按钮，打开培训计划详细信息填写窗口。分别填写计划信息、技能理论知识信息、实训信息、通用职业素质信息、课程信息。如果选择的培训方式中含有线上培训，则还需填写线上培训平台基本情况信息。信息填写完成后，点击“保存”按钮进行保存操作。如下图：</w:t>
      </w:r>
    </w:p>
    <w:p>
      <w:pPr>
        <w:widowControl/>
        <w:jc w:val="left"/>
        <w:rPr>
          <w:rFonts w:ascii="宋体" w:hAnsi="宋体" w:cs="宋体"/>
          <w:kern w:val="0"/>
          <w:sz w:val="24"/>
        </w:rPr>
      </w:pPr>
      <w:r>
        <w:rPr>
          <w:rFonts w:ascii="宋体" w:hAnsi="宋体" w:cs="宋体"/>
          <w:kern w:val="0"/>
          <w:sz w:val="24"/>
        </w:rPr>
        <w:fldChar w:fldCharType="begin"/>
      </w:r>
      <w:r>
        <w:rPr>
          <w:rFonts w:ascii="宋体" w:hAnsi="宋体" w:cs="宋体"/>
          <w:kern w:val="0"/>
          <w:sz w:val="24"/>
        </w:rPr>
        <w:instrText xml:space="preserve"> INCLUDEPICTURE "C:\\Users\\OM-YS\\AppData\\Roaming\\Tencent\\Users\\997783653\\QQ\\WinTemp\\RichOle\\RXA7HUSIUU9B}YR_65UWBQH.png"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5363210" cy="2934970"/>
            <wp:effectExtent l="0" t="0" r="8890" b="17780"/>
            <wp:docPr id="7" name="图片 10" descr="RXA7HUSIUU9B}YR_65UWBQ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descr="RXA7HUSIUU9B}YR_65UWBQH"/>
                    <pic:cNvPicPr>
                      <a:picLocks noChangeAspect="1"/>
                    </pic:cNvPicPr>
                  </pic:nvPicPr>
                  <pic:blipFill>
                    <a:blip r:embed="rId14"/>
                    <a:stretch>
                      <a:fillRect/>
                    </a:stretch>
                  </pic:blipFill>
                  <pic:spPr>
                    <a:xfrm>
                      <a:off x="0" y="0"/>
                      <a:ext cx="5363210" cy="2934970"/>
                    </a:xfrm>
                    <a:prstGeom prst="rect">
                      <a:avLst/>
                    </a:prstGeom>
                    <a:noFill/>
                    <a:ln>
                      <a:noFill/>
                    </a:ln>
                  </pic:spPr>
                </pic:pic>
              </a:graphicData>
            </a:graphic>
          </wp:inline>
        </w:drawing>
      </w:r>
      <w:r>
        <w:rPr>
          <w:rFonts w:ascii="宋体" w:hAnsi="宋体" w:cs="宋体"/>
          <w:kern w:val="0"/>
          <w:sz w:val="24"/>
        </w:rPr>
        <w:fldChar w:fldCharType="end"/>
      </w:r>
    </w:p>
    <w:p>
      <w:pPr>
        <w:jc w:val="center"/>
        <w:rPr>
          <w:rFonts w:hint="eastAsia" w:ascii="宋体" w:hAnsi="宋体"/>
        </w:rPr>
      </w:pPr>
      <w:r>
        <w:rPr>
          <w:rFonts w:hint="eastAsia" w:ascii="宋体" w:hAnsi="宋体"/>
        </w:rPr>
        <w:t>图2-</w:t>
      </w:r>
      <w:r>
        <w:rPr>
          <w:rFonts w:ascii="宋体" w:hAnsi="宋体"/>
        </w:rPr>
        <w:t>1</w:t>
      </w:r>
      <w:r>
        <w:rPr>
          <w:rFonts w:hint="eastAsia" w:ascii="宋体" w:hAnsi="宋体"/>
        </w:rPr>
        <w:t>-</w:t>
      </w:r>
      <w:r>
        <w:rPr>
          <w:rFonts w:ascii="宋体" w:hAnsi="宋体"/>
        </w:rPr>
        <w:t>9</w:t>
      </w:r>
    </w:p>
    <w:p>
      <w:pPr>
        <w:spacing w:line="360" w:lineRule="auto"/>
        <w:rPr>
          <w:rFonts w:ascii="宋体" w:hAnsi="宋体" w:cs="宋体"/>
          <w:kern w:val="0"/>
          <w:sz w:val="24"/>
        </w:rPr>
      </w:pPr>
      <w:r>
        <w:rPr>
          <w:rFonts w:ascii="宋体" w:hAnsi="宋体" w:cs="宋体"/>
          <w:kern w:val="0"/>
          <w:sz w:val="24"/>
        </w:rPr>
        <w:fldChar w:fldCharType="begin"/>
      </w:r>
      <w:r>
        <w:rPr>
          <w:rFonts w:ascii="宋体" w:hAnsi="宋体" w:cs="宋体"/>
          <w:kern w:val="0"/>
          <w:sz w:val="24"/>
        </w:rPr>
        <w:instrText xml:space="preserve"> INCLUDEPICTURE "C:\\Users\\OM-YS\\AppData\\Roaming\\Tencent\\Users\\997783653\\QQ\\WinTemp\\RichOle\\KNJ~8FO1O6OEQ5G7$~R(]LX.png"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5327015" cy="2628265"/>
            <wp:effectExtent l="0" t="0" r="6985" b="635"/>
            <wp:docPr id="6" name="图片 11" descr="KNJ~8FO1O6OEQ5G7$~R(]L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KNJ~8FO1O6OEQ5G7$~R(]LX"/>
                    <pic:cNvPicPr>
                      <a:picLocks noChangeAspect="1"/>
                    </pic:cNvPicPr>
                  </pic:nvPicPr>
                  <pic:blipFill>
                    <a:blip r:embed="rId8"/>
                    <a:stretch>
                      <a:fillRect/>
                    </a:stretch>
                  </pic:blipFill>
                  <pic:spPr>
                    <a:xfrm>
                      <a:off x="0" y="0"/>
                      <a:ext cx="5327015" cy="2628265"/>
                    </a:xfrm>
                    <a:prstGeom prst="rect">
                      <a:avLst/>
                    </a:prstGeom>
                    <a:noFill/>
                    <a:ln>
                      <a:noFill/>
                    </a:ln>
                  </pic:spPr>
                </pic:pic>
              </a:graphicData>
            </a:graphic>
          </wp:inline>
        </w:drawing>
      </w:r>
      <w:r>
        <w:rPr>
          <w:rFonts w:ascii="宋体" w:hAnsi="宋体" w:cs="宋体"/>
          <w:kern w:val="0"/>
          <w:sz w:val="24"/>
        </w:rPr>
        <w:fldChar w:fldCharType="end"/>
      </w:r>
    </w:p>
    <w:p>
      <w:pPr>
        <w:jc w:val="center"/>
        <w:rPr>
          <w:rFonts w:hint="eastAsia" w:ascii="宋体" w:hAnsi="宋体"/>
        </w:rPr>
      </w:pPr>
      <w:r>
        <w:rPr>
          <w:rFonts w:hint="eastAsia" w:ascii="宋体" w:hAnsi="宋体"/>
        </w:rPr>
        <w:t>图2-</w:t>
      </w:r>
      <w:r>
        <w:rPr>
          <w:rFonts w:ascii="宋体" w:hAnsi="宋体"/>
        </w:rPr>
        <w:t>1</w:t>
      </w:r>
      <w:r>
        <w:rPr>
          <w:rFonts w:hint="eastAsia" w:ascii="宋体" w:hAnsi="宋体"/>
        </w:rPr>
        <w:t>-</w:t>
      </w:r>
      <w:r>
        <w:rPr>
          <w:rFonts w:ascii="宋体" w:hAnsi="宋体"/>
        </w:rPr>
        <w:t>10</w:t>
      </w:r>
    </w:p>
    <w:p>
      <w:pPr>
        <w:numPr>
          <w:ilvl w:val="0"/>
          <w:numId w:val="2"/>
        </w:numPr>
        <w:spacing w:line="360" w:lineRule="auto"/>
        <w:rPr>
          <w:rFonts w:ascii="宋体" w:hAnsi="宋体"/>
          <w:sz w:val="28"/>
          <w:szCs w:val="28"/>
        </w:rPr>
      </w:pPr>
      <w:r>
        <w:rPr>
          <w:rFonts w:hint="eastAsia" w:ascii="宋体" w:hAnsi="宋体"/>
          <w:sz w:val="28"/>
          <w:szCs w:val="28"/>
        </w:rPr>
        <w:t>如需对计划信息进行修改，则选中需要修改的计划，点击“修改”按钮，打开修改窗口。将信息修改完成后，点击“保存”按钮进行保存。如下图：</w:t>
      </w:r>
    </w:p>
    <w:p>
      <w:pPr>
        <w:widowControl/>
        <w:jc w:val="left"/>
        <w:rPr>
          <w:rFonts w:ascii="宋体" w:hAnsi="宋体" w:cs="宋体"/>
          <w:kern w:val="0"/>
          <w:sz w:val="24"/>
        </w:rPr>
      </w:pPr>
      <w:r>
        <w:rPr>
          <w:rFonts w:ascii="宋体" w:hAnsi="宋体" w:cs="宋体"/>
          <w:kern w:val="0"/>
          <w:sz w:val="24"/>
        </w:rPr>
        <w:fldChar w:fldCharType="begin"/>
      </w:r>
      <w:r>
        <w:rPr>
          <w:rFonts w:ascii="宋体" w:hAnsi="宋体" w:cs="宋体"/>
          <w:kern w:val="0"/>
          <w:sz w:val="24"/>
        </w:rPr>
        <w:instrText xml:space="preserve"> INCLUDEPICTURE "C:\\Users\\OM-YS\\AppData\\Roaming\\Tencent\\Users\\997783653\\QQ\\WinTemp\\RichOle\\P@5TSUO$0$U{J[}U]TN3ISR.png"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5297170" cy="2902585"/>
            <wp:effectExtent l="0" t="0" r="17780" b="12065"/>
            <wp:docPr id="5" name="图片 12" descr="P@5TSUO$0$U{J[}U]TN3I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descr="P@5TSUO$0$U{J[}U]TN3ISR"/>
                    <pic:cNvPicPr>
                      <a:picLocks noChangeAspect="1"/>
                    </pic:cNvPicPr>
                  </pic:nvPicPr>
                  <pic:blipFill>
                    <a:blip r:embed="rId15"/>
                    <a:stretch>
                      <a:fillRect/>
                    </a:stretch>
                  </pic:blipFill>
                  <pic:spPr>
                    <a:xfrm>
                      <a:off x="0" y="0"/>
                      <a:ext cx="5297170" cy="2902585"/>
                    </a:xfrm>
                    <a:prstGeom prst="rect">
                      <a:avLst/>
                    </a:prstGeom>
                    <a:noFill/>
                    <a:ln>
                      <a:noFill/>
                    </a:ln>
                  </pic:spPr>
                </pic:pic>
              </a:graphicData>
            </a:graphic>
          </wp:inline>
        </w:drawing>
      </w:r>
      <w:r>
        <w:rPr>
          <w:rFonts w:ascii="宋体" w:hAnsi="宋体" w:cs="宋体"/>
          <w:kern w:val="0"/>
          <w:sz w:val="24"/>
        </w:rPr>
        <w:fldChar w:fldCharType="end"/>
      </w:r>
    </w:p>
    <w:p>
      <w:pPr>
        <w:jc w:val="center"/>
        <w:rPr>
          <w:rFonts w:ascii="宋体" w:hAnsi="宋体"/>
        </w:rPr>
      </w:pPr>
      <w:r>
        <w:rPr>
          <w:rFonts w:hint="eastAsia" w:ascii="宋体" w:hAnsi="宋体"/>
        </w:rPr>
        <w:t>图2-</w:t>
      </w:r>
      <w:r>
        <w:rPr>
          <w:rFonts w:ascii="宋体" w:hAnsi="宋体"/>
        </w:rPr>
        <w:t>1</w:t>
      </w:r>
      <w:r>
        <w:rPr>
          <w:rFonts w:hint="eastAsia" w:ascii="宋体" w:hAnsi="宋体"/>
        </w:rPr>
        <w:t>-</w:t>
      </w:r>
      <w:r>
        <w:rPr>
          <w:rFonts w:ascii="宋体" w:hAnsi="宋体"/>
        </w:rPr>
        <w:t>11</w:t>
      </w:r>
    </w:p>
    <w:p>
      <w:pPr>
        <w:spacing w:line="360" w:lineRule="auto"/>
        <w:rPr>
          <w:rFonts w:ascii="宋体" w:hAnsi="宋体"/>
          <w:sz w:val="28"/>
          <w:szCs w:val="28"/>
        </w:rPr>
      </w:pPr>
      <w:r>
        <w:rPr>
          <w:rFonts w:ascii="宋体" w:hAnsi="宋体" w:cs="宋体"/>
          <w:kern w:val="0"/>
          <w:sz w:val="24"/>
        </w:rPr>
        <w:fldChar w:fldCharType="begin"/>
      </w:r>
      <w:r>
        <w:rPr>
          <w:rFonts w:ascii="宋体" w:hAnsi="宋体" w:cs="宋体"/>
          <w:kern w:val="0"/>
          <w:sz w:val="24"/>
        </w:rPr>
        <w:instrText xml:space="preserve"> INCLUDEPICTURE "C:\\Users\\OM-YS\\AppData\\Roaming\\Tencent\\Users\\997783653\\QQ\\WinTemp\\RichOle\\{{)6OSZD}3_%M18YT8(5$37.png"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5247640" cy="2600325"/>
            <wp:effectExtent l="0" t="0" r="10160" b="9525"/>
            <wp:docPr id="4" name="图片 13" descr="{{)6OSZD}3_%M18YT8(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descr="{{)6OSZD}3_%M18YT8(5$37"/>
                    <pic:cNvPicPr>
                      <a:picLocks noChangeAspect="1"/>
                    </pic:cNvPicPr>
                  </pic:nvPicPr>
                  <pic:blipFill>
                    <a:blip r:embed="rId11"/>
                    <a:stretch>
                      <a:fillRect/>
                    </a:stretch>
                  </pic:blipFill>
                  <pic:spPr>
                    <a:xfrm>
                      <a:off x="0" y="0"/>
                      <a:ext cx="5247640" cy="2600325"/>
                    </a:xfrm>
                    <a:prstGeom prst="rect">
                      <a:avLst/>
                    </a:prstGeom>
                    <a:noFill/>
                    <a:ln>
                      <a:noFill/>
                    </a:ln>
                  </pic:spPr>
                </pic:pic>
              </a:graphicData>
            </a:graphic>
          </wp:inline>
        </w:drawing>
      </w:r>
      <w:r>
        <w:rPr>
          <w:rFonts w:ascii="宋体" w:hAnsi="宋体" w:cs="宋体"/>
          <w:kern w:val="0"/>
          <w:sz w:val="24"/>
        </w:rPr>
        <w:fldChar w:fldCharType="end"/>
      </w:r>
    </w:p>
    <w:p>
      <w:pPr>
        <w:jc w:val="center"/>
        <w:rPr>
          <w:rFonts w:hint="eastAsia" w:ascii="宋体" w:hAnsi="宋体"/>
        </w:rPr>
      </w:pPr>
      <w:r>
        <w:rPr>
          <w:rFonts w:hint="eastAsia" w:ascii="宋体" w:hAnsi="宋体"/>
        </w:rPr>
        <w:t>图2-</w:t>
      </w:r>
      <w:r>
        <w:rPr>
          <w:rFonts w:ascii="宋体" w:hAnsi="宋体"/>
        </w:rPr>
        <w:t>1</w:t>
      </w:r>
      <w:r>
        <w:rPr>
          <w:rFonts w:hint="eastAsia" w:ascii="宋体" w:hAnsi="宋体"/>
        </w:rPr>
        <w:t>-</w:t>
      </w:r>
      <w:r>
        <w:rPr>
          <w:rFonts w:ascii="宋体" w:hAnsi="宋体"/>
        </w:rPr>
        <w:t>12</w:t>
      </w:r>
    </w:p>
    <w:p>
      <w:pPr>
        <w:numPr>
          <w:ilvl w:val="0"/>
          <w:numId w:val="2"/>
        </w:numPr>
        <w:rPr>
          <w:rFonts w:hint="eastAsia" w:ascii="宋体" w:hAnsi="宋体"/>
          <w:sz w:val="28"/>
          <w:szCs w:val="28"/>
        </w:rPr>
      </w:pPr>
      <w:r>
        <w:rPr>
          <w:rFonts w:hint="eastAsia" w:ascii="宋体" w:hAnsi="宋体"/>
          <w:sz w:val="28"/>
          <w:szCs w:val="28"/>
        </w:rPr>
        <w:t>所有信息修改完成，且检查无误后，</w:t>
      </w:r>
      <w:r>
        <w:rPr>
          <w:rFonts w:hint="eastAsia" w:ascii="宋体" w:hAnsi="宋体"/>
          <w:color w:val="FF0000"/>
          <w:sz w:val="28"/>
          <w:szCs w:val="28"/>
        </w:rPr>
        <w:t>必须点击培训计划申报修改页面右下方的“保存”按钮，将培训计划保存至服务器</w:t>
      </w:r>
      <w:r>
        <w:rPr>
          <w:rFonts w:hint="eastAsia" w:ascii="宋体" w:hAnsi="宋体"/>
          <w:sz w:val="28"/>
          <w:szCs w:val="28"/>
        </w:rPr>
        <w:t>。</w:t>
      </w:r>
    </w:p>
    <w:p>
      <w:pPr>
        <w:pStyle w:val="3"/>
        <w:spacing w:line="360" w:lineRule="auto"/>
        <w:rPr>
          <w:rFonts w:hint="default" w:ascii="宋体" w:hAnsi="宋体"/>
          <w:b/>
          <w:bCs/>
          <w:lang w:val="en-US" w:eastAsia="zh-CN"/>
        </w:rPr>
      </w:pPr>
      <w:bookmarkStart w:id="5" w:name="_Toc21151"/>
      <w:r>
        <w:rPr>
          <w:rFonts w:hint="eastAsia" w:ascii="宋体" w:hAnsi="宋体"/>
          <w:b/>
          <w:bCs/>
          <w:lang w:val="en-US" w:eastAsia="zh-CN"/>
        </w:rPr>
        <w:t>2.3 提交上报</w:t>
      </w:r>
      <w:bookmarkEnd w:id="5"/>
    </w:p>
    <w:p>
      <w:pPr>
        <w:spacing w:line="360" w:lineRule="auto"/>
        <w:ind w:firstLine="560" w:firstLineChars="200"/>
        <w:rPr>
          <w:rFonts w:ascii="宋体" w:hAnsi="宋体"/>
          <w:sz w:val="28"/>
          <w:szCs w:val="28"/>
        </w:rPr>
      </w:pPr>
      <w:r>
        <w:rPr>
          <w:rFonts w:hint="eastAsia" w:ascii="宋体" w:hAnsi="宋体"/>
          <w:sz w:val="28"/>
          <w:szCs w:val="28"/>
        </w:rPr>
        <w:t>新增的培训计划，需要提交至后台，才能够进行审核审批工作。提交具体操作如下：</w:t>
      </w:r>
    </w:p>
    <w:p>
      <w:pPr>
        <w:spacing w:line="360" w:lineRule="auto"/>
        <w:ind w:firstLine="560" w:firstLineChars="200"/>
        <w:rPr>
          <w:rFonts w:ascii="宋体" w:hAnsi="宋体"/>
          <w:sz w:val="28"/>
          <w:szCs w:val="28"/>
        </w:rPr>
      </w:pPr>
      <w:r>
        <w:rPr>
          <w:rFonts w:hint="eastAsia" w:ascii="宋体" w:hAnsi="宋体"/>
          <w:sz w:val="28"/>
          <w:szCs w:val="28"/>
        </w:rPr>
        <w:t>选择需要提交的培训计划信息，然后点击培训计划申报管理页面右下方的“提交”按钮，即可完成提交操作。如下图：</w:t>
      </w:r>
    </w:p>
    <w:p>
      <w:pPr>
        <w:widowControl/>
        <w:jc w:val="left"/>
        <w:rPr>
          <w:rFonts w:ascii="宋体" w:hAnsi="宋体" w:cs="宋体"/>
          <w:kern w:val="0"/>
          <w:sz w:val="24"/>
        </w:rPr>
      </w:pPr>
      <w:r>
        <w:rPr>
          <w:rFonts w:ascii="宋体" w:hAnsi="宋体" w:cs="宋体"/>
          <w:kern w:val="0"/>
          <w:sz w:val="24"/>
        </w:rPr>
        <w:fldChar w:fldCharType="begin"/>
      </w:r>
      <w:r>
        <w:rPr>
          <w:rFonts w:ascii="宋体" w:hAnsi="宋体" w:cs="宋体"/>
          <w:kern w:val="0"/>
          <w:sz w:val="24"/>
        </w:rPr>
        <w:instrText xml:space="preserve"> INCLUDEPICTURE "C:\\Users\\OM-YS\\AppData\\Roaming\\Tencent\\Users\\997783653\\QQ\\WinTemp\\RichOle\\_IN9H{SZX1KL8Q(%5HWJPPR.png"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5239385" cy="1522730"/>
            <wp:effectExtent l="0" t="0" r="18415" b="1270"/>
            <wp:docPr id="3" name="图片 14" descr="_IN9H{SZX1KL8Q(%5HWJP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4" descr="_IN9H{SZX1KL8Q(%5HWJPPR"/>
                    <pic:cNvPicPr>
                      <a:picLocks noChangeAspect="1"/>
                    </pic:cNvPicPr>
                  </pic:nvPicPr>
                  <pic:blipFill>
                    <a:blip r:embed="rId16"/>
                    <a:stretch>
                      <a:fillRect/>
                    </a:stretch>
                  </pic:blipFill>
                  <pic:spPr>
                    <a:xfrm>
                      <a:off x="0" y="0"/>
                      <a:ext cx="5239385" cy="1522730"/>
                    </a:xfrm>
                    <a:prstGeom prst="rect">
                      <a:avLst/>
                    </a:prstGeom>
                    <a:noFill/>
                    <a:ln>
                      <a:noFill/>
                    </a:ln>
                  </pic:spPr>
                </pic:pic>
              </a:graphicData>
            </a:graphic>
          </wp:inline>
        </w:drawing>
      </w:r>
      <w:r>
        <w:rPr>
          <w:rFonts w:ascii="宋体" w:hAnsi="宋体" w:cs="宋体"/>
          <w:kern w:val="0"/>
          <w:sz w:val="24"/>
        </w:rPr>
        <w:fldChar w:fldCharType="end"/>
      </w:r>
    </w:p>
    <w:p>
      <w:pPr>
        <w:jc w:val="center"/>
        <w:rPr>
          <w:rFonts w:hint="eastAsia" w:ascii="宋体" w:hAnsi="宋体"/>
        </w:rPr>
      </w:pPr>
      <w:r>
        <w:rPr>
          <w:rFonts w:hint="eastAsia" w:ascii="宋体" w:hAnsi="宋体"/>
        </w:rPr>
        <w:t>图2-</w:t>
      </w:r>
      <w:r>
        <w:rPr>
          <w:rFonts w:ascii="宋体" w:hAnsi="宋体"/>
        </w:rPr>
        <w:t>1</w:t>
      </w:r>
      <w:r>
        <w:rPr>
          <w:rFonts w:hint="eastAsia" w:ascii="宋体" w:hAnsi="宋体"/>
        </w:rPr>
        <w:t>-</w:t>
      </w:r>
      <w:r>
        <w:rPr>
          <w:rFonts w:ascii="宋体" w:hAnsi="宋体"/>
        </w:rPr>
        <w:t>13</w:t>
      </w:r>
    </w:p>
    <w:p>
      <w:pPr>
        <w:pStyle w:val="3"/>
        <w:spacing w:line="360" w:lineRule="auto"/>
        <w:rPr>
          <w:rFonts w:hint="eastAsia" w:ascii="宋体" w:hAnsi="宋体"/>
          <w:b/>
          <w:bCs/>
          <w:lang w:val="en-US" w:eastAsia="zh-CN"/>
        </w:rPr>
      </w:pPr>
      <w:bookmarkStart w:id="6" w:name="_Toc20013"/>
      <w:r>
        <w:rPr>
          <w:rFonts w:hint="eastAsia" w:ascii="宋体" w:hAnsi="宋体"/>
          <w:b/>
          <w:bCs/>
          <w:lang w:val="en-US" w:eastAsia="zh-CN"/>
        </w:rPr>
        <w:t>2.4 撤销提交</w:t>
      </w:r>
      <w:bookmarkEnd w:id="6"/>
    </w:p>
    <w:p>
      <w:pPr>
        <w:spacing w:line="360" w:lineRule="auto"/>
        <w:ind w:firstLine="560" w:firstLineChars="200"/>
        <w:rPr>
          <w:rFonts w:ascii="宋体" w:hAnsi="宋体"/>
          <w:sz w:val="28"/>
          <w:szCs w:val="28"/>
        </w:rPr>
      </w:pPr>
      <w:r>
        <w:rPr>
          <w:rFonts w:hint="eastAsia" w:ascii="宋体" w:hAnsi="宋体"/>
          <w:sz w:val="28"/>
          <w:szCs w:val="28"/>
        </w:rPr>
        <w:t>对于已经提交的培训计划，如后台还</w:t>
      </w:r>
      <w:r>
        <w:rPr>
          <w:rFonts w:hint="eastAsia" w:ascii="宋体" w:hAnsi="宋体"/>
          <w:color w:val="FF0000"/>
          <w:sz w:val="28"/>
          <w:szCs w:val="28"/>
        </w:rPr>
        <w:t>未审核</w:t>
      </w:r>
      <w:r>
        <w:rPr>
          <w:rFonts w:hint="eastAsia" w:ascii="宋体" w:hAnsi="宋体"/>
          <w:sz w:val="28"/>
          <w:szCs w:val="28"/>
        </w:rPr>
        <w:t>，企业就可以对计划进行撤销操作。具体操作如下：</w:t>
      </w:r>
    </w:p>
    <w:p>
      <w:pPr>
        <w:spacing w:line="360" w:lineRule="auto"/>
        <w:ind w:firstLine="560" w:firstLineChars="200"/>
        <w:rPr>
          <w:rFonts w:ascii="宋体" w:hAnsi="宋体"/>
          <w:sz w:val="28"/>
          <w:szCs w:val="28"/>
        </w:rPr>
      </w:pPr>
      <w:r>
        <w:rPr>
          <w:rFonts w:hint="eastAsia" w:ascii="宋体" w:hAnsi="宋体"/>
          <w:sz w:val="28"/>
          <w:szCs w:val="28"/>
        </w:rPr>
        <w:t>选择需要撤销提交的培训计划信息，然后点击培训计划申报管理页面右下方的“撤销提交”按钮，即可完成撤销提交操作。如下图：</w:t>
      </w:r>
    </w:p>
    <w:p>
      <w:pPr>
        <w:spacing w:line="360" w:lineRule="auto"/>
      </w:pPr>
      <w:r>
        <w:drawing>
          <wp:inline distT="0" distB="0" distL="114300" distR="114300">
            <wp:extent cx="5273675" cy="1511935"/>
            <wp:effectExtent l="0" t="0" r="3175" b="12065"/>
            <wp:docPr id="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pic:cNvPicPr>
                      <a:picLocks noChangeAspect="1"/>
                    </pic:cNvPicPr>
                  </pic:nvPicPr>
                  <pic:blipFill>
                    <a:blip r:embed="rId17"/>
                    <a:stretch>
                      <a:fillRect/>
                    </a:stretch>
                  </pic:blipFill>
                  <pic:spPr>
                    <a:xfrm>
                      <a:off x="0" y="0"/>
                      <a:ext cx="5273675" cy="1511935"/>
                    </a:xfrm>
                    <a:prstGeom prst="rect">
                      <a:avLst/>
                    </a:prstGeom>
                    <a:noFill/>
                    <a:ln>
                      <a:noFill/>
                    </a:ln>
                  </pic:spPr>
                </pic:pic>
              </a:graphicData>
            </a:graphic>
          </wp:inline>
        </w:drawing>
      </w:r>
    </w:p>
    <w:p>
      <w:pPr>
        <w:jc w:val="center"/>
        <w:rPr>
          <w:rFonts w:hint="eastAsia" w:ascii="宋体" w:hAnsi="宋体"/>
        </w:rPr>
      </w:pPr>
      <w:r>
        <w:rPr>
          <w:rFonts w:hint="eastAsia" w:ascii="宋体" w:hAnsi="宋体"/>
        </w:rPr>
        <w:t>图2-</w:t>
      </w:r>
      <w:r>
        <w:rPr>
          <w:rFonts w:ascii="宋体" w:hAnsi="宋体"/>
        </w:rPr>
        <w:t>1</w:t>
      </w:r>
      <w:r>
        <w:rPr>
          <w:rFonts w:hint="eastAsia" w:ascii="宋体" w:hAnsi="宋体"/>
        </w:rPr>
        <w:t>-</w:t>
      </w:r>
      <w:r>
        <w:rPr>
          <w:rFonts w:ascii="宋体" w:hAnsi="宋体"/>
        </w:rPr>
        <w:t>14</w:t>
      </w:r>
    </w:p>
    <w:p>
      <w:pPr>
        <w:pStyle w:val="3"/>
        <w:spacing w:line="360" w:lineRule="auto"/>
        <w:rPr>
          <w:rFonts w:hint="eastAsia" w:ascii="宋体" w:hAnsi="宋体"/>
          <w:b/>
          <w:bCs/>
          <w:lang w:val="en-US" w:eastAsia="zh-CN"/>
        </w:rPr>
      </w:pPr>
      <w:bookmarkStart w:id="7" w:name="_Toc12581"/>
      <w:r>
        <w:rPr>
          <w:rFonts w:hint="eastAsia" w:ascii="宋体" w:hAnsi="宋体"/>
          <w:b/>
          <w:bCs/>
          <w:lang w:val="en-US" w:eastAsia="zh-CN"/>
        </w:rPr>
        <w:t>2.5 详情</w:t>
      </w:r>
      <w:bookmarkEnd w:id="7"/>
    </w:p>
    <w:p>
      <w:pPr>
        <w:spacing w:line="360" w:lineRule="auto"/>
        <w:ind w:firstLine="560" w:firstLineChars="200"/>
        <w:rPr>
          <w:rFonts w:ascii="宋体" w:hAnsi="宋体"/>
          <w:sz w:val="28"/>
          <w:szCs w:val="28"/>
        </w:rPr>
      </w:pPr>
      <w:r>
        <w:rPr>
          <w:rFonts w:hint="eastAsia" w:ascii="宋体" w:hAnsi="宋体"/>
          <w:sz w:val="28"/>
          <w:szCs w:val="28"/>
        </w:rPr>
        <w:t>在培训计划申报管理页面，选择培训计划信息，然后点击右下方的“详情”按钮或者鼠标左键在培训计划信息上双击，即可打开详情查看页面，如下图：</w:t>
      </w:r>
    </w:p>
    <w:p>
      <w:pPr>
        <w:widowControl/>
        <w:jc w:val="left"/>
        <w:rPr>
          <w:rFonts w:ascii="宋体" w:hAnsi="宋体" w:cs="宋体"/>
          <w:kern w:val="0"/>
          <w:sz w:val="24"/>
        </w:rPr>
      </w:pPr>
      <w:r>
        <w:rPr>
          <w:rFonts w:ascii="宋体" w:hAnsi="宋体" w:cs="宋体"/>
          <w:kern w:val="0"/>
          <w:sz w:val="24"/>
        </w:rPr>
        <w:fldChar w:fldCharType="begin"/>
      </w:r>
      <w:r>
        <w:rPr>
          <w:rFonts w:ascii="宋体" w:hAnsi="宋体" w:cs="宋体"/>
          <w:kern w:val="0"/>
          <w:sz w:val="24"/>
        </w:rPr>
        <w:instrText xml:space="preserve"> INCLUDEPICTURE "C:\\Users\\OM-YS\\AppData\\Roaming\\Tencent\\Users\\997783653\\QQ\\WinTemp\\RichOle\\~1ESK20DN9)XO@XT$37WG$I.png"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5318760" cy="2932430"/>
            <wp:effectExtent l="0" t="0" r="15240" b="1270"/>
            <wp:docPr id="17" name="图片 16" descr="~1ESK20DN9)XO@XT$37W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1ESK20DN9)XO@XT$37WG$I"/>
                    <pic:cNvPicPr>
                      <a:picLocks noChangeAspect="1"/>
                    </pic:cNvPicPr>
                  </pic:nvPicPr>
                  <pic:blipFill>
                    <a:blip r:embed="rId18"/>
                    <a:stretch>
                      <a:fillRect/>
                    </a:stretch>
                  </pic:blipFill>
                  <pic:spPr>
                    <a:xfrm>
                      <a:off x="0" y="0"/>
                      <a:ext cx="5318760" cy="2932430"/>
                    </a:xfrm>
                    <a:prstGeom prst="rect">
                      <a:avLst/>
                    </a:prstGeom>
                    <a:noFill/>
                    <a:ln>
                      <a:noFill/>
                    </a:ln>
                  </pic:spPr>
                </pic:pic>
              </a:graphicData>
            </a:graphic>
          </wp:inline>
        </w:drawing>
      </w:r>
      <w:r>
        <w:rPr>
          <w:rFonts w:ascii="宋体" w:hAnsi="宋体" w:cs="宋体"/>
          <w:kern w:val="0"/>
          <w:sz w:val="24"/>
        </w:rPr>
        <w:fldChar w:fldCharType="end"/>
      </w:r>
    </w:p>
    <w:p>
      <w:pPr>
        <w:jc w:val="center"/>
        <w:rPr>
          <w:rFonts w:hint="eastAsia" w:ascii="宋体" w:hAnsi="宋体"/>
        </w:rPr>
      </w:pPr>
      <w:r>
        <w:rPr>
          <w:rFonts w:hint="eastAsia" w:ascii="宋体" w:hAnsi="宋体"/>
        </w:rPr>
        <w:t>图2-</w:t>
      </w:r>
      <w:r>
        <w:rPr>
          <w:rFonts w:ascii="宋体" w:hAnsi="宋体"/>
        </w:rPr>
        <w:t>1</w:t>
      </w:r>
      <w:r>
        <w:rPr>
          <w:rFonts w:hint="eastAsia" w:ascii="宋体" w:hAnsi="宋体"/>
        </w:rPr>
        <w:t>-</w:t>
      </w:r>
      <w:r>
        <w:rPr>
          <w:rFonts w:ascii="宋体" w:hAnsi="宋体"/>
        </w:rPr>
        <w:t>15</w:t>
      </w:r>
    </w:p>
    <w:p>
      <w:pPr>
        <w:pStyle w:val="3"/>
        <w:spacing w:line="360" w:lineRule="auto"/>
        <w:rPr>
          <w:rFonts w:hint="eastAsia" w:ascii="宋体" w:hAnsi="宋体"/>
          <w:b/>
          <w:bCs/>
          <w:lang w:val="en-US" w:eastAsia="zh-CN"/>
        </w:rPr>
      </w:pPr>
      <w:bookmarkStart w:id="8" w:name="_Toc13959"/>
      <w:r>
        <w:rPr>
          <w:rFonts w:hint="eastAsia" w:ascii="宋体" w:hAnsi="宋体"/>
          <w:b/>
          <w:bCs/>
          <w:lang w:val="en-US" w:eastAsia="zh-CN"/>
        </w:rPr>
        <w:t>2.6 删除</w:t>
      </w:r>
      <w:bookmarkEnd w:id="8"/>
    </w:p>
    <w:p>
      <w:pPr>
        <w:spacing w:line="360" w:lineRule="auto"/>
        <w:ind w:firstLine="560" w:firstLineChars="200"/>
        <w:rPr>
          <w:rFonts w:ascii="宋体" w:hAnsi="宋体"/>
          <w:sz w:val="28"/>
          <w:szCs w:val="28"/>
        </w:rPr>
      </w:pPr>
      <w:r>
        <w:rPr>
          <w:rFonts w:hint="eastAsia" w:ascii="宋体" w:hAnsi="宋体"/>
          <w:sz w:val="28"/>
          <w:szCs w:val="28"/>
        </w:rPr>
        <w:t>对于未提交的培训计划，用户可以选中后，点击右下方的“删除”按钮，即可完成删除操作。如下图：</w:t>
      </w:r>
    </w:p>
    <w:p>
      <w:pPr>
        <w:widowControl/>
        <w:jc w:val="left"/>
        <w:rPr>
          <w:rFonts w:hint="eastAsia" w:ascii="宋体" w:hAnsi="宋体" w:cs="宋体"/>
          <w:kern w:val="0"/>
          <w:sz w:val="24"/>
        </w:rPr>
      </w:pPr>
      <w:r>
        <w:rPr>
          <w:rFonts w:ascii="宋体" w:hAnsi="宋体" w:cs="宋体"/>
          <w:kern w:val="0"/>
          <w:sz w:val="24"/>
        </w:rPr>
        <w:fldChar w:fldCharType="begin"/>
      </w:r>
      <w:r>
        <w:rPr>
          <w:rFonts w:ascii="宋体" w:hAnsi="宋体" w:cs="宋体"/>
          <w:kern w:val="0"/>
          <w:sz w:val="24"/>
        </w:rPr>
        <w:instrText xml:space="preserve"> INCLUDEPICTURE "C:\\Users\\OM-YS\\AppData\\Roaming\\Tencent\\Users\\997783653\\QQ\\WinTemp\\RichOle\\D_TF3[581CAL05URAK1VM(X.png"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5363210" cy="1552575"/>
            <wp:effectExtent l="0" t="0" r="8890" b="9525"/>
            <wp:docPr id="1" name="图片 17" descr="D_TF3[581CAL05URAK1VM(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 descr="D_TF3[581CAL05URAK1VM(X"/>
                    <pic:cNvPicPr>
                      <a:picLocks noChangeAspect="1"/>
                    </pic:cNvPicPr>
                  </pic:nvPicPr>
                  <pic:blipFill>
                    <a:blip r:embed="rId19"/>
                    <a:stretch>
                      <a:fillRect/>
                    </a:stretch>
                  </pic:blipFill>
                  <pic:spPr>
                    <a:xfrm>
                      <a:off x="0" y="0"/>
                      <a:ext cx="5363210" cy="1552575"/>
                    </a:xfrm>
                    <a:prstGeom prst="rect">
                      <a:avLst/>
                    </a:prstGeom>
                    <a:noFill/>
                    <a:ln>
                      <a:noFill/>
                    </a:ln>
                  </pic:spPr>
                </pic:pic>
              </a:graphicData>
            </a:graphic>
          </wp:inline>
        </w:drawing>
      </w:r>
      <w:r>
        <w:rPr>
          <w:rFonts w:ascii="宋体" w:hAnsi="宋体" w:cs="宋体"/>
          <w:kern w:val="0"/>
          <w:sz w:val="24"/>
        </w:rPr>
        <w:fldChar w:fldCharType="end"/>
      </w:r>
    </w:p>
    <w:p>
      <w:pPr>
        <w:jc w:val="center"/>
        <w:rPr>
          <w:rFonts w:hint="eastAsia" w:ascii="宋体" w:hAnsi="宋体"/>
        </w:rPr>
      </w:pPr>
      <w:r>
        <w:rPr>
          <w:rFonts w:hint="eastAsia" w:ascii="宋体" w:hAnsi="宋体"/>
        </w:rPr>
        <w:t>图2-</w:t>
      </w:r>
      <w:r>
        <w:rPr>
          <w:rFonts w:ascii="宋体" w:hAnsi="宋体"/>
        </w:rPr>
        <w:t>1</w:t>
      </w:r>
      <w:r>
        <w:rPr>
          <w:rFonts w:hint="eastAsia" w:ascii="宋体" w:hAnsi="宋体"/>
        </w:rPr>
        <w:t>-</w:t>
      </w:r>
      <w:r>
        <w:rPr>
          <w:rFonts w:ascii="宋体" w:hAnsi="宋体"/>
        </w:rPr>
        <w:t>16</w:t>
      </w:r>
    </w:p>
    <w:p>
      <w:pPr>
        <w:keepNext w:val="0"/>
        <w:keepLines w:val="0"/>
        <w:pageBreakBefore w:val="0"/>
        <w:widowControl/>
        <w:shd w:val="clear" w:color="auto" w:fill="auto"/>
        <w:kinsoku/>
        <w:wordWrap/>
        <w:overflowPunct/>
        <w:topLinePunct w:val="0"/>
        <w:bidi w:val="0"/>
        <w:adjustRightInd w:val="0"/>
        <w:snapToGrid w:val="0"/>
        <w:spacing w:beforeLines="0" w:afterLines="0" w:line="58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805" w:wrap="around" w:vAnchor="text" w:hAnchor="margin" w:xAlign="outside" w:y="1"/>
      <w:rPr>
        <w:rStyle w:val="8"/>
        <w:sz w:val="24"/>
        <w:szCs w:val="24"/>
      </w:rPr>
    </w:pPr>
    <w:r>
      <w:rPr>
        <w:rStyle w:val="8"/>
        <w:rFonts w:hint="eastAsia"/>
        <w:sz w:val="24"/>
        <w:szCs w:val="24"/>
      </w:rPr>
      <w:t>—</w:t>
    </w: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2</w:t>
    </w:r>
    <w:r>
      <w:rPr>
        <w:sz w:val="24"/>
        <w:szCs w:val="24"/>
      </w:rPr>
      <w:fldChar w:fldCharType="end"/>
    </w:r>
    <w:r>
      <w:rPr>
        <w:rStyle w:val="8"/>
        <w:rFonts w:hint="eastAsia"/>
        <w:sz w:val="24"/>
        <w:szCs w:val="24"/>
      </w:rPr>
      <w:t>—</w:t>
    </w:r>
  </w:p>
  <w:p>
    <w:pPr>
      <w:pStyle w:val="4"/>
      <w:ind w:right="360" w:firstLine="360"/>
      <w:jc w:val="center"/>
    </w:pP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84EF0"/>
    <w:multiLevelType w:val="multilevel"/>
    <w:tmpl w:val="63C84EF0"/>
    <w:lvl w:ilvl="0" w:tentative="0">
      <w:start w:val="1"/>
      <w:numFmt w:val="japaneseCounting"/>
      <w:lvlText w:val="（%1）"/>
      <w:lvlJc w:val="left"/>
      <w:pPr>
        <w:ind w:left="1385" w:hanging="82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7CF1784B"/>
    <w:multiLevelType w:val="multilevel"/>
    <w:tmpl w:val="7CF1784B"/>
    <w:lvl w:ilvl="0" w:tentative="0">
      <w:start w:val="1"/>
      <w:numFmt w:val="japaneseCounting"/>
      <w:lvlText w:val="（%1）"/>
      <w:lvlJc w:val="left"/>
      <w:pPr>
        <w:ind w:left="1385" w:hanging="82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EB6377"/>
    <w:rsid w:val="01EB6377"/>
    <w:rsid w:val="14F31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7">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toc 1"/>
    <w:basedOn w:val="1"/>
    <w:next w:val="1"/>
    <w:unhideWhenUsed/>
    <w:uiPriority w:val="39"/>
    <w:rPr>
      <w:rFonts w:ascii="Calibri" w:hAnsi="Calibri" w:eastAsia="宋体" w:cs="Times New Roman"/>
      <w:szCs w:val="22"/>
    </w:rPr>
  </w:style>
  <w:style w:type="paragraph" w:styleId="6">
    <w:name w:val="toc 2"/>
    <w:basedOn w:val="1"/>
    <w:next w:val="1"/>
    <w:unhideWhenUsed/>
    <w:uiPriority w:val="39"/>
    <w:pPr>
      <w:ind w:left="420" w:leftChars="200"/>
    </w:pPr>
    <w:rPr>
      <w:rFonts w:ascii="Calibri" w:hAnsi="Calibri" w:eastAsia="宋体" w:cs="Times New Roman"/>
      <w:szCs w:val="22"/>
    </w:rPr>
  </w:style>
  <w:style w:type="character" w:styleId="8">
    <w:name w:val="page number"/>
    <w:basedOn w:val="7"/>
    <w:qFormat/>
    <w:uiPriority w:val="0"/>
  </w:style>
  <w:style w:type="paragraph" w:customStyle="1" w:styleId="10">
    <w:name w:val="_Style 3"/>
    <w:basedOn w:val="2"/>
    <w:next w:val="1"/>
    <w:unhideWhenUsed/>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2020-02-25T09:32:00Z</dcterms:created>
  <dc:creator>市人力资源保障局 孔磊杰</dc:creator>
  <cp:lastModifiedBy>市人力资源保障局 孔磊杰</cp:lastModifiedBy>
  <dcterms:modified xsi:type="dcterms:W3CDTF">2020-02-25T09:32:40Z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