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CA" w:rsidRPr="00DF1654" w:rsidRDefault="00E40BCA" w:rsidP="00E40BCA">
      <w:pPr>
        <w:widowControl/>
        <w:adjustRightInd w:val="0"/>
        <w:spacing w:before="100" w:beforeAutospacing="1" w:after="100" w:afterAutospacing="1" w:line="560" w:lineRule="exact"/>
        <w:jc w:val="left"/>
        <w:rPr>
          <w:rFonts w:ascii="黑体" w:eastAsia="黑体" w:hAnsi="黑体"/>
          <w:sz w:val="32"/>
          <w:szCs w:val="32"/>
        </w:rPr>
      </w:pPr>
      <w:r w:rsidRPr="00DF165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1-</w:t>
      </w:r>
      <w:r w:rsidRPr="00DF1654">
        <w:rPr>
          <w:rFonts w:ascii="黑体" w:eastAsia="黑体" w:hAnsi="黑体" w:hint="eastAsia"/>
          <w:sz w:val="32"/>
          <w:szCs w:val="32"/>
        </w:rPr>
        <w:t>2</w:t>
      </w:r>
    </w:p>
    <w:p w:rsidR="00E40BCA" w:rsidRPr="00DF1654" w:rsidRDefault="00E40BCA" w:rsidP="00E40BCA">
      <w:pPr>
        <w:widowControl/>
        <w:adjustRightInd w:val="0"/>
        <w:spacing w:before="100" w:beforeAutospacing="1" w:after="100" w:afterAutospacing="1" w:line="560" w:lineRule="exact"/>
        <w:jc w:val="center"/>
        <w:rPr>
          <w:rFonts w:ascii="方正小标宋简体" w:eastAsia="方正小标宋简体" w:hint="eastAsia"/>
          <w:spacing w:val="-22"/>
          <w:sz w:val="44"/>
          <w:szCs w:val="44"/>
        </w:rPr>
      </w:pPr>
      <w:bookmarkStart w:id="0" w:name="_GoBack"/>
      <w:r w:rsidRPr="00DF1654">
        <w:rPr>
          <w:rFonts w:ascii="方正小标宋简体" w:eastAsia="方正小标宋简体" w:hint="eastAsia"/>
          <w:spacing w:val="-22"/>
          <w:sz w:val="44"/>
          <w:szCs w:val="44"/>
        </w:rPr>
        <w:t>深圳市职业技能竞赛集体报名汇总表</w:t>
      </w:r>
      <w:bookmarkEnd w:id="0"/>
    </w:p>
    <w:p w:rsidR="00E40BCA" w:rsidRPr="00C0749B" w:rsidRDefault="00E40BCA" w:rsidP="00E40BCA">
      <w:pPr>
        <w:widowControl/>
        <w:adjustRightInd w:val="0"/>
        <w:spacing w:before="100" w:beforeAutospacing="1" w:after="100" w:afterAutospacing="1" w:line="400" w:lineRule="exact"/>
        <w:rPr>
          <w:rFonts w:ascii="仿宋_GB2312" w:eastAsia="仿宋_GB2312" w:hAnsi="宋体" w:hint="eastAsia"/>
          <w:sz w:val="24"/>
          <w:rPrChange w:id="1" w:author="蔡林玲" w:date="2015-09-29T11:17:00Z">
            <w:rPr>
              <w:rFonts w:ascii="宋体" w:hAnsi="宋体"/>
              <w:sz w:val="24"/>
            </w:rPr>
          </w:rPrChange>
        </w:rPr>
      </w:pPr>
      <w:r w:rsidRPr="00C0749B">
        <w:rPr>
          <w:rFonts w:ascii="仿宋_GB2312" w:eastAsia="仿宋_GB2312" w:hAnsi="宋体" w:hint="eastAsia"/>
          <w:sz w:val="24"/>
          <w:rPrChange w:id="2" w:author="蔡林玲" w:date="2015-09-29T11:17:00Z">
            <w:rPr>
              <w:rFonts w:ascii="宋体" w:hAnsi="宋体" w:hint="eastAsia"/>
              <w:sz w:val="24"/>
            </w:rPr>
          </w:rPrChange>
        </w:rPr>
        <w:t>参赛单位（盖章）：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276"/>
        <w:gridCol w:w="709"/>
        <w:gridCol w:w="1275"/>
        <w:gridCol w:w="1985"/>
        <w:gridCol w:w="1276"/>
        <w:gridCol w:w="2205"/>
      </w:tblGrid>
      <w:tr w:rsidR="00E40BCA" w:rsidRPr="00C0749B" w:rsidTr="006B39DB">
        <w:trPr>
          <w:trHeight w:val="1011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" w:author="蔡林玲" w:date="2015-09-29T11:17:00Z">
                  <w:rPr>
                    <w:rFonts w:ascii="黑体" w:eastAsia="黑体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4" w:author="蔡林玲" w:date="2015-09-29T11:17:00Z">
                  <w:rPr>
                    <w:rFonts w:ascii="黑体" w:eastAsia="黑体" w:hAnsi="宋体" w:cs="宋体" w:hint="eastAsia"/>
                    <w:kern w:val="0"/>
                    <w:sz w:val="24"/>
                  </w:rPr>
                </w:rPrChange>
              </w:rPr>
              <w:t>序号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5" w:author="蔡林玲" w:date="2015-09-29T11:17:00Z">
                  <w:rPr>
                    <w:rFonts w:ascii="黑体" w:eastAsia="黑体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6" w:author="蔡林玲" w:date="2015-09-29T11:17:00Z">
                  <w:rPr>
                    <w:rFonts w:ascii="黑体" w:eastAsia="黑体" w:hAnsi="宋体" w:cs="宋体" w:hint="eastAsia"/>
                    <w:kern w:val="0"/>
                    <w:sz w:val="24"/>
                  </w:rPr>
                </w:rPrChange>
              </w:rPr>
              <w:t>选手姓名</w:t>
            </w: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" w:author="蔡林玲" w:date="2015-09-29T11:17:00Z">
                  <w:rPr>
                    <w:rFonts w:ascii="黑体" w:eastAsia="黑体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8" w:author="蔡林玲" w:date="2015-09-29T11:17:00Z">
                  <w:rPr>
                    <w:rFonts w:ascii="黑体" w:eastAsia="黑体" w:hAnsi="宋体" w:cs="宋体" w:hint="eastAsia"/>
                    <w:kern w:val="0"/>
                    <w:sz w:val="24"/>
                  </w:rPr>
                </w:rPrChange>
              </w:rPr>
              <w:t>性别</w:t>
            </w: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9" w:author="蔡林玲" w:date="2015-09-29T11:17:00Z">
                  <w:rPr>
                    <w:rFonts w:ascii="黑体" w:eastAsia="黑体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10" w:author="蔡林玲" w:date="2015-09-29T11:17:00Z">
                  <w:rPr>
                    <w:rFonts w:ascii="黑体" w:eastAsia="黑体" w:hAnsi="宋体" w:cs="宋体" w:hint="eastAsia"/>
                    <w:kern w:val="0"/>
                    <w:sz w:val="24"/>
                  </w:rPr>
                </w:rPrChange>
              </w:rPr>
              <w:t>出生年月</w:t>
            </w: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rPrChange w:id="11" w:author="蔡林玲" w:date="2015-09-29T11:17:00Z">
                  <w:rPr>
                    <w:rFonts w:ascii="黑体" w:eastAsia="黑体" w:hAnsi="宋体" w:cs="宋体"/>
                    <w:spacing w:val="-20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rPrChange w:id="12" w:author="蔡林玲" w:date="2015-09-29T11:17:00Z">
                  <w:rPr>
                    <w:rFonts w:ascii="黑体" w:eastAsia="黑体" w:hAnsi="宋体" w:cs="宋体" w:hint="eastAsia"/>
                    <w:spacing w:val="-20"/>
                    <w:kern w:val="0"/>
                    <w:sz w:val="24"/>
                  </w:rPr>
                </w:rPrChange>
              </w:rPr>
              <w:t>工种及职业资格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3" w:author="蔡林玲" w:date="2015-09-29T11:17:00Z">
                  <w:rPr>
                    <w:rFonts w:ascii="黑体" w:eastAsia="黑体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14" w:author="蔡林玲" w:date="2015-09-29T11:17:00Z">
                  <w:rPr>
                    <w:rFonts w:ascii="黑体" w:eastAsia="黑体" w:hAnsi="宋体" w:cs="宋体" w:hint="eastAsia"/>
                    <w:kern w:val="0"/>
                    <w:sz w:val="24"/>
                  </w:rPr>
                </w:rPrChange>
              </w:rPr>
              <w:t>工作年限</w:t>
            </w: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5" w:author="蔡林玲" w:date="2015-09-29T11:17:00Z">
                  <w:rPr>
                    <w:rFonts w:ascii="黑体" w:eastAsia="黑体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16" w:author="蔡林玲" w:date="2015-09-29T11:17:00Z">
                  <w:rPr>
                    <w:rFonts w:ascii="黑体" w:eastAsia="黑体" w:hAnsi="宋体" w:cs="宋体" w:hint="eastAsia"/>
                    <w:kern w:val="0"/>
                    <w:sz w:val="24"/>
                  </w:rPr>
                </w:rPrChange>
              </w:rPr>
              <w:t>联系方式</w:t>
            </w: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18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1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20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2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22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2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24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2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26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2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2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28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2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0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2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34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3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6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8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3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40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4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42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4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4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44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4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46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4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48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4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50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5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5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52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5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54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5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56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5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58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6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5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60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6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62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6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64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6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66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7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6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68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6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0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2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74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8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6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8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7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80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8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82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9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8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84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8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86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8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88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8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90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10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9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92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9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94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9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96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9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98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11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9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00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0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02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0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04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0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106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12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0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08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0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10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1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12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1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114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13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1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16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1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18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1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20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2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122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14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2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24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2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26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2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28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7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29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130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15</w:t>
            </w: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31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709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32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33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98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34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1276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35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  <w:tc>
          <w:tcPr>
            <w:tcW w:w="2205" w:type="dxa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rPrChange w:id="136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</w:p>
        </w:tc>
      </w:tr>
      <w:tr w:rsidR="00E40BCA" w:rsidRPr="00C0749B" w:rsidTr="006B39DB">
        <w:trPr>
          <w:trHeight w:hRule="exact" w:val="595"/>
          <w:jc w:val="center"/>
        </w:trPr>
        <w:tc>
          <w:tcPr>
            <w:tcW w:w="9431" w:type="dxa"/>
            <w:gridSpan w:val="7"/>
            <w:vAlign w:val="center"/>
          </w:tcPr>
          <w:p w:rsidR="00E40BCA" w:rsidRPr="00C0749B" w:rsidRDefault="00E40BCA" w:rsidP="006B39DB">
            <w:pPr>
              <w:adjustRightInd w:val="0"/>
              <w:spacing w:before="100" w:beforeAutospacing="1" w:after="100" w:afterAutospacing="1" w:line="300" w:lineRule="exact"/>
              <w:rPr>
                <w:rFonts w:ascii="仿宋_GB2312" w:eastAsia="仿宋_GB2312" w:hAnsi="宋体" w:cs="宋体" w:hint="eastAsia"/>
                <w:kern w:val="0"/>
                <w:sz w:val="24"/>
                <w:rPrChange w:id="137" w:author="蔡林玲" w:date="2015-09-29T11:17:00Z">
                  <w:rPr>
                    <w:rFonts w:ascii="仿宋_GB2312" w:hAnsi="宋体" w:cs="宋体"/>
                    <w:kern w:val="0"/>
                    <w:sz w:val="24"/>
                  </w:rPr>
                </w:rPrChange>
              </w:rPr>
            </w:pPr>
            <w:r w:rsidRPr="00C0749B">
              <w:rPr>
                <w:rFonts w:ascii="仿宋_GB2312" w:eastAsia="仿宋_GB2312" w:hAnsi="宋体" w:cs="宋体" w:hint="eastAsia"/>
                <w:kern w:val="0"/>
                <w:sz w:val="24"/>
                <w:rPrChange w:id="138" w:author="蔡林玲" w:date="2015-09-29T11:17:00Z">
                  <w:rPr>
                    <w:rFonts w:ascii="仿宋_GB2312" w:hAnsi="宋体" w:cs="宋体" w:hint="eastAsia"/>
                    <w:kern w:val="0"/>
                    <w:sz w:val="24"/>
                  </w:rPr>
                </w:rPrChange>
              </w:rPr>
              <w:t>领队人姓名及联系方式：</w:t>
            </w:r>
          </w:p>
        </w:tc>
      </w:tr>
    </w:tbl>
    <w:p w:rsidR="00E40BCA" w:rsidRDefault="00E40BCA" w:rsidP="00E40BCA"/>
    <w:p w:rsidR="0097790A" w:rsidRDefault="0097790A" w:rsidP="00E40BCA"/>
    <w:sectPr w:rsidR="0097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CA"/>
    <w:rsid w:val="0097790A"/>
    <w:rsid w:val="00E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0B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0B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0B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40B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2015-09-30T07:57:00Z</dcterms:created>
  <dcterms:modified xsi:type="dcterms:W3CDTF">2015-09-30T07:57:00Z</dcterms:modified>
</cp:coreProperties>
</file>