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BA" w:rsidRPr="0098633F" w:rsidRDefault="003E1CBA" w:rsidP="0098633F">
      <w:pPr>
        <w:spacing w:line="560" w:lineRule="exact"/>
        <w:rPr>
          <w:rFonts w:asciiTheme="minorEastAsia" w:eastAsiaTheme="minorEastAsia" w:hAnsiTheme="minorEastAsia"/>
          <w:b/>
          <w:sz w:val="32"/>
          <w:szCs w:val="32"/>
        </w:rPr>
      </w:pPr>
      <w:bookmarkStart w:id="0" w:name="_GoBack"/>
      <w:bookmarkEnd w:id="0"/>
      <w:r w:rsidRPr="0098633F">
        <w:rPr>
          <w:rFonts w:asciiTheme="minorEastAsia" w:eastAsiaTheme="minorEastAsia" w:hAnsiTheme="minorEastAsia" w:hint="eastAsia"/>
          <w:b/>
          <w:sz w:val="32"/>
          <w:szCs w:val="32"/>
        </w:rPr>
        <w:t>附件</w:t>
      </w:r>
      <w:r w:rsidR="0098633F">
        <w:rPr>
          <w:rFonts w:asciiTheme="minorEastAsia" w:eastAsiaTheme="minorEastAsia" w:hAnsiTheme="minorEastAsia" w:hint="eastAsia"/>
          <w:b/>
          <w:sz w:val="32"/>
          <w:szCs w:val="32"/>
        </w:rPr>
        <w:t>2-</w:t>
      </w:r>
      <w:r w:rsidRPr="0098633F">
        <w:rPr>
          <w:rFonts w:asciiTheme="minorEastAsia" w:eastAsiaTheme="minorEastAsia" w:hAnsiTheme="minorEastAsia" w:hint="eastAsia"/>
          <w:b/>
          <w:sz w:val="32"/>
          <w:szCs w:val="32"/>
        </w:rPr>
        <w:t>3</w:t>
      </w:r>
    </w:p>
    <w:p w:rsidR="0098633F" w:rsidRDefault="003E1CBA" w:rsidP="0098633F">
      <w:pPr>
        <w:spacing w:line="560" w:lineRule="exact"/>
        <w:jc w:val="center"/>
        <w:rPr>
          <w:rFonts w:asciiTheme="minorEastAsia" w:eastAsiaTheme="minorEastAsia" w:hAnsiTheme="minorEastAsia"/>
          <w:b/>
          <w:color w:val="000000" w:themeColor="text1"/>
          <w:sz w:val="44"/>
          <w:szCs w:val="32"/>
        </w:rPr>
      </w:pPr>
      <w:r w:rsidRPr="0098633F">
        <w:rPr>
          <w:rFonts w:asciiTheme="minorEastAsia" w:eastAsiaTheme="minorEastAsia" w:hAnsiTheme="minorEastAsia" w:hint="eastAsia"/>
          <w:b/>
          <w:color w:val="000000" w:themeColor="text1"/>
          <w:sz w:val="44"/>
          <w:szCs w:val="32"/>
        </w:rPr>
        <w:t>2015年深圳市</w:t>
      </w:r>
      <w:r w:rsidR="002630E5" w:rsidRPr="0098633F">
        <w:rPr>
          <w:rFonts w:asciiTheme="minorEastAsia" w:eastAsiaTheme="minorEastAsia" w:hAnsiTheme="minorEastAsia" w:hint="eastAsia"/>
          <w:b/>
          <w:color w:val="000000" w:themeColor="text1"/>
          <w:sz w:val="44"/>
          <w:szCs w:val="32"/>
        </w:rPr>
        <w:t>餐饮行业</w:t>
      </w:r>
      <w:r w:rsidR="002315F8" w:rsidRPr="0098633F">
        <w:rPr>
          <w:rFonts w:asciiTheme="minorEastAsia" w:eastAsiaTheme="minorEastAsia" w:hAnsiTheme="minorEastAsia" w:hint="eastAsia"/>
          <w:b/>
          <w:color w:val="000000" w:themeColor="text1"/>
          <w:sz w:val="44"/>
          <w:szCs w:val="32"/>
        </w:rPr>
        <w:t>职业</w:t>
      </w:r>
      <w:r w:rsidRPr="0098633F">
        <w:rPr>
          <w:rFonts w:asciiTheme="minorEastAsia" w:eastAsiaTheme="minorEastAsia" w:hAnsiTheme="minorEastAsia" w:hint="eastAsia"/>
          <w:b/>
          <w:color w:val="000000" w:themeColor="text1"/>
          <w:sz w:val="44"/>
          <w:szCs w:val="32"/>
        </w:rPr>
        <w:t>技能竞赛</w:t>
      </w:r>
    </w:p>
    <w:p w:rsidR="003E1CBA" w:rsidRPr="0098633F" w:rsidRDefault="0098633F" w:rsidP="0098633F">
      <w:pPr>
        <w:spacing w:line="560" w:lineRule="exact"/>
        <w:jc w:val="center"/>
        <w:rPr>
          <w:rFonts w:asciiTheme="minorEastAsia" w:eastAsiaTheme="minorEastAsia" w:hAnsiTheme="minorEastAsia"/>
          <w:b/>
          <w:color w:val="000000" w:themeColor="text1"/>
          <w:sz w:val="44"/>
          <w:szCs w:val="32"/>
        </w:rPr>
      </w:pPr>
      <w:r>
        <w:rPr>
          <w:rFonts w:asciiTheme="minorEastAsia" w:eastAsiaTheme="minorEastAsia" w:hAnsiTheme="minorEastAsia" w:hint="eastAsia"/>
          <w:b/>
          <w:color w:val="000000" w:themeColor="text1"/>
          <w:sz w:val="44"/>
          <w:szCs w:val="32"/>
        </w:rPr>
        <w:t>（</w:t>
      </w:r>
      <w:r w:rsidRPr="0098633F">
        <w:rPr>
          <w:rFonts w:asciiTheme="minorEastAsia" w:eastAsiaTheme="minorEastAsia" w:hAnsiTheme="minorEastAsia" w:hint="eastAsia"/>
          <w:b/>
          <w:color w:val="000000" w:themeColor="text1"/>
          <w:sz w:val="44"/>
          <w:szCs w:val="32"/>
        </w:rPr>
        <w:t>中式面点师</w:t>
      </w:r>
      <w:r>
        <w:rPr>
          <w:rFonts w:asciiTheme="minorEastAsia" w:eastAsiaTheme="minorEastAsia" w:hAnsiTheme="minorEastAsia"/>
          <w:b/>
          <w:color w:val="000000" w:themeColor="text1"/>
          <w:sz w:val="44"/>
          <w:szCs w:val="32"/>
        </w:rPr>
        <w:t>）</w:t>
      </w:r>
      <w:r w:rsidR="003E1CBA" w:rsidRPr="0098633F">
        <w:rPr>
          <w:rFonts w:asciiTheme="minorEastAsia" w:eastAsiaTheme="minorEastAsia" w:hAnsiTheme="minorEastAsia" w:hint="eastAsia"/>
          <w:b/>
          <w:color w:val="000000" w:themeColor="text1"/>
          <w:sz w:val="44"/>
          <w:szCs w:val="32"/>
        </w:rPr>
        <w:t>技术方案</w:t>
      </w:r>
    </w:p>
    <w:p w:rsidR="003E1CBA" w:rsidRPr="0098633F" w:rsidRDefault="003E1CBA" w:rsidP="0098633F">
      <w:pPr>
        <w:spacing w:line="560" w:lineRule="exact"/>
        <w:rPr>
          <w:rFonts w:ascii="仿宋" w:eastAsia="仿宋" w:hAnsi="仿宋"/>
          <w:bCs/>
          <w:sz w:val="32"/>
          <w:szCs w:val="32"/>
        </w:rPr>
      </w:pPr>
    </w:p>
    <w:p w:rsidR="00CE4CC8" w:rsidRPr="0098633F" w:rsidRDefault="00CE4CC8"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一、</w:t>
      </w:r>
      <w:r w:rsidR="002630E5" w:rsidRPr="0098633F">
        <w:rPr>
          <w:rFonts w:ascii="黑体" w:eastAsia="黑体" w:hAnsi="黑体" w:hint="eastAsia"/>
          <w:bCs/>
          <w:sz w:val="32"/>
          <w:szCs w:val="32"/>
        </w:rPr>
        <w:t>赛程设置</w:t>
      </w:r>
    </w:p>
    <w:p w:rsidR="003E1CBA" w:rsidRPr="0098633F" w:rsidRDefault="00EA4E22"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竞赛</w:t>
      </w:r>
      <w:r w:rsidR="002630E5" w:rsidRPr="0098633F">
        <w:rPr>
          <w:rFonts w:ascii="仿宋" w:eastAsia="仿宋" w:hAnsi="仿宋" w:hint="eastAsia"/>
          <w:bCs/>
          <w:sz w:val="32"/>
          <w:szCs w:val="32"/>
        </w:rPr>
        <w:t>分为实操现场操作演示和理论知识闯关两个部分进行。</w:t>
      </w:r>
    </w:p>
    <w:p w:rsidR="002630E5" w:rsidRPr="0098633F" w:rsidRDefault="002630E5"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二、</w:t>
      </w:r>
      <w:r w:rsidR="00ED446B" w:rsidRPr="0098633F">
        <w:rPr>
          <w:rFonts w:ascii="黑体" w:eastAsia="黑体" w:hAnsi="黑体" w:hint="eastAsia"/>
          <w:bCs/>
          <w:sz w:val="32"/>
          <w:szCs w:val="32"/>
        </w:rPr>
        <w:t>竞赛</w:t>
      </w:r>
      <w:r w:rsidR="003F2FB6" w:rsidRPr="0098633F">
        <w:rPr>
          <w:rFonts w:ascii="黑体" w:eastAsia="黑体" w:hAnsi="黑体" w:hint="eastAsia"/>
          <w:bCs/>
          <w:sz w:val="32"/>
          <w:szCs w:val="32"/>
        </w:rPr>
        <w:t>标准</w:t>
      </w:r>
    </w:p>
    <w:p w:rsidR="002630E5"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（一</w:t>
      </w:r>
      <w:r w:rsidRPr="0098633F">
        <w:rPr>
          <w:rFonts w:ascii="仿宋" w:eastAsia="仿宋" w:hAnsi="仿宋"/>
          <w:bCs/>
          <w:sz w:val="32"/>
          <w:szCs w:val="32"/>
        </w:rPr>
        <w:t>）</w:t>
      </w:r>
      <w:r w:rsidR="002630E5" w:rsidRPr="0098633F">
        <w:rPr>
          <w:rFonts w:ascii="仿宋" w:eastAsia="仿宋" w:hAnsi="仿宋" w:hint="eastAsia"/>
          <w:bCs/>
          <w:sz w:val="32"/>
          <w:szCs w:val="32"/>
        </w:rPr>
        <w:t>实操现场演示部分参照深圳市职业技能鉴定三级（高级）标准实操部分的要求，适当增加新知识、新技术等相关内容由竞赛组委会组织专家命题。实行百分制，60分为及格并获得进入理论知识闯关部分资格。</w:t>
      </w:r>
    </w:p>
    <w:p w:rsidR="002630E5"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（二</w:t>
      </w:r>
      <w:r w:rsidRPr="0098633F">
        <w:rPr>
          <w:rFonts w:ascii="仿宋" w:eastAsia="仿宋" w:hAnsi="仿宋"/>
          <w:bCs/>
          <w:sz w:val="32"/>
          <w:szCs w:val="32"/>
        </w:rPr>
        <w:t>）</w:t>
      </w:r>
      <w:r w:rsidR="002630E5" w:rsidRPr="0098633F">
        <w:rPr>
          <w:rFonts w:ascii="仿宋" w:eastAsia="仿宋" w:hAnsi="仿宋" w:hint="eastAsia"/>
          <w:bCs/>
          <w:sz w:val="32"/>
          <w:szCs w:val="32"/>
        </w:rPr>
        <w:t>理论知识闯关部分参照深圳市职业技能鉴定三级（高级）标准理论部分的要求由竞赛组委会组织专家命题，采用上机考核方式进行，现场计算机自动判分，第一关为基础知识，第二关为专业知识。两关均实行百分制，60分为及格。第一关及格方可进入第二关。最终理论成绩计算方法为“第一关成绩×40%+第二关成绩×60%</w:t>
      </w:r>
      <w:r w:rsidR="002630E5" w:rsidRPr="0098633F">
        <w:rPr>
          <w:rFonts w:ascii="仿宋" w:eastAsia="仿宋" w:hAnsi="仿宋"/>
          <w:bCs/>
          <w:sz w:val="32"/>
          <w:szCs w:val="32"/>
        </w:rPr>
        <w:t>”</w:t>
      </w:r>
      <w:r w:rsidR="000C3C2F" w:rsidRPr="0098633F">
        <w:rPr>
          <w:rFonts w:ascii="仿宋" w:eastAsia="仿宋" w:hAnsi="仿宋" w:hint="eastAsia"/>
          <w:bCs/>
          <w:sz w:val="32"/>
          <w:szCs w:val="32"/>
        </w:rPr>
        <w:t>。</w:t>
      </w:r>
    </w:p>
    <w:p w:rsidR="002630E5"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（三）</w:t>
      </w:r>
      <w:r w:rsidR="002630E5" w:rsidRPr="0098633F">
        <w:rPr>
          <w:rFonts w:ascii="仿宋" w:eastAsia="仿宋" w:hAnsi="仿宋" w:hint="eastAsia"/>
          <w:bCs/>
          <w:sz w:val="32"/>
          <w:szCs w:val="32"/>
        </w:rPr>
        <w:t>赛后综合成绩的计算方法为“实操成绩×80%+理论成绩×20%”。最终按各工种综合成绩由高到低排序（如成绩相同，实操成绩高者居前），取前15名（含第15名）予以表彰和授予荣誉称号。</w:t>
      </w:r>
    </w:p>
    <w:p w:rsidR="002630E5" w:rsidRPr="0098633F" w:rsidRDefault="002630E5"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三、竞赛内容和要求</w:t>
      </w:r>
    </w:p>
    <w:p w:rsidR="003E1CBA" w:rsidRPr="0098633F" w:rsidRDefault="00DC49E4"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中式面点操作技能竞赛</w:t>
      </w:r>
      <w:r w:rsidRPr="0098633F">
        <w:rPr>
          <w:rFonts w:ascii="仿宋" w:eastAsia="仿宋" w:hAnsi="仿宋" w:hint="eastAsia"/>
          <w:sz w:val="32"/>
          <w:szCs w:val="32"/>
        </w:rPr>
        <w:t>时间为120分钟，</w:t>
      </w:r>
      <w:r w:rsidR="000E0F64" w:rsidRPr="0098633F">
        <w:rPr>
          <w:rFonts w:ascii="仿宋" w:eastAsia="仿宋" w:hAnsi="仿宋" w:cs="宋体" w:hint="eastAsia"/>
          <w:sz w:val="32"/>
          <w:szCs w:val="32"/>
        </w:rPr>
        <w:t>每人在规定的时间</w:t>
      </w:r>
      <w:r w:rsidR="000E0F64" w:rsidRPr="0098633F">
        <w:rPr>
          <w:rFonts w:ascii="仿宋" w:eastAsia="仿宋" w:hAnsi="仿宋" w:cs="宋体" w:hint="eastAsia"/>
          <w:sz w:val="32"/>
          <w:szCs w:val="32"/>
        </w:rPr>
        <w:lastRenderedPageBreak/>
        <w:t>内完成二个作品，一个指定作品，一个自选作品，</w:t>
      </w:r>
      <w:r w:rsidRPr="0098633F">
        <w:rPr>
          <w:rFonts w:ascii="仿宋" w:eastAsia="仿宋" w:hAnsi="仿宋" w:hint="eastAsia"/>
          <w:sz w:val="32"/>
          <w:szCs w:val="32"/>
        </w:rPr>
        <w:t>其中：</w:t>
      </w:r>
    </w:p>
    <w:p w:rsidR="003E1CBA" w:rsidRPr="0098633F" w:rsidRDefault="0098633F" w:rsidP="0098633F">
      <w:pPr>
        <w:spacing w:line="560" w:lineRule="exact"/>
        <w:ind w:firstLineChars="200" w:firstLine="643"/>
        <w:rPr>
          <w:rFonts w:ascii="楷体" w:eastAsia="楷体" w:hAnsi="楷体"/>
          <w:b/>
          <w:sz w:val="32"/>
          <w:szCs w:val="32"/>
        </w:rPr>
      </w:pPr>
      <w:r w:rsidRPr="0098633F">
        <w:rPr>
          <w:rFonts w:ascii="楷体" w:eastAsia="楷体" w:hAnsi="楷体" w:hint="eastAsia"/>
          <w:b/>
          <w:bCs/>
          <w:sz w:val="32"/>
          <w:szCs w:val="32"/>
        </w:rPr>
        <w:t>（一</w:t>
      </w:r>
      <w:r w:rsidRPr="0098633F">
        <w:rPr>
          <w:rFonts w:ascii="楷体" w:eastAsia="楷体" w:hAnsi="楷体"/>
          <w:b/>
          <w:bCs/>
          <w:sz w:val="32"/>
          <w:szCs w:val="32"/>
        </w:rPr>
        <w:t>）</w:t>
      </w:r>
      <w:r w:rsidR="000E0F64" w:rsidRPr="0098633F">
        <w:rPr>
          <w:rFonts w:ascii="楷体" w:eastAsia="楷体" w:hAnsi="楷体" w:hint="eastAsia"/>
          <w:b/>
          <w:sz w:val="32"/>
          <w:szCs w:val="32"/>
        </w:rPr>
        <w:t>指定</w:t>
      </w:r>
      <w:r w:rsidR="003E1CBA" w:rsidRPr="0098633F">
        <w:rPr>
          <w:rFonts w:ascii="楷体" w:eastAsia="楷体" w:hAnsi="楷体" w:hint="eastAsia"/>
          <w:b/>
          <w:sz w:val="32"/>
          <w:szCs w:val="32"/>
        </w:rPr>
        <w:t>作品</w:t>
      </w:r>
      <w:r w:rsidR="002630E5" w:rsidRPr="0098633F">
        <w:rPr>
          <w:rFonts w:ascii="楷体" w:eastAsia="楷体" w:hAnsi="楷体" w:cs="Arial" w:hint="eastAsia"/>
          <w:b/>
          <w:sz w:val="32"/>
          <w:szCs w:val="32"/>
        </w:rPr>
        <w:t>：脆炸油条</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1、</w:t>
      </w:r>
      <w:r w:rsidR="003E1CBA" w:rsidRPr="0098633F">
        <w:rPr>
          <w:rFonts w:ascii="仿宋" w:eastAsia="仿宋" w:hAnsi="仿宋" w:hint="eastAsia"/>
          <w:sz w:val="32"/>
          <w:szCs w:val="32"/>
        </w:rPr>
        <w:t>现场提供高筋面粉</w:t>
      </w:r>
      <w:r w:rsidR="003E1CBA" w:rsidRPr="0098633F">
        <w:rPr>
          <w:rFonts w:ascii="仿宋" w:eastAsia="仿宋" w:hAnsi="仿宋"/>
          <w:sz w:val="32"/>
          <w:szCs w:val="32"/>
        </w:rPr>
        <w:t>300g</w:t>
      </w:r>
      <w:r w:rsidR="003E1CBA" w:rsidRPr="0098633F">
        <w:rPr>
          <w:rFonts w:ascii="仿宋" w:eastAsia="仿宋" w:hAnsi="仿宋" w:hint="eastAsia"/>
          <w:sz w:val="32"/>
          <w:szCs w:val="32"/>
        </w:rPr>
        <w:t>、低筋面粉</w:t>
      </w:r>
      <w:r w:rsidR="003E1CBA" w:rsidRPr="0098633F">
        <w:rPr>
          <w:rFonts w:ascii="仿宋" w:eastAsia="仿宋" w:hAnsi="仿宋"/>
          <w:sz w:val="32"/>
          <w:szCs w:val="32"/>
        </w:rPr>
        <w:t>300g</w:t>
      </w:r>
      <w:r w:rsidR="003E1CBA" w:rsidRPr="0098633F">
        <w:rPr>
          <w:rFonts w:ascii="仿宋" w:eastAsia="仿宋" w:hAnsi="仿宋" w:hint="eastAsia"/>
          <w:sz w:val="32"/>
          <w:szCs w:val="32"/>
        </w:rPr>
        <w:t>、无铅泡打粉、溴粉、食粉、干酵母。（其它所需原料自备、不允许使用明矾制作面团）和面、制皮、成型、熟制需在场内完成。</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sz w:val="32"/>
          <w:szCs w:val="32"/>
        </w:rPr>
        <w:t>2</w:t>
      </w:r>
      <w:r w:rsidRPr="0098633F">
        <w:rPr>
          <w:rFonts w:ascii="仿宋" w:eastAsia="仿宋" w:hAnsi="仿宋" w:hint="eastAsia"/>
          <w:sz w:val="32"/>
          <w:szCs w:val="32"/>
        </w:rPr>
        <w:t>、</w:t>
      </w:r>
      <w:r w:rsidR="003E1CBA" w:rsidRPr="0098633F">
        <w:rPr>
          <w:rFonts w:ascii="仿宋" w:eastAsia="仿宋" w:hAnsi="仿宋" w:hint="eastAsia"/>
          <w:sz w:val="32"/>
          <w:szCs w:val="32"/>
        </w:rPr>
        <w:t>成型为两条面团夹成长条造型，不需装饰，成品起发通透，外酥脆内松软，色泽金黄，每条成品长度约为</w:t>
      </w:r>
      <w:r w:rsidR="003E1CBA" w:rsidRPr="0098633F">
        <w:rPr>
          <w:rFonts w:ascii="仿宋" w:eastAsia="仿宋" w:hAnsi="仿宋"/>
          <w:sz w:val="32"/>
          <w:szCs w:val="32"/>
        </w:rPr>
        <w:t>25</w:t>
      </w:r>
      <w:r w:rsidR="003E1CBA" w:rsidRPr="0098633F">
        <w:rPr>
          <w:rFonts w:ascii="仿宋" w:eastAsia="仿宋" w:hAnsi="仿宋" w:hint="eastAsia"/>
          <w:sz w:val="32"/>
          <w:szCs w:val="32"/>
        </w:rPr>
        <w:t>公分、净重约</w:t>
      </w:r>
      <w:r w:rsidR="003E1CBA" w:rsidRPr="0098633F">
        <w:rPr>
          <w:rFonts w:ascii="仿宋" w:eastAsia="仿宋" w:hAnsi="仿宋"/>
          <w:sz w:val="32"/>
          <w:szCs w:val="32"/>
        </w:rPr>
        <w:t>70g</w:t>
      </w:r>
      <w:r w:rsidR="003E1CBA" w:rsidRPr="0098633F">
        <w:rPr>
          <w:rFonts w:ascii="仿宋" w:eastAsia="仿宋" w:hAnsi="仿宋" w:hint="eastAsia"/>
          <w:sz w:val="32"/>
          <w:szCs w:val="32"/>
        </w:rPr>
        <w:t>。</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3E1CBA" w:rsidRPr="0098633F">
        <w:rPr>
          <w:rFonts w:ascii="仿宋" w:eastAsia="仿宋" w:hAnsi="仿宋" w:hint="eastAsia"/>
          <w:sz w:val="32"/>
          <w:szCs w:val="32"/>
        </w:rPr>
        <w:t>作品需制作</w:t>
      </w:r>
      <w:r w:rsidR="003E1CBA" w:rsidRPr="0098633F">
        <w:rPr>
          <w:rFonts w:ascii="仿宋" w:eastAsia="仿宋" w:hAnsi="仿宋"/>
          <w:sz w:val="32"/>
          <w:szCs w:val="32"/>
        </w:rPr>
        <w:t>4</w:t>
      </w:r>
      <w:r w:rsidR="003E1CBA" w:rsidRPr="0098633F">
        <w:rPr>
          <w:rFonts w:ascii="仿宋" w:eastAsia="仿宋" w:hAnsi="仿宋" w:hint="eastAsia"/>
          <w:sz w:val="32"/>
          <w:szCs w:val="32"/>
        </w:rPr>
        <w:t>条，另备</w:t>
      </w:r>
      <w:r w:rsidR="003E1CBA" w:rsidRPr="0098633F">
        <w:rPr>
          <w:rFonts w:ascii="仿宋" w:eastAsia="仿宋" w:hAnsi="仿宋"/>
          <w:sz w:val="32"/>
          <w:szCs w:val="32"/>
        </w:rPr>
        <w:t>1</w:t>
      </w:r>
      <w:r w:rsidR="003E1CBA" w:rsidRPr="0098633F">
        <w:rPr>
          <w:rFonts w:ascii="仿宋" w:eastAsia="仿宋" w:hAnsi="仿宋" w:hint="eastAsia"/>
          <w:sz w:val="32"/>
          <w:szCs w:val="32"/>
        </w:rPr>
        <w:t>条量尝碟供裁判员品尝。</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4、</w:t>
      </w:r>
      <w:r w:rsidR="003E1CBA" w:rsidRPr="0098633F">
        <w:rPr>
          <w:rFonts w:ascii="仿宋" w:eastAsia="仿宋" w:hAnsi="仿宋" w:hint="eastAsia"/>
          <w:sz w:val="32"/>
          <w:szCs w:val="32"/>
        </w:rPr>
        <w:t>作品盛装餐具统一配备直径</w:t>
      </w:r>
      <w:r w:rsidR="003E1CBA" w:rsidRPr="0098633F">
        <w:rPr>
          <w:rFonts w:ascii="仿宋" w:eastAsia="仿宋" w:hAnsi="仿宋"/>
          <w:sz w:val="32"/>
          <w:szCs w:val="32"/>
        </w:rPr>
        <w:t>33.5cm</w:t>
      </w:r>
      <w:r w:rsidR="003E1CBA" w:rsidRPr="0098633F">
        <w:rPr>
          <w:rFonts w:ascii="仿宋" w:eastAsia="仿宋" w:hAnsi="仿宋" w:hint="eastAsia"/>
          <w:sz w:val="32"/>
          <w:szCs w:val="32"/>
        </w:rPr>
        <w:t>平盘。</w:t>
      </w:r>
    </w:p>
    <w:p w:rsidR="003E1CBA"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（二</w:t>
      </w:r>
      <w:r w:rsidRPr="0098633F">
        <w:rPr>
          <w:rFonts w:ascii="楷体" w:eastAsia="楷体" w:hAnsi="楷体"/>
          <w:b/>
          <w:bCs/>
          <w:sz w:val="32"/>
          <w:szCs w:val="32"/>
        </w:rPr>
        <w:t>）</w:t>
      </w:r>
      <w:r w:rsidR="00EA4E22" w:rsidRPr="0098633F">
        <w:rPr>
          <w:rFonts w:ascii="楷体" w:eastAsia="楷体" w:hAnsi="楷体" w:hint="eastAsia"/>
          <w:b/>
          <w:bCs/>
          <w:sz w:val="32"/>
          <w:szCs w:val="32"/>
        </w:rPr>
        <w:t>自选作品</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1、</w:t>
      </w:r>
      <w:r w:rsidR="003E1CBA" w:rsidRPr="0098633F">
        <w:rPr>
          <w:rFonts w:ascii="仿宋" w:eastAsia="仿宋" w:hAnsi="仿宋" w:hint="eastAsia"/>
          <w:sz w:val="32"/>
          <w:szCs w:val="32"/>
        </w:rPr>
        <w:t>原材料自备（主体效果区别于规定品种）制作一款体现地方特色的面点作品。</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2、</w:t>
      </w:r>
      <w:r w:rsidR="003E1CBA" w:rsidRPr="0098633F">
        <w:rPr>
          <w:rFonts w:ascii="仿宋" w:eastAsia="仿宋" w:hAnsi="仿宋" w:hint="eastAsia"/>
          <w:sz w:val="32"/>
          <w:szCs w:val="32"/>
        </w:rPr>
        <w:t>烹调方法不限，但应区别于规定作品的技法，注重实用性、大众化，具有一定的创新意识。</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3E1CBA" w:rsidRPr="0098633F">
        <w:rPr>
          <w:rFonts w:ascii="仿宋" w:eastAsia="仿宋" w:hAnsi="仿宋" w:hint="eastAsia"/>
          <w:sz w:val="32"/>
          <w:szCs w:val="32"/>
        </w:rPr>
        <w:t>作品整盘呈现应满足</w:t>
      </w:r>
      <w:r w:rsidR="003E1CBA" w:rsidRPr="0098633F">
        <w:rPr>
          <w:rFonts w:ascii="仿宋" w:eastAsia="仿宋" w:hAnsi="仿宋"/>
          <w:sz w:val="32"/>
          <w:szCs w:val="32"/>
        </w:rPr>
        <w:t>8</w:t>
      </w:r>
      <w:r w:rsidR="003E1CBA" w:rsidRPr="0098633F">
        <w:rPr>
          <w:rFonts w:ascii="仿宋" w:eastAsia="仿宋" w:hAnsi="仿宋" w:hint="eastAsia"/>
          <w:sz w:val="32"/>
          <w:szCs w:val="32"/>
        </w:rPr>
        <w:t>人用量，另备</w:t>
      </w:r>
      <w:r w:rsidR="003E1CBA" w:rsidRPr="0098633F">
        <w:rPr>
          <w:rFonts w:ascii="仿宋" w:eastAsia="仿宋" w:hAnsi="仿宋"/>
          <w:sz w:val="32"/>
          <w:szCs w:val="32"/>
        </w:rPr>
        <w:t>2</w:t>
      </w:r>
      <w:r w:rsidR="003E1CBA" w:rsidRPr="0098633F">
        <w:rPr>
          <w:rFonts w:ascii="仿宋" w:eastAsia="仿宋" w:hAnsi="仿宋" w:hint="eastAsia"/>
          <w:sz w:val="32"/>
          <w:szCs w:val="32"/>
        </w:rPr>
        <w:t>人量尝碟供裁判员品尝。</w:t>
      </w:r>
    </w:p>
    <w:p w:rsidR="003E1CBA"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4、</w:t>
      </w:r>
      <w:r w:rsidR="003E1CBA" w:rsidRPr="0098633F">
        <w:rPr>
          <w:rFonts w:ascii="仿宋" w:eastAsia="仿宋" w:hAnsi="仿宋" w:hint="eastAsia"/>
          <w:sz w:val="32"/>
          <w:szCs w:val="32"/>
        </w:rPr>
        <w:t>作品自备餐具盛装。</w:t>
      </w:r>
    </w:p>
    <w:p w:rsidR="003E159D" w:rsidRPr="0098633F" w:rsidRDefault="002630E5"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四</w:t>
      </w:r>
      <w:r w:rsidR="003E159D" w:rsidRPr="0098633F">
        <w:rPr>
          <w:rFonts w:ascii="黑体" w:eastAsia="黑体" w:hAnsi="黑体" w:hint="eastAsia"/>
          <w:bCs/>
          <w:sz w:val="32"/>
          <w:szCs w:val="32"/>
        </w:rPr>
        <w:t>、竞赛场地与设备</w:t>
      </w:r>
    </w:p>
    <w:p w:rsidR="003E159D" w:rsidRPr="0098633F" w:rsidRDefault="00711034"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现场提供蒸锅、炸锅、案板等常规设备用具。除此之外的特殊工具及调料、辅料、添加剂等均</w:t>
      </w:r>
      <w:r w:rsidR="00EA4E22" w:rsidRPr="0098633F">
        <w:rPr>
          <w:rFonts w:ascii="仿宋" w:eastAsia="仿宋" w:hAnsi="仿宋" w:hint="eastAsia"/>
          <w:sz w:val="32"/>
          <w:szCs w:val="32"/>
        </w:rPr>
        <w:t>由</w:t>
      </w:r>
      <w:r w:rsidRPr="0098633F">
        <w:rPr>
          <w:rFonts w:ascii="仿宋" w:eastAsia="仿宋" w:hAnsi="仿宋" w:hint="eastAsia"/>
          <w:sz w:val="32"/>
          <w:szCs w:val="32"/>
        </w:rPr>
        <w:t>参赛者自备，经检查验证后自带入场。</w:t>
      </w:r>
    </w:p>
    <w:p w:rsidR="003E1CBA" w:rsidRPr="0098633F" w:rsidRDefault="00ED446B"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五</w:t>
      </w:r>
      <w:r w:rsidR="003E1CBA" w:rsidRPr="0098633F">
        <w:rPr>
          <w:rFonts w:ascii="黑体" w:eastAsia="黑体" w:hAnsi="黑体" w:hint="eastAsia"/>
          <w:bCs/>
          <w:sz w:val="32"/>
          <w:szCs w:val="32"/>
        </w:rPr>
        <w:t>、评分标准</w:t>
      </w:r>
    </w:p>
    <w:p w:rsidR="003E159D"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lastRenderedPageBreak/>
        <w:t>（一</w:t>
      </w:r>
      <w:r w:rsidRPr="0098633F">
        <w:rPr>
          <w:rFonts w:ascii="楷体" w:eastAsia="楷体" w:hAnsi="楷体"/>
          <w:b/>
          <w:bCs/>
          <w:sz w:val="32"/>
          <w:szCs w:val="32"/>
        </w:rPr>
        <w:t>）</w:t>
      </w:r>
      <w:r w:rsidR="003E159D" w:rsidRPr="0098633F">
        <w:rPr>
          <w:rFonts w:ascii="楷体" w:eastAsia="楷体" w:hAnsi="楷体" w:hint="eastAsia"/>
          <w:b/>
          <w:bCs/>
          <w:sz w:val="32"/>
          <w:szCs w:val="32"/>
        </w:rPr>
        <w:t>操作过程</w:t>
      </w:r>
      <w:r w:rsidR="00D20A19" w:rsidRPr="0098633F">
        <w:rPr>
          <w:rFonts w:ascii="楷体" w:eastAsia="楷体" w:hAnsi="楷体" w:hint="eastAsia"/>
          <w:b/>
          <w:bCs/>
          <w:sz w:val="32"/>
          <w:szCs w:val="32"/>
        </w:rPr>
        <w:t>要求</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1、</w:t>
      </w:r>
      <w:r w:rsidR="003E159D" w:rsidRPr="0098633F">
        <w:rPr>
          <w:rFonts w:ascii="仿宋" w:eastAsia="仿宋" w:hAnsi="仿宋" w:hint="eastAsia"/>
          <w:sz w:val="32"/>
          <w:szCs w:val="32"/>
        </w:rPr>
        <w:t>操作流程：技法得当，动作娴熟，流程合理，投料准确，按时完成，操作安全与规范。</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2、</w:t>
      </w:r>
      <w:r w:rsidR="003E159D" w:rsidRPr="0098633F">
        <w:rPr>
          <w:rFonts w:ascii="仿宋" w:eastAsia="仿宋" w:hAnsi="仿宋" w:hint="eastAsia"/>
          <w:sz w:val="32"/>
          <w:szCs w:val="32"/>
        </w:rPr>
        <w:t>原料加工：用料符合要求，操作熟练，加工规范，原料利用率高。</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3E159D" w:rsidRPr="0098633F">
        <w:rPr>
          <w:rFonts w:ascii="仿宋" w:eastAsia="仿宋" w:hAnsi="仿宋" w:hint="eastAsia"/>
          <w:sz w:val="32"/>
          <w:szCs w:val="32"/>
        </w:rPr>
        <w:t>原料使用：原料“选取”符合面点设计与制作的要求，品种与数量合理、清晰、准确，做到物尽其用，不虚购，不浪费，注重节约。</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sz w:val="32"/>
          <w:szCs w:val="32"/>
        </w:rPr>
        <w:t>4</w:t>
      </w:r>
      <w:r w:rsidRPr="0098633F">
        <w:rPr>
          <w:rFonts w:ascii="仿宋" w:eastAsia="仿宋" w:hAnsi="仿宋" w:hint="eastAsia"/>
          <w:sz w:val="32"/>
          <w:szCs w:val="32"/>
        </w:rPr>
        <w:t>、</w:t>
      </w:r>
      <w:r w:rsidR="003E159D" w:rsidRPr="0098633F">
        <w:rPr>
          <w:rFonts w:ascii="仿宋" w:eastAsia="仿宋" w:hAnsi="仿宋" w:hint="eastAsia"/>
          <w:sz w:val="32"/>
          <w:szCs w:val="32"/>
        </w:rPr>
        <w:t>卫生安全：操作区域整洁干净，注重个人和环境卫生，废弃物处理得当，原料及作品保存合理。</w:t>
      </w:r>
    </w:p>
    <w:p w:rsidR="00EA4E22"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5、</w:t>
      </w:r>
      <w:r w:rsidR="00EA4E22" w:rsidRPr="0098633F">
        <w:rPr>
          <w:rFonts w:ascii="仿宋" w:eastAsia="仿宋" w:hAnsi="仿宋" w:hint="eastAsia"/>
          <w:sz w:val="32"/>
          <w:szCs w:val="32"/>
        </w:rPr>
        <w:t>超时：操作时间超出60分钟。每超5分钟，扣5分（不足5分钟按5分钟计），最多不超过20分钟。</w:t>
      </w:r>
    </w:p>
    <w:p w:rsidR="003E159D"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w:t>
      </w:r>
      <w:r w:rsidRPr="0098633F">
        <w:rPr>
          <w:rFonts w:ascii="楷体" w:eastAsia="楷体" w:hAnsi="楷体"/>
          <w:b/>
          <w:bCs/>
          <w:sz w:val="32"/>
          <w:szCs w:val="32"/>
        </w:rPr>
        <w:t>二</w:t>
      </w:r>
      <w:r w:rsidRPr="0098633F">
        <w:rPr>
          <w:rFonts w:ascii="楷体" w:eastAsia="楷体" w:hAnsi="楷体" w:hint="eastAsia"/>
          <w:b/>
          <w:bCs/>
          <w:sz w:val="32"/>
          <w:szCs w:val="32"/>
        </w:rPr>
        <w:t>）</w:t>
      </w:r>
      <w:r w:rsidR="003E159D" w:rsidRPr="0098633F">
        <w:rPr>
          <w:rFonts w:ascii="楷体" w:eastAsia="楷体" w:hAnsi="楷体" w:hint="eastAsia"/>
          <w:b/>
          <w:bCs/>
          <w:sz w:val="32"/>
          <w:szCs w:val="32"/>
        </w:rPr>
        <w:t>作品质量</w:t>
      </w:r>
      <w:r w:rsidR="00D20A19" w:rsidRPr="0098633F">
        <w:rPr>
          <w:rFonts w:ascii="楷体" w:eastAsia="楷体" w:hAnsi="楷体" w:hint="eastAsia"/>
          <w:b/>
          <w:bCs/>
          <w:sz w:val="32"/>
          <w:szCs w:val="32"/>
        </w:rPr>
        <w:t>要求</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1、</w:t>
      </w:r>
      <w:r w:rsidR="003E159D" w:rsidRPr="0098633F">
        <w:rPr>
          <w:rFonts w:ascii="仿宋" w:eastAsia="仿宋" w:hAnsi="仿宋" w:hint="eastAsia"/>
          <w:sz w:val="32"/>
          <w:szCs w:val="32"/>
        </w:rPr>
        <w:t>口味与质感（</w:t>
      </w:r>
      <w:r w:rsidR="003E159D" w:rsidRPr="0098633F">
        <w:rPr>
          <w:rFonts w:ascii="仿宋" w:eastAsia="仿宋" w:hAnsi="仿宋"/>
          <w:sz w:val="32"/>
          <w:szCs w:val="32"/>
        </w:rPr>
        <w:t>30</w:t>
      </w:r>
      <w:r w:rsidR="003E159D" w:rsidRPr="0098633F">
        <w:rPr>
          <w:rFonts w:ascii="仿宋" w:eastAsia="仿宋" w:hAnsi="仿宋" w:hint="eastAsia"/>
          <w:sz w:val="32"/>
          <w:szCs w:val="32"/>
        </w:rPr>
        <w:t>分）调味得当，口味纯正，主味突出，无异味，质感符合应有要求，体现地方特色。</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sz w:val="32"/>
          <w:szCs w:val="32"/>
        </w:rPr>
        <w:t>2</w:t>
      </w:r>
      <w:r w:rsidRPr="0098633F">
        <w:rPr>
          <w:rFonts w:ascii="仿宋" w:eastAsia="仿宋" w:hAnsi="仿宋" w:hint="eastAsia"/>
          <w:sz w:val="32"/>
          <w:szCs w:val="32"/>
        </w:rPr>
        <w:t>、</w:t>
      </w:r>
      <w:r w:rsidR="003E159D" w:rsidRPr="0098633F">
        <w:rPr>
          <w:rFonts w:ascii="仿宋" w:eastAsia="仿宋" w:hAnsi="仿宋" w:hint="eastAsia"/>
          <w:sz w:val="32"/>
          <w:szCs w:val="32"/>
        </w:rPr>
        <w:t>工艺与火候（</w:t>
      </w:r>
      <w:r w:rsidR="003E159D" w:rsidRPr="0098633F">
        <w:rPr>
          <w:rFonts w:ascii="仿宋" w:eastAsia="仿宋" w:hAnsi="仿宋"/>
          <w:sz w:val="32"/>
          <w:szCs w:val="32"/>
        </w:rPr>
        <w:t>30</w:t>
      </w:r>
      <w:r w:rsidR="003E159D" w:rsidRPr="0098633F">
        <w:rPr>
          <w:rFonts w:ascii="仿宋" w:eastAsia="仿宋" w:hAnsi="仿宋" w:hint="eastAsia"/>
          <w:sz w:val="32"/>
          <w:szCs w:val="32"/>
        </w:rPr>
        <w:t>分）运用成熟方法恰当，火候适宜，特点鲜明，区域工艺技法明显。</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3E159D" w:rsidRPr="0098633F">
        <w:rPr>
          <w:rFonts w:ascii="仿宋" w:eastAsia="仿宋" w:hAnsi="仿宋" w:hint="eastAsia"/>
          <w:sz w:val="32"/>
          <w:szCs w:val="32"/>
        </w:rPr>
        <w:t>创意与实用（</w:t>
      </w:r>
      <w:r w:rsidR="003E159D" w:rsidRPr="0098633F">
        <w:rPr>
          <w:rFonts w:ascii="仿宋" w:eastAsia="仿宋" w:hAnsi="仿宋"/>
          <w:sz w:val="32"/>
          <w:szCs w:val="32"/>
        </w:rPr>
        <w:t>20</w:t>
      </w:r>
      <w:r w:rsidR="003E159D" w:rsidRPr="0098633F">
        <w:rPr>
          <w:rFonts w:ascii="仿宋" w:eastAsia="仿宋" w:hAnsi="仿宋" w:hint="eastAsia"/>
          <w:sz w:val="32"/>
          <w:szCs w:val="32"/>
        </w:rPr>
        <w:t>分）设计合理，有较高的技术技巧，创意突出、技艺新颖，适合推广。</w:t>
      </w:r>
    </w:p>
    <w:p w:rsidR="003E159D"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4、</w:t>
      </w:r>
      <w:r w:rsidR="003E159D" w:rsidRPr="0098633F">
        <w:rPr>
          <w:rFonts w:ascii="仿宋" w:eastAsia="仿宋" w:hAnsi="仿宋" w:hint="eastAsia"/>
          <w:sz w:val="32"/>
          <w:szCs w:val="32"/>
        </w:rPr>
        <w:t>形态现色泽（</w:t>
      </w:r>
      <w:r w:rsidR="003E159D" w:rsidRPr="0098633F">
        <w:rPr>
          <w:rFonts w:ascii="仿宋" w:eastAsia="仿宋" w:hAnsi="仿宋"/>
          <w:sz w:val="32"/>
          <w:szCs w:val="32"/>
        </w:rPr>
        <w:t>20</w:t>
      </w:r>
      <w:r w:rsidR="003E159D" w:rsidRPr="0098633F">
        <w:rPr>
          <w:rFonts w:ascii="仿宋" w:eastAsia="仿宋" w:hAnsi="仿宋" w:hint="eastAsia"/>
          <w:sz w:val="32"/>
          <w:szCs w:val="32"/>
        </w:rPr>
        <w:t>分）造型美观、大方，色彩自然，摆放有序。</w:t>
      </w:r>
      <w:r w:rsidR="003E159D" w:rsidRPr="0098633F">
        <w:rPr>
          <w:rFonts w:ascii="仿宋" w:eastAsia="仿宋" w:hAnsi="仿宋"/>
          <w:sz w:val="32"/>
          <w:szCs w:val="32"/>
        </w:rPr>
        <w:t xml:space="preserve"> </w:t>
      </w:r>
    </w:p>
    <w:p w:rsidR="003E159D"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（三）</w:t>
      </w:r>
      <w:r w:rsidR="00D20A19" w:rsidRPr="0098633F">
        <w:rPr>
          <w:rFonts w:ascii="楷体" w:eastAsia="楷体" w:hAnsi="楷体" w:hint="eastAsia"/>
          <w:b/>
          <w:bCs/>
          <w:sz w:val="32"/>
          <w:szCs w:val="32"/>
        </w:rPr>
        <w:t>实操竞赛成绩计算方法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3660"/>
        <w:gridCol w:w="1395"/>
        <w:gridCol w:w="1020"/>
        <w:gridCol w:w="1013"/>
      </w:tblGrid>
      <w:tr w:rsidR="003E1CBA" w:rsidRPr="0098633F" w:rsidTr="00EA4E22">
        <w:trPr>
          <w:trHeight w:val="589"/>
        </w:trPr>
        <w:tc>
          <w:tcPr>
            <w:tcW w:w="1434"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项目</w:t>
            </w:r>
          </w:p>
        </w:tc>
        <w:tc>
          <w:tcPr>
            <w:tcW w:w="366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评判内容及分值设置</w:t>
            </w:r>
          </w:p>
        </w:tc>
        <w:tc>
          <w:tcPr>
            <w:tcW w:w="1395"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所占权重</w:t>
            </w:r>
          </w:p>
        </w:tc>
        <w:tc>
          <w:tcPr>
            <w:tcW w:w="102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分数</w:t>
            </w:r>
          </w:p>
        </w:tc>
        <w:tc>
          <w:tcPr>
            <w:tcW w:w="1013"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总分</w:t>
            </w:r>
          </w:p>
        </w:tc>
      </w:tr>
      <w:tr w:rsidR="003E1CBA" w:rsidRPr="0098633F" w:rsidTr="00EA4E22">
        <w:trPr>
          <w:trHeight w:val="554"/>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3E1CBA" w:rsidRPr="0098633F" w:rsidRDefault="00EA4E22" w:rsidP="0098633F">
            <w:pPr>
              <w:spacing w:line="480" w:lineRule="exact"/>
              <w:rPr>
                <w:rFonts w:ascii="仿宋" w:eastAsia="仿宋" w:hAnsi="仿宋"/>
                <w:sz w:val="28"/>
                <w:szCs w:val="32"/>
              </w:rPr>
            </w:pPr>
            <w:r w:rsidRPr="0098633F">
              <w:rPr>
                <w:rFonts w:ascii="仿宋" w:eastAsia="仿宋" w:hAnsi="仿宋" w:hint="eastAsia"/>
                <w:sz w:val="28"/>
                <w:szCs w:val="32"/>
              </w:rPr>
              <w:lastRenderedPageBreak/>
              <w:t>中式</w:t>
            </w:r>
            <w:r w:rsidR="003E1CBA" w:rsidRPr="0098633F">
              <w:rPr>
                <w:rFonts w:ascii="仿宋" w:eastAsia="仿宋" w:hAnsi="仿宋" w:hint="eastAsia"/>
                <w:sz w:val="28"/>
                <w:szCs w:val="32"/>
              </w:rPr>
              <w:t>面点</w:t>
            </w:r>
            <w:r w:rsidRPr="0098633F">
              <w:rPr>
                <w:rFonts w:ascii="仿宋" w:eastAsia="仿宋" w:hAnsi="仿宋" w:hint="eastAsia"/>
                <w:sz w:val="28"/>
                <w:szCs w:val="32"/>
              </w:rPr>
              <w:t>师</w:t>
            </w:r>
          </w:p>
        </w:tc>
        <w:tc>
          <w:tcPr>
            <w:tcW w:w="366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规定作品质量：</w:t>
            </w:r>
            <w:r w:rsidRPr="0098633F">
              <w:rPr>
                <w:rFonts w:ascii="仿宋" w:eastAsia="仿宋" w:hAnsi="仿宋"/>
                <w:sz w:val="28"/>
                <w:szCs w:val="32"/>
              </w:rPr>
              <w:t>100</w:t>
            </w:r>
            <w:r w:rsidRPr="0098633F">
              <w:rPr>
                <w:rFonts w:ascii="仿宋" w:eastAsia="仿宋" w:hAnsi="仿宋" w:hint="eastAsia"/>
                <w:sz w:val="28"/>
                <w:szCs w:val="32"/>
              </w:rPr>
              <w:t>分</w:t>
            </w:r>
          </w:p>
        </w:tc>
        <w:tc>
          <w:tcPr>
            <w:tcW w:w="1395"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sz w:val="28"/>
                <w:szCs w:val="32"/>
              </w:rPr>
              <w:t>50%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sz w:val="28"/>
                <w:szCs w:val="32"/>
              </w:rPr>
              <w:t>50</w:t>
            </w:r>
            <w:r w:rsidRPr="0098633F">
              <w:rPr>
                <w:rFonts w:ascii="仿宋" w:eastAsia="仿宋" w:hAnsi="仿宋" w:hint="eastAsia"/>
                <w:sz w:val="28"/>
                <w:szCs w:val="32"/>
              </w:rPr>
              <w:t>分</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sz w:val="28"/>
                <w:szCs w:val="32"/>
              </w:rPr>
              <w:t>100</w:t>
            </w:r>
            <w:r w:rsidRPr="0098633F">
              <w:rPr>
                <w:rFonts w:ascii="仿宋" w:eastAsia="仿宋" w:hAnsi="仿宋" w:hint="eastAsia"/>
                <w:sz w:val="28"/>
                <w:szCs w:val="32"/>
              </w:rPr>
              <w:t>分</w:t>
            </w:r>
          </w:p>
        </w:tc>
      </w:tr>
      <w:tr w:rsidR="003E1CBA" w:rsidRPr="0098633F" w:rsidTr="00EA4E22">
        <w:trPr>
          <w:trHeight w:val="582"/>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p>
        </w:tc>
        <w:tc>
          <w:tcPr>
            <w:tcW w:w="366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自选品种质量：</w:t>
            </w:r>
            <w:r w:rsidRPr="0098633F">
              <w:rPr>
                <w:rFonts w:ascii="仿宋" w:eastAsia="仿宋" w:hAnsi="仿宋"/>
                <w:sz w:val="28"/>
                <w:szCs w:val="32"/>
              </w:rPr>
              <w:t>100</w:t>
            </w:r>
            <w:r w:rsidRPr="0098633F">
              <w:rPr>
                <w:rFonts w:ascii="仿宋" w:eastAsia="仿宋" w:hAnsi="仿宋" w:hint="eastAsia"/>
                <w:sz w:val="28"/>
                <w:szCs w:val="32"/>
              </w:rPr>
              <w:t>分</w:t>
            </w:r>
          </w:p>
        </w:tc>
        <w:tc>
          <w:tcPr>
            <w:tcW w:w="1395"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sz w:val="28"/>
                <w:szCs w:val="32"/>
              </w:rPr>
              <w:t>50%</w:t>
            </w:r>
          </w:p>
        </w:tc>
        <w:tc>
          <w:tcPr>
            <w:tcW w:w="102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sz w:val="28"/>
                <w:szCs w:val="32"/>
              </w:rPr>
              <w:t>50</w:t>
            </w:r>
            <w:r w:rsidRPr="0098633F">
              <w:rPr>
                <w:rFonts w:ascii="仿宋" w:eastAsia="仿宋" w:hAnsi="仿宋" w:hint="eastAsia"/>
                <w:sz w:val="28"/>
                <w:szCs w:val="32"/>
              </w:rPr>
              <w:t>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p>
        </w:tc>
      </w:tr>
      <w:tr w:rsidR="003E1CBA" w:rsidRPr="0098633F" w:rsidTr="00EA4E22">
        <w:trPr>
          <w:trHeight w:val="983"/>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p>
        </w:tc>
        <w:tc>
          <w:tcPr>
            <w:tcW w:w="3660" w:type="dxa"/>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r w:rsidRPr="0098633F">
              <w:rPr>
                <w:rFonts w:ascii="仿宋" w:eastAsia="仿宋" w:hAnsi="仿宋" w:hint="eastAsia"/>
                <w:sz w:val="28"/>
                <w:szCs w:val="32"/>
              </w:rPr>
              <w:t>操作过程：</w:t>
            </w:r>
            <w:r w:rsidR="00D20A19" w:rsidRPr="0098633F">
              <w:rPr>
                <w:rFonts w:ascii="仿宋" w:eastAsia="仿宋" w:hAnsi="仿宋" w:hint="eastAsia"/>
                <w:sz w:val="28"/>
                <w:szCs w:val="32"/>
              </w:rPr>
              <w:t>按照比赛现场</w:t>
            </w:r>
            <w:r w:rsidR="00A64098" w:rsidRPr="0098633F">
              <w:rPr>
                <w:rFonts w:ascii="仿宋" w:eastAsia="仿宋" w:hAnsi="仿宋" w:hint="eastAsia"/>
                <w:sz w:val="28"/>
                <w:szCs w:val="32"/>
              </w:rPr>
              <w:t>操作违例扣分办法执行</w:t>
            </w:r>
          </w:p>
        </w:tc>
        <w:tc>
          <w:tcPr>
            <w:tcW w:w="1395" w:type="dxa"/>
            <w:tcBorders>
              <w:top w:val="single" w:sz="4" w:space="0" w:color="auto"/>
              <w:left w:val="single" w:sz="4" w:space="0" w:color="auto"/>
              <w:bottom w:val="single" w:sz="4" w:space="0" w:color="auto"/>
              <w:right w:val="single" w:sz="4" w:space="0" w:color="auto"/>
            </w:tcBorders>
            <w:vAlign w:val="center"/>
          </w:tcPr>
          <w:p w:rsidR="003E1CBA" w:rsidRPr="0098633F" w:rsidRDefault="003E1CBA" w:rsidP="0098633F">
            <w:pPr>
              <w:spacing w:line="480" w:lineRule="exact"/>
              <w:rPr>
                <w:rFonts w:ascii="仿宋" w:eastAsia="仿宋" w:hAnsi="仿宋"/>
                <w:sz w:val="28"/>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3E1CBA" w:rsidRPr="0098633F" w:rsidRDefault="003E1CBA" w:rsidP="0098633F">
            <w:pPr>
              <w:spacing w:line="480" w:lineRule="exact"/>
              <w:rPr>
                <w:rFonts w:ascii="仿宋" w:eastAsia="仿宋" w:hAnsi="仿宋"/>
                <w:sz w:val="28"/>
                <w:szCs w:val="32"/>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E1CBA" w:rsidRPr="0098633F" w:rsidRDefault="003E1CBA" w:rsidP="0098633F">
            <w:pPr>
              <w:spacing w:line="480" w:lineRule="exact"/>
              <w:rPr>
                <w:rFonts w:ascii="仿宋" w:eastAsia="仿宋" w:hAnsi="仿宋"/>
                <w:sz w:val="28"/>
                <w:szCs w:val="32"/>
              </w:rPr>
            </w:pPr>
          </w:p>
        </w:tc>
      </w:tr>
    </w:tbl>
    <w:p w:rsidR="00CE4CC8" w:rsidRPr="0098633F" w:rsidRDefault="00ED446B" w:rsidP="0098633F">
      <w:pPr>
        <w:spacing w:line="560" w:lineRule="exact"/>
        <w:ind w:firstLineChars="200" w:firstLine="640"/>
        <w:rPr>
          <w:rFonts w:ascii="黑体" w:eastAsia="黑体" w:hAnsi="黑体"/>
          <w:bCs/>
          <w:sz w:val="32"/>
          <w:szCs w:val="32"/>
        </w:rPr>
      </w:pPr>
      <w:r w:rsidRPr="0098633F">
        <w:rPr>
          <w:rFonts w:ascii="黑体" w:eastAsia="黑体" w:hAnsi="黑体" w:hint="eastAsia"/>
          <w:bCs/>
          <w:sz w:val="32"/>
          <w:szCs w:val="32"/>
        </w:rPr>
        <w:t>六</w:t>
      </w:r>
      <w:r w:rsidR="00CE4CC8" w:rsidRPr="0098633F">
        <w:rPr>
          <w:rFonts w:ascii="黑体" w:eastAsia="黑体" w:hAnsi="黑体" w:hint="eastAsia"/>
          <w:bCs/>
          <w:sz w:val="32"/>
          <w:szCs w:val="32"/>
        </w:rPr>
        <w:t>、竞赛规则</w:t>
      </w:r>
    </w:p>
    <w:p w:rsidR="00CE4CC8"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（一）</w:t>
      </w:r>
      <w:r w:rsidR="00CE4CC8" w:rsidRPr="0098633F">
        <w:rPr>
          <w:rFonts w:ascii="楷体" w:eastAsia="楷体" w:hAnsi="楷体" w:hint="eastAsia"/>
          <w:b/>
          <w:bCs/>
          <w:sz w:val="32"/>
          <w:szCs w:val="32"/>
        </w:rPr>
        <w:t>选手须知</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hint="eastAsia"/>
          <w:sz w:val="32"/>
          <w:szCs w:val="32"/>
        </w:rPr>
        <w:t>1、</w:t>
      </w:r>
      <w:r w:rsidR="00EA4E22" w:rsidRPr="0098633F">
        <w:rPr>
          <w:rFonts w:ascii="仿宋" w:eastAsia="仿宋" w:hAnsi="仿宋" w:hint="eastAsia"/>
          <w:color w:val="000000"/>
          <w:sz w:val="32"/>
          <w:szCs w:val="32"/>
        </w:rPr>
        <w:t>参赛选手必须持本人身份证和参赛证参加比赛。</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hint="eastAsia"/>
          <w:sz w:val="32"/>
          <w:szCs w:val="32"/>
        </w:rPr>
        <w:t>2、</w:t>
      </w:r>
      <w:r w:rsidR="00CE4CC8" w:rsidRPr="0098633F">
        <w:rPr>
          <w:rFonts w:ascii="仿宋" w:eastAsia="仿宋" w:hAnsi="仿宋" w:hint="eastAsia"/>
          <w:color w:val="000000"/>
          <w:sz w:val="32"/>
          <w:szCs w:val="32"/>
        </w:rPr>
        <w:t>参赛选手必须提前15分钟检录进入赛场。并按照指定的工位号参加比赛。迟到15分钟者不得参加比赛。离开赛场后不得在赛场周围高声谈论、逗留。</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CE4CC8" w:rsidRPr="0098633F">
        <w:rPr>
          <w:rFonts w:ascii="仿宋" w:eastAsia="仿宋" w:hAnsi="仿宋" w:hint="eastAsia"/>
          <w:sz w:val="32"/>
          <w:szCs w:val="32"/>
        </w:rPr>
        <w:t>所有原材料不得使用国家规定禁止使用的原材料和各种合成色素、添加剂等，违者均取消参赛资格</w:t>
      </w:r>
      <w:r w:rsidR="000C3C2F" w:rsidRPr="0098633F">
        <w:rPr>
          <w:rFonts w:ascii="仿宋" w:eastAsia="仿宋" w:hAnsi="仿宋" w:hint="eastAsia"/>
          <w:sz w:val="32"/>
          <w:szCs w:val="32"/>
        </w:rPr>
        <w:t>。</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sz w:val="32"/>
          <w:szCs w:val="32"/>
        </w:rPr>
        <w:t>4</w:t>
      </w:r>
      <w:r w:rsidRPr="0098633F">
        <w:rPr>
          <w:rFonts w:ascii="仿宋" w:eastAsia="仿宋" w:hAnsi="仿宋" w:hint="eastAsia"/>
          <w:sz w:val="32"/>
          <w:szCs w:val="32"/>
        </w:rPr>
        <w:t>、</w:t>
      </w:r>
      <w:r w:rsidR="00B266A2" w:rsidRPr="0098633F">
        <w:rPr>
          <w:rFonts w:ascii="仿宋" w:eastAsia="仿宋" w:hAnsi="仿宋" w:hint="eastAsia"/>
          <w:sz w:val="32"/>
          <w:szCs w:val="32"/>
        </w:rPr>
        <w:t>装饰物</w:t>
      </w:r>
      <w:r w:rsidR="00CE4CC8" w:rsidRPr="0098633F">
        <w:rPr>
          <w:rFonts w:ascii="仿宋" w:eastAsia="仿宋" w:hAnsi="仿宋" w:hint="eastAsia"/>
          <w:sz w:val="32"/>
          <w:szCs w:val="32"/>
        </w:rPr>
        <w:t>可在场外加工成型，但必须在场内拼摆装盘。</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5、</w:t>
      </w:r>
      <w:r w:rsidR="00CE4CC8" w:rsidRPr="0098633F">
        <w:rPr>
          <w:rFonts w:ascii="仿宋" w:eastAsia="仿宋" w:hAnsi="仿宋" w:hint="eastAsia"/>
          <w:sz w:val="32"/>
          <w:szCs w:val="32"/>
        </w:rPr>
        <w:t>参赛的一切餐具器皿不得带有</w:t>
      </w:r>
      <w:r w:rsidR="006F2DCD" w:rsidRPr="0098633F">
        <w:rPr>
          <w:rFonts w:ascii="仿宋" w:eastAsia="仿宋" w:hAnsi="仿宋" w:hint="eastAsia"/>
          <w:sz w:val="32"/>
          <w:szCs w:val="32"/>
        </w:rPr>
        <w:t>参赛者</w:t>
      </w:r>
      <w:r w:rsidR="00CE4CC8" w:rsidRPr="0098633F">
        <w:rPr>
          <w:rFonts w:ascii="仿宋" w:eastAsia="仿宋" w:hAnsi="仿宋" w:hint="eastAsia"/>
          <w:sz w:val="32"/>
          <w:szCs w:val="32"/>
        </w:rPr>
        <w:t>的名字和标识，否则以作弊论处</w:t>
      </w:r>
      <w:r w:rsidR="000C3C2F" w:rsidRPr="0098633F">
        <w:rPr>
          <w:rFonts w:ascii="仿宋" w:eastAsia="仿宋" w:hAnsi="仿宋" w:hint="eastAsia"/>
          <w:sz w:val="32"/>
          <w:szCs w:val="32"/>
        </w:rPr>
        <w:t>。</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hint="eastAsia"/>
          <w:bCs/>
          <w:sz w:val="32"/>
          <w:szCs w:val="32"/>
        </w:rPr>
        <w:t>6、</w:t>
      </w:r>
      <w:r w:rsidR="00CE4CC8" w:rsidRPr="0098633F">
        <w:rPr>
          <w:rFonts w:ascii="仿宋" w:eastAsia="仿宋" w:hAnsi="仿宋" w:hint="eastAsia"/>
          <w:bCs/>
          <w:sz w:val="32"/>
          <w:szCs w:val="32"/>
        </w:rPr>
        <w:t>选手操作完成后，要清理干净现场，才能离去，否则酌情扣分。</w:t>
      </w:r>
    </w:p>
    <w:p w:rsidR="00CE4CC8" w:rsidRPr="0098633F" w:rsidRDefault="0098633F" w:rsidP="0098633F">
      <w:pPr>
        <w:spacing w:line="560" w:lineRule="exact"/>
        <w:ind w:firstLineChars="200" w:firstLine="640"/>
        <w:rPr>
          <w:rFonts w:ascii="仿宋" w:eastAsia="仿宋" w:hAnsi="仿宋" w:cs="宋体"/>
          <w:color w:val="000000"/>
          <w:sz w:val="32"/>
          <w:szCs w:val="32"/>
        </w:rPr>
      </w:pPr>
      <w:r w:rsidRPr="0098633F">
        <w:rPr>
          <w:rFonts w:ascii="仿宋" w:eastAsia="仿宋" w:hAnsi="仿宋" w:hint="eastAsia"/>
          <w:color w:val="000000"/>
          <w:sz w:val="32"/>
          <w:szCs w:val="32"/>
        </w:rPr>
        <w:t>7、</w:t>
      </w:r>
      <w:r w:rsidR="00CE4CC8" w:rsidRPr="0098633F">
        <w:rPr>
          <w:rFonts w:ascii="仿宋" w:eastAsia="仿宋" w:hAnsi="仿宋" w:hint="eastAsia"/>
          <w:color w:val="000000"/>
          <w:sz w:val="32"/>
          <w:szCs w:val="32"/>
        </w:rPr>
        <w:t>参赛选手应严格遵守赛场纪律，不得将相关技术资料和工具书带入赛场。所有的</w:t>
      </w:r>
      <w:r w:rsidR="00B266A2" w:rsidRPr="0098633F">
        <w:rPr>
          <w:rFonts w:ascii="仿宋" w:eastAsia="仿宋" w:hAnsi="仿宋" w:hint="eastAsia"/>
          <w:color w:val="000000" w:themeColor="text1"/>
          <w:sz w:val="32"/>
          <w:szCs w:val="32"/>
        </w:rPr>
        <w:t>通讯</w:t>
      </w:r>
      <w:r w:rsidR="00CE4CC8" w:rsidRPr="0098633F">
        <w:rPr>
          <w:rFonts w:ascii="仿宋" w:eastAsia="仿宋" w:hAnsi="仿宋" w:cs="宋体" w:hint="eastAsia"/>
          <w:color w:val="000000"/>
          <w:sz w:val="32"/>
          <w:szCs w:val="32"/>
        </w:rPr>
        <w:t>工具和摄像工具不得带入比赛现场。</w:t>
      </w:r>
    </w:p>
    <w:p w:rsidR="00CE4CC8" w:rsidRPr="0098633F" w:rsidRDefault="0098633F" w:rsidP="0098633F">
      <w:pPr>
        <w:spacing w:line="560" w:lineRule="exact"/>
        <w:ind w:firstLineChars="200" w:firstLine="640"/>
        <w:rPr>
          <w:rFonts w:ascii="仿宋" w:eastAsia="仿宋" w:hAnsi="仿宋" w:cs="宋体"/>
          <w:color w:val="000000"/>
          <w:sz w:val="32"/>
          <w:szCs w:val="32"/>
        </w:rPr>
      </w:pPr>
      <w:r w:rsidRPr="0098633F">
        <w:rPr>
          <w:rFonts w:ascii="仿宋" w:eastAsia="仿宋" w:hAnsi="仿宋" w:cs="宋体"/>
          <w:color w:val="000000"/>
          <w:sz w:val="32"/>
          <w:szCs w:val="32"/>
        </w:rPr>
        <w:t>8</w:t>
      </w:r>
      <w:r w:rsidRPr="0098633F">
        <w:rPr>
          <w:rFonts w:ascii="仿宋" w:eastAsia="仿宋" w:hAnsi="仿宋" w:cs="宋体" w:hint="eastAsia"/>
          <w:color w:val="000000"/>
          <w:sz w:val="32"/>
          <w:szCs w:val="32"/>
        </w:rPr>
        <w:t>、</w:t>
      </w:r>
      <w:r w:rsidR="00CE4CC8" w:rsidRPr="0098633F">
        <w:rPr>
          <w:rFonts w:ascii="仿宋" w:eastAsia="仿宋" w:hAnsi="仿宋" w:cs="宋体" w:hint="eastAsia"/>
          <w:color w:val="000000"/>
          <w:sz w:val="32"/>
          <w:szCs w:val="32"/>
        </w:rPr>
        <w:t>参赛选手在比赛过程中不得擅自离开赛场，如有特殊情况，需经现场</w:t>
      </w:r>
      <w:r w:rsidR="00A64098" w:rsidRPr="0098633F">
        <w:rPr>
          <w:rFonts w:ascii="仿宋" w:eastAsia="仿宋" w:hAnsi="仿宋" w:cs="宋体" w:hint="eastAsia"/>
          <w:color w:val="000000"/>
          <w:sz w:val="32"/>
          <w:szCs w:val="32"/>
        </w:rPr>
        <w:t>工作人员</w:t>
      </w:r>
      <w:r w:rsidR="00CE4CC8" w:rsidRPr="0098633F">
        <w:rPr>
          <w:rFonts w:ascii="仿宋" w:eastAsia="仿宋" w:hAnsi="仿宋" w:cs="宋体" w:hint="eastAsia"/>
          <w:color w:val="000000"/>
          <w:sz w:val="32"/>
          <w:szCs w:val="32"/>
        </w:rPr>
        <w:t>同意后作特殊处理。</w:t>
      </w:r>
    </w:p>
    <w:p w:rsidR="00CE4CC8" w:rsidRPr="0098633F" w:rsidRDefault="0098633F" w:rsidP="0098633F">
      <w:pPr>
        <w:spacing w:line="560" w:lineRule="exact"/>
        <w:ind w:firstLineChars="200" w:firstLine="640"/>
        <w:rPr>
          <w:rFonts w:ascii="仿宋" w:eastAsia="仿宋" w:hAnsi="仿宋" w:cs="宋体"/>
          <w:color w:val="000000"/>
          <w:sz w:val="32"/>
          <w:szCs w:val="32"/>
        </w:rPr>
      </w:pPr>
      <w:r w:rsidRPr="0098633F">
        <w:rPr>
          <w:rFonts w:ascii="仿宋" w:eastAsia="仿宋" w:hAnsi="仿宋" w:cs="宋体" w:hint="eastAsia"/>
          <w:color w:val="000000"/>
          <w:sz w:val="32"/>
          <w:szCs w:val="32"/>
        </w:rPr>
        <w:t>9、</w:t>
      </w:r>
      <w:r w:rsidR="00CE4CC8" w:rsidRPr="0098633F">
        <w:rPr>
          <w:rFonts w:ascii="仿宋" w:eastAsia="仿宋" w:hAnsi="仿宋" w:cs="宋体" w:hint="eastAsia"/>
          <w:color w:val="000000"/>
          <w:sz w:val="32"/>
          <w:szCs w:val="32"/>
        </w:rPr>
        <w:t>参赛选手在比赛过程中，如遇问题需举手向裁判人员提问，选手之间互相询问按作弊处理。</w:t>
      </w:r>
    </w:p>
    <w:p w:rsidR="00CE4CC8" w:rsidRPr="0098633F" w:rsidRDefault="0098633F" w:rsidP="0098633F">
      <w:pPr>
        <w:spacing w:line="560" w:lineRule="exact"/>
        <w:ind w:firstLineChars="200" w:firstLine="640"/>
        <w:rPr>
          <w:rFonts w:ascii="仿宋" w:eastAsia="仿宋" w:hAnsi="仿宋" w:cs="宋体"/>
          <w:color w:val="000000"/>
          <w:sz w:val="32"/>
          <w:szCs w:val="32"/>
        </w:rPr>
      </w:pPr>
      <w:r w:rsidRPr="0098633F">
        <w:rPr>
          <w:rFonts w:ascii="仿宋" w:eastAsia="仿宋" w:hAnsi="仿宋" w:cs="宋体"/>
          <w:color w:val="000000"/>
          <w:sz w:val="32"/>
          <w:szCs w:val="32"/>
        </w:rPr>
        <w:t>10</w:t>
      </w:r>
      <w:r w:rsidRPr="0098633F">
        <w:rPr>
          <w:rFonts w:ascii="仿宋" w:eastAsia="仿宋" w:hAnsi="仿宋" w:cs="宋体" w:hint="eastAsia"/>
          <w:color w:val="000000"/>
          <w:sz w:val="32"/>
          <w:szCs w:val="32"/>
        </w:rPr>
        <w:t>、</w:t>
      </w:r>
      <w:r w:rsidR="00CE4CC8" w:rsidRPr="0098633F">
        <w:rPr>
          <w:rFonts w:ascii="仿宋" w:eastAsia="仿宋" w:hAnsi="仿宋" w:cs="宋体" w:hint="eastAsia"/>
          <w:color w:val="000000"/>
          <w:sz w:val="32"/>
          <w:szCs w:val="32"/>
        </w:rPr>
        <w:t>当听到大赛结束命令时参赛选手应立即停止操作或答题，</w:t>
      </w:r>
      <w:r w:rsidR="00CE4CC8" w:rsidRPr="0098633F">
        <w:rPr>
          <w:rFonts w:ascii="仿宋" w:eastAsia="仿宋" w:hAnsi="仿宋" w:cs="宋体" w:hint="eastAsia"/>
          <w:color w:val="000000"/>
          <w:sz w:val="32"/>
          <w:szCs w:val="32"/>
        </w:rPr>
        <w:lastRenderedPageBreak/>
        <w:t>不得以任何理由拖延比赛时间。离开比赛场地时不得将草稿纸等与比赛有关的物品带离现场。</w:t>
      </w:r>
    </w:p>
    <w:p w:rsidR="00CE4CC8"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（二）</w:t>
      </w:r>
      <w:r w:rsidR="00CE4CC8" w:rsidRPr="0098633F">
        <w:rPr>
          <w:rFonts w:ascii="楷体" w:eastAsia="楷体" w:hAnsi="楷体" w:hint="eastAsia"/>
          <w:b/>
          <w:bCs/>
          <w:sz w:val="32"/>
          <w:szCs w:val="32"/>
        </w:rPr>
        <w:t>赛场规则</w:t>
      </w:r>
    </w:p>
    <w:p w:rsidR="00CE4CC8" w:rsidRPr="0098633F" w:rsidRDefault="0098633F" w:rsidP="0098633F">
      <w:pPr>
        <w:spacing w:line="560" w:lineRule="exact"/>
        <w:ind w:firstLineChars="200" w:firstLine="640"/>
        <w:rPr>
          <w:rFonts w:ascii="仿宋" w:eastAsia="仿宋" w:hAnsi="仿宋" w:cs="宋体"/>
          <w:color w:val="000000"/>
          <w:sz w:val="32"/>
          <w:szCs w:val="32"/>
        </w:rPr>
      </w:pPr>
      <w:r w:rsidRPr="0098633F">
        <w:rPr>
          <w:rFonts w:ascii="仿宋" w:eastAsia="仿宋" w:hAnsi="仿宋" w:cs="宋体" w:hint="eastAsia"/>
          <w:color w:val="000000"/>
          <w:sz w:val="32"/>
          <w:szCs w:val="32"/>
        </w:rPr>
        <w:t>1、</w:t>
      </w:r>
      <w:r w:rsidR="00CE4CC8" w:rsidRPr="0098633F">
        <w:rPr>
          <w:rFonts w:ascii="仿宋" w:eastAsia="仿宋" w:hAnsi="仿宋" w:cs="宋体" w:hint="eastAsia"/>
          <w:color w:val="000000"/>
          <w:sz w:val="32"/>
          <w:szCs w:val="32"/>
        </w:rPr>
        <w:t>各类赛务人员必须统一佩戴由大赛组委会签发的相关证件，着装整齐。</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color w:val="000000"/>
          <w:sz w:val="32"/>
          <w:szCs w:val="32"/>
        </w:rPr>
        <w:t>2</w:t>
      </w:r>
      <w:r w:rsidRPr="0098633F">
        <w:rPr>
          <w:rFonts w:ascii="仿宋" w:eastAsia="仿宋" w:hAnsi="仿宋" w:hint="eastAsia"/>
          <w:color w:val="000000"/>
          <w:sz w:val="32"/>
          <w:szCs w:val="32"/>
        </w:rPr>
        <w:t>、</w:t>
      </w:r>
      <w:r w:rsidR="00CE4CC8" w:rsidRPr="0098633F">
        <w:rPr>
          <w:rFonts w:ascii="仿宋" w:eastAsia="仿宋" w:hAnsi="仿宋" w:hint="eastAsia"/>
          <w:color w:val="000000"/>
          <w:sz w:val="32"/>
          <w:szCs w:val="32"/>
        </w:rPr>
        <w:t>各赛场除现场评委、安全巡视和赛场配备的工作人员外，其他人员未经允许不得进入赛场。</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hint="eastAsia"/>
          <w:color w:val="000000"/>
          <w:sz w:val="32"/>
          <w:szCs w:val="32"/>
        </w:rPr>
        <w:t>3、</w:t>
      </w:r>
      <w:r w:rsidR="00CE4CC8" w:rsidRPr="0098633F">
        <w:rPr>
          <w:rFonts w:ascii="仿宋" w:eastAsia="仿宋" w:hAnsi="仿宋" w:hint="eastAsia"/>
          <w:color w:val="000000"/>
          <w:sz w:val="32"/>
          <w:szCs w:val="32"/>
        </w:rPr>
        <w:t>新闻媒体等进入赛场必须经过组委会允许，并且听从现场工作人员的安排和管理，不得影响比赛进行。</w:t>
      </w:r>
    </w:p>
    <w:p w:rsidR="00CE4CC8" w:rsidRPr="0098633F" w:rsidRDefault="0098633F" w:rsidP="0098633F">
      <w:pPr>
        <w:spacing w:line="560" w:lineRule="exact"/>
        <w:ind w:firstLineChars="200" w:firstLine="640"/>
        <w:rPr>
          <w:rFonts w:ascii="仿宋" w:eastAsia="仿宋" w:hAnsi="仿宋"/>
          <w:color w:val="000000"/>
          <w:sz w:val="32"/>
          <w:szCs w:val="32"/>
        </w:rPr>
      </w:pPr>
      <w:r w:rsidRPr="0098633F">
        <w:rPr>
          <w:rFonts w:ascii="仿宋" w:eastAsia="仿宋" w:hAnsi="仿宋"/>
          <w:color w:val="000000"/>
          <w:sz w:val="32"/>
          <w:szCs w:val="32"/>
        </w:rPr>
        <w:t>4</w:t>
      </w:r>
      <w:r w:rsidRPr="0098633F">
        <w:rPr>
          <w:rFonts w:ascii="仿宋" w:eastAsia="仿宋" w:hAnsi="仿宋" w:hint="eastAsia"/>
          <w:color w:val="000000"/>
          <w:sz w:val="32"/>
          <w:szCs w:val="32"/>
        </w:rPr>
        <w:t>、</w:t>
      </w:r>
      <w:r w:rsidR="00CE4CC8" w:rsidRPr="0098633F">
        <w:rPr>
          <w:rFonts w:ascii="仿宋" w:eastAsia="仿宋" w:hAnsi="仿宋" w:hint="eastAsia"/>
          <w:color w:val="000000"/>
          <w:sz w:val="32"/>
          <w:szCs w:val="32"/>
        </w:rPr>
        <w:t>各参赛选手的陪同人员一律不得进入赛场。</w:t>
      </w:r>
    </w:p>
    <w:p w:rsidR="00CE4CC8"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5、</w:t>
      </w:r>
      <w:r w:rsidR="00CE4CC8" w:rsidRPr="0098633F">
        <w:rPr>
          <w:rFonts w:ascii="仿宋" w:eastAsia="仿宋" w:hAnsi="仿宋" w:hint="eastAsia"/>
          <w:bCs/>
          <w:sz w:val="32"/>
          <w:szCs w:val="32"/>
        </w:rPr>
        <w:t>参赛选手在赛场上应自觉遵守赛场秩序，保持安静，竞赛进行过程中不允许任何形式的交谈，更不得大声喧哗吵闹，否则将给予警告直至取消竞赛资格。</w:t>
      </w:r>
    </w:p>
    <w:p w:rsidR="00CE4CC8"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6、</w:t>
      </w:r>
      <w:r w:rsidR="00CE4CC8" w:rsidRPr="0098633F">
        <w:rPr>
          <w:rFonts w:ascii="仿宋" w:eastAsia="仿宋" w:hAnsi="仿宋" w:hint="eastAsia"/>
          <w:bCs/>
          <w:sz w:val="32"/>
          <w:szCs w:val="32"/>
        </w:rPr>
        <w:t>选手在竞赛期间未经组委会的批准不得接受其他单位和个人进行的与竞赛内容相关的采访。</w:t>
      </w:r>
    </w:p>
    <w:p w:rsidR="00CE4CC8"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hint="eastAsia"/>
          <w:bCs/>
          <w:sz w:val="32"/>
          <w:szCs w:val="32"/>
        </w:rPr>
        <w:t>7、</w:t>
      </w:r>
      <w:r w:rsidR="00CE4CC8" w:rsidRPr="0098633F">
        <w:rPr>
          <w:rFonts w:ascii="仿宋" w:eastAsia="仿宋" w:hAnsi="仿宋" w:hint="eastAsia"/>
          <w:bCs/>
          <w:sz w:val="32"/>
          <w:szCs w:val="32"/>
        </w:rPr>
        <w:t>选手不得将竞赛的相关情况资料私自公布。</w:t>
      </w:r>
    </w:p>
    <w:p w:rsidR="00CE4CC8" w:rsidRPr="0098633F" w:rsidRDefault="0098633F" w:rsidP="0098633F">
      <w:pPr>
        <w:spacing w:line="560" w:lineRule="exact"/>
        <w:ind w:firstLineChars="200" w:firstLine="640"/>
        <w:rPr>
          <w:rFonts w:ascii="仿宋" w:eastAsia="仿宋" w:hAnsi="仿宋"/>
          <w:bCs/>
          <w:sz w:val="32"/>
          <w:szCs w:val="32"/>
        </w:rPr>
      </w:pPr>
      <w:r w:rsidRPr="0098633F">
        <w:rPr>
          <w:rFonts w:ascii="仿宋" w:eastAsia="仿宋" w:hAnsi="仿宋"/>
          <w:bCs/>
          <w:sz w:val="32"/>
          <w:szCs w:val="32"/>
        </w:rPr>
        <w:t>8</w:t>
      </w:r>
      <w:r w:rsidRPr="0098633F">
        <w:rPr>
          <w:rFonts w:ascii="仿宋" w:eastAsia="仿宋" w:hAnsi="仿宋" w:hint="eastAsia"/>
          <w:bCs/>
          <w:sz w:val="32"/>
          <w:szCs w:val="32"/>
        </w:rPr>
        <w:t>、</w:t>
      </w:r>
      <w:r w:rsidR="00CE4CC8" w:rsidRPr="0098633F">
        <w:rPr>
          <w:rFonts w:ascii="仿宋" w:eastAsia="仿宋" w:hAnsi="仿宋" w:hint="eastAsia"/>
          <w:bCs/>
          <w:sz w:val="32"/>
          <w:szCs w:val="32"/>
        </w:rPr>
        <w:t>参赛选手在竞赛过程中必须主动配合裁判的工作，完全服从裁判安排，如果对竞赛的裁决有异议，</w:t>
      </w:r>
      <w:r w:rsidR="002E7410" w:rsidRPr="0098633F">
        <w:rPr>
          <w:rFonts w:ascii="仿宋" w:eastAsia="仿宋" w:hAnsi="仿宋" w:hint="eastAsia"/>
          <w:bCs/>
          <w:sz w:val="32"/>
          <w:szCs w:val="32"/>
        </w:rPr>
        <w:t>必须现场向监督仲裁组提出申诉。</w:t>
      </w:r>
    </w:p>
    <w:p w:rsidR="00CE4CC8" w:rsidRPr="0098633F" w:rsidRDefault="0098633F" w:rsidP="0098633F">
      <w:pPr>
        <w:spacing w:line="560" w:lineRule="exact"/>
        <w:ind w:firstLineChars="200" w:firstLine="643"/>
        <w:rPr>
          <w:rFonts w:ascii="楷体" w:eastAsia="楷体" w:hAnsi="楷体"/>
          <w:b/>
          <w:bCs/>
          <w:sz w:val="32"/>
          <w:szCs w:val="32"/>
        </w:rPr>
      </w:pPr>
      <w:r w:rsidRPr="0098633F">
        <w:rPr>
          <w:rFonts w:ascii="楷体" w:eastAsia="楷体" w:hAnsi="楷体" w:hint="eastAsia"/>
          <w:b/>
          <w:bCs/>
          <w:sz w:val="32"/>
          <w:szCs w:val="32"/>
        </w:rPr>
        <w:t>（三）</w:t>
      </w:r>
      <w:r w:rsidR="00CE4CC8" w:rsidRPr="0098633F">
        <w:rPr>
          <w:rFonts w:ascii="楷体" w:eastAsia="楷体" w:hAnsi="楷体" w:hint="eastAsia"/>
          <w:b/>
          <w:bCs/>
          <w:sz w:val="32"/>
          <w:szCs w:val="32"/>
        </w:rPr>
        <w:t>比赛现场操作违例扣分办法</w:t>
      </w:r>
    </w:p>
    <w:p w:rsidR="00CE4CC8" w:rsidRPr="0098633F" w:rsidRDefault="00CE4CC8"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参赛者必须自觉遵守大赛规则，凡有下列行为者，均作扣分处理：</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1、</w:t>
      </w:r>
      <w:r w:rsidR="00CE4CC8" w:rsidRPr="0098633F">
        <w:rPr>
          <w:rFonts w:ascii="仿宋" w:eastAsia="仿宋" w:hAnsi="仿宋" w:hint="eastAsia"/>
          <w:sz w:val="32"/>
          <w:szCs w:val="32"/>
        </w:rPr>
        <w:t>参赛者不遵守个人饮食卫生条例要求，衣着不整洁，不</w:t>
      </w:r>
      <w:r w:rsidR="00CE4CC8" w:rsidRPr="0098633F">
        <w:rPr>
          <w:rFonts w:ascii="仿宋" w:eastAsia="仿宋" w:hAnsi="仿宋" w:hint="eastAsia"/>
          <w:sz w:val="32"/>
          <w:szCs w:val="32"/>
        </w:rPr>
        <w:lastRenderedPageBreak/>
        <w:t>戴发帽，操作时吸烟等违例行为的，酌情扣减1—5分</w:t>
      </w:r>
      <w:r w:rsidR="000C3C2F" w:rsidRPr="0098633F">
        <w:rPr>
          <w:rFonts w:ascii="仿宋" w:eastAsia="仿宋" w:hAnsi="仿宋" w:hint="eastAsia"/>
          <w:sz w:val="32"/>
          <w:szCs w:val="32"/>
        </w:rPr>
        <w:t>。</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2、</w:t>
      </w:r>
      <w:r w:rsidR="00CE4CC8" w:rsidRPr="0098633F">
        <w:rPr>
          <w:rFonts w:ascii="仿宋" w:eastAsia="仿宋" w:hAnsi="仿宋" w:hint="eastAsia"/>
          <w:sz w:val="32"/>
          <w:szCs w:val="32"/>
        </w:rPr>
        <w:t>超时扣分：烹饪比赛超过时限的，</w:t>
      </w:r>
      <w:r w:rsidR="00B266A2" w:rsidRPr="0098633F">
        <w:rPr>
          <w:rFonts w:ascii="仿宋" w:eastAsia="仿宋" w:hAnsi="仿宋" w:hint="eastAsia"/>
          <w:sz w:val="32"/>
          <w:szCs w:val="32"/>
        </w:rPr>
        <w:t>每超5分钟，扣5分（不足5分钟按5分钟计），最多不超过20分钟。</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3、</w:t>
      </w:r>
      <w:r w:rsidR="00CE4CC8" w:rsidRPr="0098633F">
        <w:rPr>
          <w:rFonts w:ascii="仿宋" w:eastAsia="仿宋" w:hAnsi="仿宋" w:hint="eastAsia"/>
          <w:sz w:val="32"/>
          <w:szCs w:val="32"/>
        </w:rPr>
        <w:t>比赛食物生熟不分，工具不整洁，乱扔下脚料，不搞工位清洁卫生等，酌情扣减1—5分</w:t>
      </w:r>
      <w:r w:rsidR="000C3C2F" w:rsidRPr="0098633F">
        <w:rPr>
          <w:rFonts w:ascii="仿宋" w:eastAsia="仿宋" w:hAnsi="仿宋" w:hint="eastAsia"/>
          <w:sz w:val="32"/>
          <w:szCs w:val="32"/>
        </w:rPr>
        <w:t>。</w:t>
      </w:r>
    </w:p>
    <w:p w:rsidR="00CE4CC8" w:rsidRPr="0098633F" w:rsidRDefault="0098633F" w:rsidP="0098633F">
      <w:pPr>
        <w:spacing w:line="560" w:lineRule="exact"/>
        <w:ind w:firstLineChars="200" w:firstLine="640"/>
        <w:rPr>
          <w:rFonts w:ascii="仿宋" w:eastAsia="仿宋" w:hAnsi="仿宋"/>
          <w:sz w:val="32"/>
          <w:szCs w:val="32"/>
        </w:rPr>
      </w:pPr>
      <w:r w:rsidRPr="0098633F">
        <w:rPr>
          <w:rFonts w:ascii="仿宋" w:eastAsia="仿宋" w:hAnsi="仿宋" w:hint="eastAsia"/>
          <w:sz w:val="32"/>
          <w:szCs w:val="32"/>
        </w:rPr>
        <w:t>4、</w:t>
      </w:r>
      <w:r w:rsidR="00CE4CC8" w:rsidRPr="0098633F">
        <w:rPr>
          <w:rFonts w:ascii="仿宋" w:eastAsia="仿宋" w:hAnsi="仿宋" w:hint="eastAsia"/>
          <w:sz w:val="32"/>
          <w:szCs w:val="32"/>
        </w:rPr>
        <w:t>比赛</w:t>
      </w:r>
      <w:r w:rsidR="00A64098" w:rsidRPr="0098633F">
        <w:rPr>
          <w:rFonts w:ascii="仿宋" w:eastAsia="仿宋" w:hAnsi="仿宋" w:hint="eastAsia"/>
          <w:sz w:val="32"/>
          <w:szCs w:val="32"/>
        </w:rPr>
        <w:t>失败</w:t>
      </w:r>
      <w:r w:rsidR="00CE4CC8" w:rsidRPr="0098633F">
        <w:rPr>
          <w:rFonts w:ascii="仿宋" w:eastAsia="仿宋" w:hAnsi="仿宋" w:hint="eastAsia"/>
          <w:sz w:val="32"/>
          <w:szCs w:val="32"/>
        </w:rPr>
        <w:t>重做或挪用他人已加工的原料、成品的，该作品不予评分。</w:t>
      </w:r>
    </w:p>
    <w:p w:rsidR="006259F1" w:rsidRPr="0098633F" w:rsidRDefault="002E7410" w:rsidP="0098633F">
      <w:pPr>
        <w:spacing w:line="560" w:lineRule="exact"/>
        <w:ind w:firstLineChars="200" w:firstLine="640"/>
        <w:rPr>
          <w:rFonts w:ascii="仿宋" w:eastAsia="仿宋" w:hAnsi="仿宋"/>
          <w:sz w:val="32"/>
          <w:szCs w:val="32"/>
        </w:rPr>
      </w:pPr>
      <w:r w:rsidRPr="0098633F">
        <w:rPr>
          <w:rFonts w:ascii="仿宋" w:eastAsia="仿宋" w:hAnsi="仿宋" w:hint="eastAsia"/>
          <w:color w:val="000000" w:themeColor="text1"/>
          <w:sz w:val="32"/>
          <w:szCs w:val="32"/>
        </w:rPr>
        <w:t>上述现场违例行为，由现场裁判员负责记录，在该参赛选手的成绩上直接减分。</w:t>
      </w:r>
    </w:p>
    <w:sectPr w:rsidR="006259F1" w:rsidRPr="0098633F" w:rsidSect="00DE31E5">
      <w:footerReference w:type="default" r:id="rId6"/>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E3" w:rsidRDefault="00BD7FE3" w:rsidP="003E1CBA">
      <w:r>
        <w:separator/>
      </w:r>
    </w:p>
  </w:endnote>
  <w:endnote w:type="continuationSeparator" w:id="0">
    <w:p w:rsidR="00BD7FE3" w:rsidRDefault="00BD7FE3" w:rsidP="003E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86963"/>
      <w:docPartObj>
        <w:docPartGallery w:val="Page Numbers (Bottom of Page)"/>
        <w:docPartUnique/>
      </w:docPartObj>
    </w:sdtPr>
    <w:sdtEndPr/>
    <w:sdtContent>
      <w:p w:rsidR="0098633F" w:rsidRDefault="0098633F">
        <w:pPr>
          <w:pStyle w:val="a4"/>
          <w:jc w:val="center"/>
        </w:pPr>
        <w:r>
          <w:fldChar w:fldCharType="begin"/>
        </w:r>
        <w:r>
          <w:instrText>PAGE   \* MERGEFORMAT</w:instrText>
        </w:r>
        <w:r>
          <w:fldChar w:fldCharType="separate"/>
        </w:r>
        <w:r w:rsidR="00DE31E5" w:rsidRPr="00DE31E5">
          <w:rPr>
            <w:noProof/>
            <w:lang w:val="zh-CN"/>
          </w:rPr>
          <w:t>1</w:t>
        </w:r>
        <w:r>
          <w:fldChar w:fldCharType="end"/>
        </w:r>
      </w:p>
    </w:sdtContent>
  </w:sdt>
  <w:p w:rsidR="0098633F" w:rsidRDefault="009863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E3" w:rsidRDefault="00BD7FE3" w:rsidP="003E1CBA">
      <w:r>
        <w:separator/>
      </w:r>
    </w:p>
  </w:footnote>
  <w:footnote w:type="continuationSeparator" w:id="0">
    <w:p w:rsidR="00BD7FE3" w:rsidRDefault="00BD7FE3" w:rsidP="003E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A69"/>
    <w:rsid w:val="00032333"/>
    <w:rsid w:val="00037520"/>
    <w:rsid w:val="000C3C2F"/>
    <w:rsid w:val="000E0F64"/>
    <w:rsid w:val="002315F8"/>
    <w:rsid w:val="002630E5"/>
    <w:rsid w:val="00277922"/>
    <w:rsid w:val="002E7410"/>
    <w:rsid w:val="002F0BFD"/>
    <w:rsid w:val="003750DF"/>
    <w:rsid w:val="003E159D"/>
    <w:rsid w:val="003E1CBA"/>
    <w:rsid w:val="003F2FB6"/>
    <w:rsid w:val="00436558"/>
    <w:rsid w:val="00453EDC"/>
    <w:rsid w:val="004E7935"/>
    <w:rsid w:val="00585A69"/>
    <w:rsid w:val="005C7A86"/>
    <w:rsid w:val="006259F1"/>
    <w:rsid w:val="006F2DCD"/>
    <w:rsid w:val="00711034"/>
    <w:rsid w:val="007474C8"/>
    <w:rsid w:val="00781965"/>
    <w:rsid w:val="008422CD"/>
    <w:rsid w:val="0084724E"/>
    <w:rsid w:val="00976730"/>
    <w:rsid w:val="0098633F"/>
    <w:rsid w:val="00A5488C"/>
    <w:rsid w:val="00A64098"/>
    <w:rsid w:val="00AE2757"/>
    <w:rsid w:val="00B266A2"/>
    <w:rsid w:val="00B559E7"/>
    <w:rsid w:val="00B77118"/>
    <w:rsid w:val="00BD7FE3"/>
    <w:rsid w:val="00C4647B"/>
    <w:rsid w:val="00C55DF9"/>
    <w:rsid w:val="00C9588F"/>
    <w:rsid w:val="00CE4CC8"/>
    <w:rsid w:val="00D20A19"/>
    <w:rsid w:val="00DC49E4"/>
    <w:rsid w:val="00DE31E5"/>
    <w:rsid w:val="00DF5DEC"/>
    <w:rsid w:val="00EA4E22"/>
    <w:rsid w:val="00ED446B"/>
    <w:rsid w:val="00F95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0013B-68A5-4242-8BFB-E563E31F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1CBA"/>
    <w:rPr>
      <w:sz w:val="18"/>
      <w:szCs w:val="18"/>
    </w:rPr>
  </w:style>
  <w:style w:type="paragraph" w:styleId="a4">
    <w:name w:val="footer"/>
    <w:basedOn w:val="a"/>
    <w:link w:val="Char0"/>
    <w:uiPriority w:val="99"/>
    <w:unhideWhenUsed/>
    <w:rsid w:val="003E1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1CBA"/>
    <w:rPr>
      <w:sz w:val="18"/>
      <w:szCs w:val="18"/>
    </w:rPr>
  </w:style>
  <w:style w:type="paragraph" w:styleId="a5">
    <w:name w:val="Balloon Text"/>
    <w:basedOn w:val="a"/>
    <w:link w:val="Char1"/>
    <w:uiPriority w:val="99"/>
    <w:semiHidden/>
    <w:unhideWhenUsed/>
    <w:rsid w:val="003E1CBA"/>
    <w:rPr>
      <w:sz w:val="18"/>
      <w:szCs w:val="18"/>
    </w:rPr>
  </w:style>
  <w:style w:type="character" w:customStyle="1" w:styleId="Char1">
    <w:name w:val="批注框文本 Char"/>
    <w:basedOn w:val="a0"/>
    <w:link w:val="a5"/>
    <w:uiPriority w:val="99"/>
    <w:semiHidden/>
    <w:rsid w:val="003E1C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373</Words>
  <Characters>2127</Characters>
  <Application>Microsoft Office Word</Application>
  <DocSecurity>0</DocSecurity>
  <Lines>17</Lines>
  <Paragraphs>4</Paragraphs>
  <ScaleCrop>false</ScaleCrop>
  <Company>Sky123.Org</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黄志文</cp:lastModifiedBy>
  <cp:revision>27</cp:revision>
  <cp:lastPrinted>2015-09-08T03:33:00Z</cp:lastPrinted>
  <dcterms:created xsi:type="dcterms:W3CDTF">2015-09-08T03:32:00Z</dcterms:created>
  <dcterms:modified xsi:type="dcterms:W3CDTF">2015-09-30T03:13:00Z</dcterms:modified>
</cp:coreProperties>
</file>