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09" w:rsidRPr="00772FB7" w:rsidRDefault="00C40709" w:rsidP="00C40709">
      <w:pPr>
        <w:spacing w:line="580" w:lineRule="exact"/>
        <w:rPr>
          <w:rFonts w:ascii="黑体" w:eastAsia="黑体" w:hAnsi="黑体" w:cs="黑体"/>
          <w:sz w:val="32"/>
          <w:szCs w:val="32"/>
        </w:rPr>
      </w:pPr>
      <w:r w:rsidRPr="00772FB7">
        <w:rPr>
          <w:rFonts w:ascii="黑体" w:eastAsia="黑体" w:hAnsi="黑体" w:cs="黑体" w:hint="eastAsia"/>
          <w:sz w:val="32"/>
          <w:szCs w:val="32"/>
        </w:rPr>
        <w:t>附件</w:t>
      </w:r>
      <w:r w:rsidRPr="00772FB7">
        <w:rPr>
          <w:rFonts w:ascii="黑体" w:eastAsia="黑体" w:hAnsi="黑体" w:cs="黑体"/>
          <w:sz w:val="32"/>
          <w:szCs w:val="32"/>
        </w:rPr>
        <w:t>2</w:t>
      </w:r>
    </w:p>
    <w:p w:rsidR="00C40709" w:rsidRPr="00772FB7" w:rsidRDefault="00C40709" w:rsidP="00C40709">
      <w:pPr>
        <w:widowControl/>
        <w:spacing w:line="580" w:lineRule="exact"/>
        <w:jc w:val="center"/>
        <w:rPr>
          <w:rFonts w:ascii="方正小标宋简体" w:eastAsia="方正小标宋简体" w:hAnsi="仿宋"/>
          <w:sz w:val="44"/>
          <w:szCs w:val="44"/>
        </w:rPr>
      </w:pPr>
    </w:p>
    <w:p w:rsidR="00C40709" w:rsidRDefault="00C40709" w:rsidP="00C40709">
      <w:pPr>
        <w:widowControl/>
        <w:spacing w:line="580" w:lineRule="exact"/>
        <w:jc w:val="center"/>
        <w:rPr>
          <w:rFonts w:ascii="方正小标宋简体" w:eastAsia="方正小标宋简体" w:hAnsi="仿宋" w:cs="方正小标宋简体"/>
          <w:sz w:val="44"/>
          <w:szCs w:val="44"/>
        </w:rPr>
      </w:pPr>
      <w:r w:rsidRPr="00772FB7">
        <w:rPr>
          <w:rFonts w:ascii="方正小标宋简体" w:eastAsia="方正小标宋简体" w:hAnsi="仿宋" w:cs="方正小标宋简体"/>
          <w:sz w:val="44"/>
          <w:szCs w:val="44"/>
        </w:rPr>
        <w:t>2016</w:t>
      </w:r>
      <w:r w:rsidRPr="00772FB7">
        <w:rPr>
          <w:rFonts w:ascii="方正小标宋简体" w:eastAsia="方正小标宋简体" w:hAnsi="仿宋" w:cs="方正小标宋简体" w:hint="eastAsia"/>
          <w:sz w:val="44"/>
          <w:szCs w:val="44"/>
        </w:rPr>
        <w:t>年深圳技能大赛</w:t>
      </w:r>
      <w:r w:rsidRPr="00772FB7">
        <w:rPr>
          <w:rFonts w:ascii="方正小标宋简体" w:eastAsia="方正小标宋简体" w:hAnsi="仿宋" w:cs="方正小标宋简体"/>
          <w:sz w:val="44"/>
          <w:szCs w:val="44"/>
        </w:rPr>
        <w:t>——</w:t>
      </w:r>
    </w:p>
    <w:p w:rsidR="00C40709" w:rsidRPr="00772FB7" w:rsidRDefault="00C40709" w:rsidP="00C40709">
      <w:pPr>
        <w:widowControl/>
        <w:spacing w:line="580" w:lineRule="exact"/>
        <w:jc w:val="center"/>
        <w:rPr>
          <w:rFonts w:ascii="方正小标宋简体" w:eastAsia="方正小标宋简体" w:hAnsi="仿宋"/>
          <w:sz w:val="44"/>
          <w:szCs w:val="44"/>
        </w:rPr>
      </w:pPr>
      <w:r w:rsidRPr="00772FB7">
        <w:rPr>
          <w:rFonts w:ascii="方正小标宋简体" w:eastAsia="方正小标宋简体" w:hAnsi="仿宋" w:cs="方正小标宋简体" w:hint="eastAsia"/>
          <w:sz w:val="44"/>
          <w:szCs w:val="44"/>
        </w:rPr>
        <w:t>第</w:t>
      </w:r>
      <w:r w:rsidRPr="00772FB7">
        <w:rPr>
          <w:rFonts w:ascii="方正小标宋简体" w:eastAsia="方正小标宋简体" w:hAnsi="仿宋" w:cs="方正小标宋简体"/>
          <w:sz w:val="44"/>
          <w:szCs w:val="44"/>
        </w:rPr>
        <w:t>44</w:t>
      </w:r>
      <w:r w:rsidRPr="00772FB7">
        <w:rPr>
          <w:rFonts w:ascii="方正小标宋简体" w:eastAsia="方正小标宋简体" w:hAnsi="仿宋" w:cs="方正小标宋简体" w:hint="eastAsia"/>
          <w:sz w:val="44"/>
          <w:szCs w:val="44"/>
        </w:rPr>
        <w:t>届世界技能大赛深圳选拔赛技术文件</w:t>
      </w:r>
    </w:p>
    <w:p w:rsidR="00C40709" w:rsidRPr="00D65709" w:rsidRDefault="00C40709" w:rsidP="00C40709">
      <w:pPr>
        <w:spacing w:line="580" w:lineRule="exact"/>
        <w:jc w:val="center"/>
        <w:rPr>
          <w:rFonts w:ascii="仿宋" w:eastAsia="仿宋" w:hAnsi="仿宋"/>
          <w:sz w:val="32"/>
          <w:szCs w:val="32"/>
        </w:rPr>
      </w:pPr>
    </w:p>
    <w:p w:rsidR="00C40709" w:rsidRPr="00D65709" w:rsidRDefault="00C40709" w:rsidP="00C40709">
      <w:pPr>
        <w:spacing w:line="580" w:lineRule="exact"/>
        <w:jc w:val="center"/>
        <w:rPr>
          <w:rFonts w:ascii="方正小标宋简体" w:eastAsia="方正小标宋简体" w:hAnsi="仿宋"/>
          <w:sz w:val="72"/>
          <w:szCs w:val="52"/>
        </w:rPr>
      </w:pPr>
      <w:r w:rsidRPr="00D65709">
        <w:rPr>
          <w:rFonts w:ascii="仿宋" w:eastAsia="仿宋" w:hAnsi="仿宋" w:hint="eastAsia"/>
          <w:sz w:val="32"/>
          <w:szCs w:val="32"/>
        </w:rPr>
        <w:t xml:space="preserve"> </w:t>
      </w:r>
    </w:p>
    <w:p w:rsidR="00C40709" w:rsidRPr="00D65709" w:rsidRDefault="00C40709" w:rsidP="00C40709">
      <w:pPr>
        <w:spacing w:line="800" w:lineRule="exact"/>
        <w:jc w:val="center"/>
        <w:rPr>
          <w:rFonts w:ascii="方正小标宋简体" w:eastAsia="方正小标宋简体" w:hAnsi="仿宋"/>
          <w:sz w:val="72"/>
          <w:szCs w:val="52"/>
        </w:rPr>
      </w:pPr>
    </w:p>
    <w:p w:rsidR="00C40709" w:rsidRDefault="00C40709" w:rsidP="00C40709">
      <w:pPr>
        <w:spacing w:line="800" w:lineRule="exact"/>
        <w:jc w:val="center"/>
        <w:rPr>
          <w:rFonts w:ascii="方正小标宋简体" w:eastAsia="方正小标宋简体" w:hAnsi="仿宋"/>
          <w:sz w:val="72"/>
          <w:szCs w:val="52"/>
        </w:rPr>
      </w:pPr>
      <w:r>
        <w:rPr>
          <w:rFonts w:ascii="方正小标宋简体" w:eastAsia="方正小标宋简体" w:hAnsi="仿宋" w:hint="eastAsia"/>
          <w:sz w:val="72"/>
          <w:szCs w:val="52"/>
        </w:rPr>
        <w:t>汽</w:t>
      </w:r>
    </w:p>
    <w:p w:rsidR="00C40709" w:rsidRDefault="00C40709" w:rsidP="00C40709">
      <w:pPr>
        <w:spacing w:line="800" w:lineRule="exact"/>
        <w:jc w:val="center"/>
        <w:rPr>
          <w:rFonts w:ascii="方正小标宋简体" w:eastAsia="方正小标宋简体" w:hAnsi="仿宋"/>
          <w:sz w:val="72"/>
          <w:szCs w:val="52"/>
        </w:rPr>
      </w:pPr>
    </w:p>
    <w:p w:rsidR="00C40709" w:rsidRPr="00D65709" w:rsidRDefault="00C40709" w:rsidP="00C40709">
      <w:pPr>
        <w:spacing w:line="800" w:lineRule="exact"/>
        <w:jc w:val="center"/>
        <w:rPr>
          <w:rFonts w:ascii="方正小标宋简体" w:eastAsia="方正小标宋简体" w:hAnsi="仿宋"/>
          <w:sz w:val="72"/>
          <w:szCs w:val="52"/>
        </w:rPr>
      </w:pPr>
      <w:r>
        <w:rPr>
          <w:rFonts w:ascii="方正小标宋简体" w:eastAsia="方正小标宋简体" w:hAnsi="仿宋" w:hint="eastAsia"/>
          <w:sz w:val="72"/>
          <w:szCs w:val="52"/>
        </w:rPr>
        <w:t>车</w:t>
      </w:r>
    </w:p>
    <w:p w:rsidR="00C40709" w:rsidRPr="00D65709" w:rsidRDefault="00C40709" w:rsidP="00C40709">
      <w:pPr>
        <w:spacing w:line="800" w:lineRule="exact"/>
        <w:jc w:val="center"/>
        <w:rPr>
          <w:rFonts w:ascii="方正小标宋简体" w:eastAsia="方正小标宋简体" w:hAnsi="仿宋"/>
          <w:sz w:val="72"/>
          <w:szCs w:val="52"/>
        </w:rPr>
      </w:pPr>
    </w:p>
    <w:p w:rsidR="00C40709" w:rsidRDefault="00C40709" w:rsidP="00C40709">
      <w:pPr>
        <w:spacing w:line="800" w:lineRule="exact"/>
        <w:jc w:val="center"/>
        <w:rPr>
          <w:rFonts w:ascii="方正小标宋简体" w:eastAsia="方正小标宋简体" w:hAnsi="仿宋"/>
          <w:sz w:val="72"/>
          <w:szCs w:val="52"/>
        </w:rPr>
      </w:pPr>
      <w:r>
        <w:rPr>
          <w:rFonts w:ascii="方正小标宋简体" w:eastAsia="方正小标宋简体" w:hAnsi="仿宋" w:hint="eastAsia"/>
          <w:sz w:val="72"/>
          <w:szCs w:val="52"/>
        </w:rPr>
        <w:t>喷</w:t>
      </w:r>
    </w:p>
    <w:p w:rsidR="00C40709" w:rsidRDefault="00C40709" w:rsidP="00C40709">
      <w:pPr>
        <w:spacing w:line="800" w:lineRule="exact"/>
        <w:jc w:val="center"/>
        <w:rPr>
          <w:rFonts w:ascii="方正小标宋简体" w:eastAsia="方正小标宋简体" w:hAnsi="仿宋"/>
          <w:sz w:val="72"/>
          <w:szCs w:val="52"/>
        </w:rPr>
      </w:pPr>
    </w:p>
    <w:p w:rsidR="00C40709" w:rsidRPr="00D65709" w:rsidRDefault="00C40709" w:rsidP="00C40709">
      <w:pPr>
        <w:spacing w:line="800" w:lineRule="exact"/>
        <w:jc w:val="center"/>
        <w:rPr>
          <w:rFonts w:ascii="方正小标宋简体" w:eastAsia="方正小标宋简体" w:hAnsi="仿宋"/>
          <w:sz w:val="72"/>
          <w:szCs w:val="52"/>
        </w:rPr>
      </w:pPr>
      <w:r>
        <w:rPr>
          <w:rFonts w:ascii="方正小标宋简体" w:eastAsia="方正小标宋简体" w:hAnsi="仿宋" w:hint="eastAsia"/>
          <w:sz w:val="72"/>
          <w:szCs w:val="52"/>
        </w:rPr>
        <w:t>漆</w:t>
      </w:r>
    </w:p>
    <w:p w:rsidR="00C40709" w:rsidRPr="00D65709" w:rsidRDefault="00C40709" w:rsidP="00C40709">
      <w:pPr>
        <w:spacing w:line="800" w:lineRule="exact"/>
        <w:jc w:val="center"/>
        <w:rPr>
          <w:rFonts w:ascii="方正小标宋简体" w:eastAsia="方正小标宋简体" w:hAnsi="仿宋"/>
          <w:sz w:val="72"/>
          <w:szCs w:val="52"/>
        </w:rPr>
      </w:pPr>
    </w:p>
    <w:p w:rsidR="00C40709" w:rsidRPr="00D65709" w:rsidRDefault="00C40709" w:rsidP="00C40709">
      <w:pPr>
        <w:spacing w:line="800" w:lineRule="exact"/>
        <w:jc w:val="center"/>
        <w:rPr>
          <w:rFonts w:ascii="方正小标宋简体" w:hAnsi="仿宋"/>
          <w:b/>
          <w:sz w:val="52"/>
          <w:szCs w:val="52"/>
        </w:rPr>
      </w:pPr>
    </w:p>
    <w:p w:rsidR="00C40709" w:rsidRPr="00D65709" w:rsidRDefault="00C40709" w:rsidP="00C40709">
      <w:pPr>
        <w:spacing w:line="580" w:lineRule="exact"/>
        <w:jc w:val="center"/>
        <w:rPr>
          <w:rFonts w:ascii="仿宋" w:eastAsia="仿宋" w:hAnsi="仿宋" w:cs="宋体"/>
          <w:sz w:val="32"/>
          <w:szCs w:val="32"/>
        </w:rPr>
      </w:pPr>
      <w:r w:rsidRPr="00D65709">
        <w:rPr>
          <w:rFonts w:ascii="仿宋" w:eastAsia="仿宋" w:hAnsi="仿宋" w:hint="eastAsia"/>
          <w:sz w:val="32"/>
          <w:szCs w:val="32"/>
        </w:rPr>
        <w:t xml:space="preserve">  </w:t>
      </w:r>
    </w:p>
    <w:p w:rsidR="00C40709" w:rsidRPr="00D65709" w:rsidRDefault="00C40709" w:rsidP="00C40709">
      <w:pPr>
        <w:spacing w:line="580" w:lineRule="exact"/>
        <w:ind w:right="84"/>
        <w:jc w:val="center"/>
        <w:rPr>
          <w:rFonts w:ascii="仿宋_GB2312" w:eastAsia="仿宋_GB2312" w:hAnsi="仿宋" w:cs="宋体"/>
          <w:sz w:val="32"/>
          <w:szCs w:val="32"/>
        </w:rPr>
      </w:pPr>
      <w:r w:rsidRPr="00D65709">
        <w:rPr>
          <w:rFonts w:ascii="仿宋_GB2312" w:eastAsia="仿宋_GB2312" w:hAnsi="仿宋" w:cs="宋体" w:hint="eastAsia"/>
          <w:sz w:val="32"/>
          <w:szCs w:val="32"/>
        </w:rPr>
        <w:t>2016年深圳技能大赛——</w:t>
      </w:r>
    </w:p>
    <w:p w:rsidR="00C40709" w:rsidRPr="00D65709" w:rsidRDefault="00C40709" w:rsidP="00C40709">
      <w:pPr>
        <w:spacing w:line="580" w:lineRule="exact"/>
        <w:ind w:right="84"/>
        <w:jc w:val="center"/>
        <w:rPr>
          <w:rFonts w:ascii="仿宋_GB2312" w:eastAsia="仿宋_GB2312" w:hAnsi="仿宋"/>
          <w:sz w:val="32"/>
          <w:szCs w:val="32"/>
        </w:rPr>
      </w:pPr>
      <w:r w:rsidRPr="00D65709">
        <w:rPr>
          <w:rFonts w:ascii="仿宋_GB2312" w:eastAsia="仿宋_GB2312" w:hAnsi="仿宋" w:cs="宋体" w:hint="eastAsia"/>
          <w:sz w:val="32"/>
          <w:szCs w:val="32"/>
        </w:rPr>
        <w:t>第44届世界技能大赛</w:t>
      </w:r>
      <w:r w:rsidRPr="00D65709">
        <w:rPr>
          <w:rFonts w:ascii="仿宋_GB2312" w:eastAsia="仿宋_GB2312" w:hAnsi="仿宋" w:hint="eastAsia"/>
          <w:sz w:val="32"/>
          <w:szCs w:val="32"/>
        </w:rPr>
        <w:t>深圳选拔赛组委会</w:t>
      </w:r>
    </w:p>
    <w:p w:rsidR="00C40709" w:rsidRPr="00D65709" w:rsidRDefault="00C40709" w:rsidP="00C40709">
      <w:pPr>
        <w:spacing w:line="580" w:lineRule="exact"/>
        <w:jc w:val="center"/>
        <w:rPr>
          <w:rFonts w:ascii="仿宋_GB2312" w:eastAsia="仿宋_GB2312" w:hAnsi="仿宋" w:cs="宋体"/>
          <w:sz w:val="32"/>
          <w:szCs w:val="32"/>
        </w:rPr>
      </w:pPr>
      <w:r w:rsidRPr="00D65709">
        <w:rPr>
          <w:rFonts w:ascii="仿宋_GB2312" w:eastAsia="仿宋_GB2312" w:hAnsi="仿宋" w:cs="宋体" w:hint="eastAsia"/>
          <w:sz w:val="32"/>
          <w:szCs w:val="32"/>
        </w:rPr>
        <w:t>2016年4月</w:t>
      </w:r>
    </w:p>
    <w:p w:rsidR="00C40709" w:rsidRPr="000707B3" w:rsidRDefault="00C40709" w:rsidP="00C40709">
      <w:pPr>
        <w:spacing w:line="560" w:lineRule="exact"/>
        <w:ind w:firstLineChars="200" w:firstLine="640"/>
        <w:rPr>
          <w:rFonts w:ascii="仿宋_GB2312" w:eastAsia="仿宋_GB2312" w:hAnsi="仿宋"/>
          <w:sz w:val="32"/>
          <w:szCs w:val="32"/>
        </w:rPr>
      </w:pPr>
      <w:r w:rsidRPr="000707B3">
        <w:rPr>
          <w:rFonts w:ascii="仿宋_GB2312" w:eastAsia="仿宋_GB2312" w:hAnsi="仿宋" w:hint="eastAsia"/>
          <w:sz w:val="32"/>
          <w:szCs w:val="32"/>
        </w:rPr>
        <w:lastRenderedPageBreak/>
        <w:t>根据《关于做好第44届世界技能大赛全国选拔赛准备工作的通知》（</w:t>
      </w:r>
      <w:proofErr w:type="gramStart"/>
      <w:r w:rsidRPr="000707B3">
        <w:rPr>
          <w:rFonts w:ascii="仿宋_GB2312" w:eastAsia="仿宋_GB2312" w:hAnsi="仿宋" w:hint="eastAsia"/>
          <w:sz w:val="32"/>
          <w:szCs w:val="32"/>
        </w:rPr>
        <w:t>人社职司</w:t>
      </w:r>
      <w:proofErr w:type="gramEnd"/>
      <w:r w:rsidRPr="000707B3">
        <w:rPr>
          <w:rFonts w:ascii="仿宋_GB2312" w:eastAsia="仿宋_GB2312" w:hAnsi="仿宋" w:hint="eastAsia"/>
          <w:sz w:val="32"/>
          <w:szCs w:val="32"/>
        </w:rPr>
        <w:t>便函〔2016〕9号）、《关于做好第44届世界技能大赛选手选拔赛和推荐专家候选人工作的通知》（粤</w:t>
      </w:r>
      <w:proofErr w:type="gramStart"/>
      <w:r w:rsidRPr="000707B3">
        <w:rPr>
          <w:rFonts w:ascii="仿宋_GB2312" w:eastAsia="仿宋_GB2312" w:hAnsi="仿宋" w:hint="eastAsia"/>
          <w:sz w:val="32"/>
          <w:szCs w:val="32"/>
        </w:rPr>
        <w:t>人社函</w:t>
      </w:r>
      <w:proofErr w:type="gramEnd"/>
      <w:r w:rsidRPr="000707B3">
        <w:rPr>
          <w:rFonts w:ascii="仿宋_GB2312" w:eastAsia="仿宋_GB2312" w:hAnsi="仿宋" w:hint="eastAsia"/>
          <w:sz w:val="32"/>
          <w:szCs w:val="32"/>
        </w:rPr>
        <w:t>〔2016〕602号）和《关于组织开展2016年深圳技能大赛的通知》（深</w:t>
      </w:r>
      <w:proofErr w:type="gramStart"/>
      <w:r w:rsidRPr="000707B3">
        <w:rPr>
          <w:rFonts w:ascii="仿宋_GB2312" w:eastAsia="仿宋_GB2312" w:hAnsi="仿宋" w:hint="eastAsia"/>
          <w:sz w:val="32"/>
          <w:szCs w:val="32"/>
        </w:rPr>
        <w:t>人社发</w:t>
      </w:r>
      <w:proofErr w:type="gramEnd"/>
      <w:r w:rsidRPr="000707B3">
        <w:rPr>
          <w:rFonts w:ascii="仿宋_GB2312" w:eastAsia="仿宋_GB2312" w:hAnsi="仿宋" w:hint="eastAsia"/>
          <w:sz w:val="32"/>
          <w:szCs w:val="32"/>
        </w:rPr>
        <w:t>〔2016〕36号）的要求，特制定2016年深圳技能大赛——第44届世界技能大赛汽车喷漆项目深圳选拔赛技术文件。</w:t>
      </w:r>
    </w:p>
    <w:p w:rsidR="00C40709" w:rsidRPr="000707B3" w:rsidRDefault="00C40709" w:rsidP="00C40709">
      <w:pPr>
        <w:spacing w:line="560" w:lineRule="exact"/>
        <w:ind w:firstLineChars="200" w:firstLine="640"/>
        <w:rPr>
          <w:rFonts w:ascii="黑体" w:eastAsia="黑体" w:hAnsi="黑体"/>
          <w:sz w:val="32"/>
          <w:szCs w:val="32"/>
        </w:rPr>
      </w:pPr>
      <w:r w:rsidRPr="000707B3">
        <w:rPr>
          <w:rFonts w:ascii="黑体" w:eastAsia="黑体" w:hAnsi="黑体" w:hint="eastAsia"/>
          <w:sz w:val="32"/>
          <w:szCs w:val="32"/>
        </w:rPr>
        <w:t>一、命题依据</w:t>
      </w:r>
    </w:p>
    <w:p w:rsidR="00C40709" w:rsidRPr="000707B3" w:rsidRDefault="00C40709" w:rsidP="00C40709">
      <w:pPr>
        <w:spacing w:line="560" w:lineRule="exact"/>
        <w:ind w:firstLineChars="200" w:firstLine="640"/>
        <w:rPr>
          <w:rFonts w:ascii="仿宋_GB2312" w:eastAsia="仿宋_GB2312" w:hAnsi="仿宋"/>
          <w:sz w:val="32"/>
          <w:szCs w:val="32"/>
        </w:rPr>
      </w:pPr>
      <w:r w:rsidRPr="000707B3">
        <w:rPr>
          <w:rFonts w:ascii="仿宋_GB2312" w:eastAsia="仿宋_GB2312" w:hAnsi="仿宋" w:hint="eastAsia"/>
          <w:sz w:val="32"/>
          <w:szCs w:val="32"/>
        </w:rPr>
        <w:t>采用个人技能操作竞赛形式，</w:t>
      </w:r>
      <w:r w:rsidRPr="000707B3">
        <w:rPr>
          <w:rFonts w:ascii="仿宋_GB2312" w:eastAsia="仿宋_GB2312" w:hAnsi="仿宋" w:cs="仿宋_GB2312" w:hint="eastAsia"/>
          <w:sz w:val="32"/>
          <w:szCs w:val="32"/>
        </w:rPr>
        <w:t>以汽车维修漆工国家职业资格（三级）的要求为依据，参考世界技能大赛汽车喷漆项目的技术文件相关标准，结合</w:t>
      </w:r>
      <w:r w:rsidRPr="000707B3">
        <w:rPr>
          <w:rFonts w:ascii="仿宋_GB2312" w:eastAsia="仿宋_GB2312" w:hAnsi="仿宋" w:hint="eastAsia"/>
          <w:sz w:val="32"/>
          <w:szCs w:val="32"/>
        </w:rPr>
        <w:t>技工院校教学实际，</w:t>
      </w:r>
      <w:r w:rsidRPr="000707B3">
        <w:rPr>
          <w:rFonts w:ascii="仿宋_GB2312" w:eastAsia="仿宋_GB2312" w:hAnsi="仿宋" w:cs="仿宋_GB2312" w:hint="eastAsia"/>
          <w:sz w:val="32"/>
          <w:szCs w:val="32"/>
        </w:rPr>
        <w:t>统一组织命题。</w:t>
      </w:r>
    </w:p>
    <w:p w:rsidR="00C40709" w:rsidRPr="000707B3" w:rsidRDefault="00C40709" w:rsidP="00C40709">
      <w:pPr>
        <w:spacing w:line="560" w:lineRule="exact"/>
        <w:ind w:firstLineChars="200" w:firstLine="640"/>
        <w:rPr>
          <w:rFonts w:ascii="黑体" w:eastAsia="黑体" w:hAnsi="黑体"/>
          <w:sz w:val="32"/>
          <w:szCs w:val="32"/>
        </w:rPr>
      </w:pPr>
      <w:r w:rsidRPr="000707B3">
        <w:rPr>
          <w:rFonts w:ascii="黑体" w:eastAsia="黑体" w:hAnsi="黑体" w:hint="eastAsia"/>
          <w:sz w:val="32"/>
          <w:szCs w:val="32"/>
        </w:rPr>
        <w:t>二、竞赛内容、形式、时间和成绩计算</w:t>
      </w:r>
    </w:p>
    <w:p w:rsidR="00C40709" w:rsidRPr="000707B3" w:rsidRDefault="00C40709" w:rsidP="00C40709">
      <w:pPr>
        <w:spacing w:line="560" w:lineRule="exact"/>
        <w:ind w:firstLineChars="196" w:firstLine="627"/>
        <w:rPr>
          <w:rFonts w:ascii="楷体_GB2312" w:eastAsia="楷体_GB2312" w:hAnsi="仿宋"/>
          <w:bCs/>
          <w:sz w:val="32"/>
          <w:szCs w:val="32"/>
        </w:rPr>
      </w:pPr>
      <w:r w:rsidRPr="000707B3">
        <w:rPr>
          <w:rFonts w:ascii="楷体_GB2312" w:eastAsia="楷体_GB2312" w:hAnsi="仿宋" w:hint="eastAsia"/>
          <w:sz w:val="32"/>
          <w:szCs w:val="32"/>
        </w:rPr>
        <w:t>（一）</w:t>
      </w:r>
      <w:r w:rsidRPr="000707B3">
        <w:rPr>
          <w:rFonts w:ascii="楷体_GB2312" w:eastAsia="楷体_GB2312" w:hAnsi="仿宋" w:hint="eastAsia"/>
          <w:bCs/>
          <w:sz w:val="32"/>
          <w:szCs w:val="32"/>
        </w:rPr>
        <w:t>竞赛内容。</w:t>
      </w:r>
    </w:p>
    <w:p w:rsidR="00C40709" w:rsidRPr="000707B3" w:rsidRDefault="00C40709" w:rsidP="00C40709">
      <w:pPr>
        <w:spacing w:line="560" w:lineRule="exact"/>
        <w:ind w:firstLineChars="250" w:firstLine="800"/>
        <w:rPr>
          <w:rFonts w:ascii="仿宋_GB2312" w:eastAsia="仿宋_GB2312" w:hAnsi="仿宋"/>
          <w:sz w:val="32"/>
          <w:szCs w:val="32"/>
        </w:rPr>
      </w:pPr>
      <w:r w:rsidRPr="000707B3">
        <w:rPr>
          <w:rFonts w:ascii="仿宋_GB2312" w:eastAsia="仿宋_GB2312" w:hAnsi="仿宋" w:hint="eastAsia"/>
          <w:sz w:val="32"/>
          <w:szCs w:val="32"/>
        </w:rPr>
        <w:t>包括损伤处理、面漆前处理、水性漆和清漆喷涂及水性漆</w:t>
      </w:r>
      <w:proofErr w:type="gramStart"/>
      <w:r w:rsidRPr="000707B3">
        <w:rPr>
          <w:rFonts w:ascii="仿宋_GB2312" w:eastAsia="仿宋_GB2312" w:hAnsi="仿宋" w:hint="eastAsia"/>
          <w:sz w:val="32"/>
          <w:szCs w:val="32"/>
        </w:rPr>
        <w:t>调色四</w:t>
      </w:r>
      <w:proofErr w:type="gramEnd"/>
      <w:r w:rsidRPr="000707B3">
        <w:rPr>
          <w:rFonts w:ascii="仿宋_GB2312" w:eastAsia="仿宋_GB2312" w:hAnsi="仿宋" w:hint="eastAsia"/>
          <w:sz w:val="32"/>
          <w:szCs w:val="32"/>
        </w:rPr>
        <w:t>部分内容。</w:t>
      </w:r>
    </w:p>
    <w:p w:rsidR="00C40709" w:rsidRPr="000707B3" w:rsidRDefault="00C40709" w:rsidP="00C40709">
      <w:pPr>
        <w:spacing w:line="560" w:lineRule="exact"/>
        <w:ind w:firstLineChars="196" w:firstLine="627"/>
        <w:rPr>
          <w:rFonts w:ascii="楷体_GB2312" w:eastAsia="楷体_GB2312" w:hAnsi="仿宋"/>
          <w:sz w:val="32"/>
          <w:szCs w:val="32"/>
        </w:rPr>
      </w:pPr>
      <w:r w:rsidRPr="000707B3">
        <w:rPr>
          <w:rFonts w:ascii="楷体_GB2312" w:eastAsia="楷体_GB2312" w:hAnsi="仿宋" w:hint="eastAsia"/>
          <w:sz w:val="32"/>
          <w:szCs w:val="32"/>
        </w:rPr>
        <w:t>（二）竞赛形式。</w:t>
      </w:r>
    </w:p>
    <w:p w:rsidR="00C40709" w:rsidRPr="000707B3" w:rsidRDefault="00C40709" w:rsidP="00C40709">
      <w:pPr>
        <w:spacing w:line="560" w:lineRule="exact"/>
        <w:ind w:firstLineChars="250" w:firstLine="800"/>
        <w:rPr>
          <w:rFonts w:ascii="仿宋_GB2312" w:eastAsia="仿宋_GB2312" w:hAnsi="仿宋"/>
          <w:sz w:val="32"/>
          <w:szCs w:val="32"/>
        </w:rPr>
      </w:pPr>
      <w:r w:rsidRPr="000707B3">
        <w:rPr>
          <w:rFonts w:ascii="仿宋_GB2312" w:eastAsia="仿宋_GB2312" w:hAnsi="仿宋" w:hint="eastAsia"/>
          <w:sz w:val="32"/>
          <w:szCs w:val="32"/>
        </w:rPr>
        <w:t>采用个人技能操作竞赛形式，不设理论考试。</w:t>
      </w:r>
    </w:p>
    <w:p w:rsidR="00C40709" w:rsidRPr="000707B3" w:rsidRDefault="00C40709" w:rsidP="00C40709">
      <w:pPr>
        <w:spacing w:line="560" w:lineRule="exact"/>
        <w:ind w:firstLineChars="196" w:firstLine="627"/>
        <w:rPr>
          <w:rFonts w:ascii="楷体_GB2312" w:eastAsia="楷体_GB2312" w:hAnsi="仿宋"/>
          <w:sz w:val="32"/>
          <w:szCs w:val="32"/>
        </w:rPr>
      </w:pPr>
      <w:r w:rsidRPr="000707B3">
        <w:rPr>
          <w:rFonts w:ascii="楷体_GB2312" w:eastAsia="楷体_GB2312" w:hAnsi="仿宋" w:hint="eastAsia"/>
          <w:sz w:val="32"/>
          <w:szCs w:val="32"/>
        </w:rPr>
        <w:t>（三）竞赛时间</w:t>
      </w:r>
    </w:p>
    <w:p w:rsidR="00C40709" w:rsidRPr="000707B3" w:rsidRDefault="00C40709" w:rsidP="00C40709">
      <w:pPr>
        <w:spacing w:line="560" w:lineRule="exact"/>
        <w:ind w:firstLineChars="250" w:firstLine="800"/>
        <w:rPr>
          <w:rFonts w:ascii="仿宋_GB2312" w:eastAsia="仿宋_GB2312" w:hAnsi="仿宋"/>
          <w:sz w:val="32"/>
          <w:szCs w:val="32"/>
        </w:rPr>
      </w:pPr>
      <w:r w:rsidRPr="000707B3">
        <w:rPr>
          <w:rFonts w:ascii="仿宋_GB2312" w:eastAsia="仿宋_GB2312" w:hAnsi="仿宋" w:hint="eastAsia"/>
          <w:sz w:val="32"/>
          <w:szCs w:val="32"/>
        </w:rPr>
        <w:t>总作业时间为</w:t>
      </w:r>
      <w:r w:rsidRPr="000707B3">
        <w:rPr>
          <w:rFonts w:ascii="仿宋_GB2312" w:eastAsia="仿宋_GB2312" w:hAnsi="仿宋"/>
          <w:sz w:val="32"/>
          <w:szCs w:val="32"/>
        </w:rPr>
        <w:t>180</w:t>
      </w:r>
      <w:r w:rsidRPr="000707B3">
        <w:rPr>
          <w:rFonts w:ascii="仿宋_GB2312" w:eastAsia="仿宋_GB2312" w:hAnsi="仿宋" w:hint="eastAsia"/>
          <w:sz w:val="32"/>
          <w:szCs w:val="32"/>
        </w:rPr>
        <w:t>分钟。</w:t>
      </w:r>
    </w:p>
    <w:p w:rsidR="00C40709" w:rsidRPr="000707B3" w:rsidRDefault="00C40709" w:rsidP="00C40709">
      <w:pPr>
        <w:spacing w:line="560" w:lineRule="exact"/>
        <w:ind w:firstLineChars="250" w:firstLine="800"/>
        <w:rPr>
          <w:rFonts w:ascii="仿宋_GB2312" w:eastAsia="仿宋_GB2312" w:hAnsi="仿宋"/>
          <w:sz w:val="32"/>
          <w:szCs w:val="32"/>
        </w:rPr>
      </w:pPr>
      <w:r w:rsidRPr="000707B3">
        <w:rPr>
          <w:rFonts w:ascii="仿宋_GB2312" w:eastAsia="仿宋_GB2312" w:hAnsi="仿宋" w:hint="eastAsia"/>
          <w:sz w:val="32"/>
          <w:szCs w:val="32"/>
        </w:rPr>
        <w:t>其中：</w:t>
      </w:r>
    </w:p>
    <w:p w:rsidR="00C40709" w:rsidRPr="000707B3" w:rsidRDefault="00C40709" w:rsidP="00C40709">
      <w:pPr>
        <w:spacing w:line="560" w:lineRule="exact"/>
        <w:ind w:firstLineChars="250" w:firstLine="800"/>
        <w:rPr>
          <w:rFonts w:ascii="仿宋_GB2312" w:eastAsia="仿宋_GB2312" w:hAnsi="仿宋"/>
          <w:sz w:val="32"/>
          <w:szCs w:val="32"/>
        </w:rPr>
      </w:pPr>
      <w:r w:rsidRPr="000707B3">
        <w:rPr>
          <w:rFonts w:ascii="仿宋_GB2312" w:eastAsia="仿宋_GB2312" w:hAnsi="仿宋" w:hint="eastAsia"/>
          <w:sz w:val="32"/>
          <w:szCs w:val="32"/>
        </w:rPr>
        <w:t>损伤处理</w:t>
      </w:r>
      <w:r w:rsidRPr="000707B3">
        <w:rPr>
          <w:rFonts w:ascii="仿宋_GB2312" w:eastAsia="仿宋_GB2312" w:hAnsi="仿宋"/>
          <w:sz w:val="32"/>
          <w:szCs w:val="32"/>
        </w:rPr>
        <w:t xml:space="preserve">             60</w:t>
      </w:r>
      <w:r w:rsidRPr="000707B3">
        <w:rPr>
          <w:rFonts w:ascii="仿宋_GB2312" w:eastAsia="仿宋_GB2312" w:hAnsi="仿宋" w:hint="eastAsia"/>
          <w:sz w:val="32"/>
          <w:szCs w:val="32"/>
        </w:rPr>
        <w:t>分钟</w:t>
      </w:r>
    </w:p>
    <w:p w:rsidR="00C40709" w:rsidRPr="000707B3" w:rsidRDefault="00C40709" w:rsidP="00C40709">
      <w:pPr>
        <w:spacing w:line="560" w:lineRule="exact"/>
        <w:ind w:firstLineChars="250" w:firstLine="800"/>
        <w:rPr>
          <w:rFonts w:ascii="仿宋_GB2312" w:eastAsia="仿宋_GB2312" w:hAnsi="仿宋"/>
          <w:sz w:val="32"/>
          <w:szCs w:val="32"/>
        </w:rPr>
      </w:pPr>
      <w:r w:rsidRPr="000707B3">
        <w:rPr>
          <w:rFonts w:ascii="仿宋_GB2312" w:eastAsia="仿宋_GB2312" w:hAnsi="仿宋" w:hint="eastAsia"/>
          <w:sz w:val="32"/>
          <w:szCs w:val="32"/>
        </w:rPr>
        <w:t>面漆前处理</w:t>
      </w:r>
      <w:r w:rsidRPr="000707B3">
        <w:rPr>
          <w:rFonts w:ascii="仿宋_GB2312" w:eastAsia="仿宋_GB2312" w:hAnsi="仿宋"/>
          <w:sz w:val="32"/>
          <w:szCs w:val="32"/>
        </w:rPr>
        <w:t xml:space="preserve">           25</w:t>
      </w:r>
      <w:r w:rsidRPr="000707B3">
        <w:rPr>
          <w:rFonts w:ascii="仿宋_GB2312" w:eastAsia="仿宋_GB2312" w:hAnsi="仿宋" w:hint="eastAsia"/>
          <w:sz w:val="32"/>
          <w:szCs w:val="32"/>
        </w:rPr>
        <w:t>分钟</w:t>
      </w:r>
    </w:p>
    <w:p w:rsidR="00C40709" w:rsidRPr="000707B3" w:rsidRDefault="00C40709" w:rsidP="00C40709">
      <w:pPr>
        <w:spacing w:line="560" w:lineRule="exact"/>
        <w:ind w:firstLineChars="250" w:firstLine="800"/>
        <w:rPr>
          <w:rFonts w:ascii="仿宋_GB2312" w:eastAsia="仿宋_GB2312" w:hAnsi="仿宋"/>
          <w:sz w:val="32"/>
          <w:szCs w:val="32"/>
        </w:rPr>
      </w:pPr>
      <w:r w:rsidRPr="000707B3">
        <w:rPr>
          <w:rFonts w:ascii="仿宋_GB2312" w:eastAsia="仿宋_GB2312" w:hAnsi="仿宋" w:hint="eastAsia"/>
          <w:sz w:val="32"/>
          <w:szCs w:val="32"/>
        </w:rPr>
        <w:t>水性漆、清漆喷涂</w:t>
      </w:r>
      <w:r w:rsidRPr="000707B3">
        <w:rPr>
          <w:rFonts w:ascii="仿宋_GB2312" w:eastAsia="仿宋_GB2312" w:hAnsi="仿宋"/>
          <w:sz w:val="32"/>
          <w:szCs w:val="32"/>
        </w:rPr>
        <w:t xml:space="preserve">     35</w:t>
      </w:r>
      <w:r w:rsidRPr="000707B3">
        <w:rPr>
          <w:rFonts w:ascii="仿宋_GB2312" w:eastAsia="仿宋_GB2312" w:hAnsi="仿宋" w:hint="eastAsia"/>
          <w:sz w:val="32"/>
          <w:szCs w:val="32"/>
        </w:rPr>
        <w:t>分钟</w:t>
      </w:r>
    </w:p>
    <w:p w:rsidR="00C40709" w:rsidRPr="000707B3" w:rsidRDefault="00C40709" w:rsidP="00C40709">
      <w:pPr>
        <w:spacing w:line="560" w:lineRule="exact"/>
        <w:ind w:firstLineChars="250" w:firstLine="800"/>
        <w:rPr>
          <w:rFonts w:ascii="仿宋_GB2312" w:eastAsia="仿宋_GB2312" w:hAnsi="仿宋"/>
          <w:sz w:val="32"/>
          <w:szCs w:val="32"/>
        </w:rPr>
      </w:pPr>
      <w:r w:rsidRPr="000707B3">
        <w:rPr>
          <w:rFonts w:ascii="仿宋_GB2312" w:eastAsia="仿宋_GB2312" w:hAnsi="仿宋" w:hint="eastAsia"/>
          <w:sz w:val="32"/>
          <w:szCs w:val="32"/>
        </w:rPr>
        <w:lastRenderedPageBreak/>
        <w:t>水性漆调色</w:t>
      </w:r>
      <w:r w:rsidRPr="000707B3">
        <w:rPr>
          <w:rFonts w:ascii="仿宋_GB2312" w:eastAsia="仿宋_GB2312" w:hAnsi="仿宋"/>
          <w:sz w:val="32"/>
          <w:szCs w:val="32"/>
        </w:rPr>
        <w:t xml:space="preserve">           60</w:t>
      </w:r>
      <w:r w:rsidRPr="000707B3">
        <w:rPr>
          <w:rFonts w:ascii="仿宋_GB2312" w:eastAsia="仿宋_GB2312" w:hAnsi="仿宋" w:hint="eastAsia"/>
          <w:sz w:val="32"/>
          <w:szCs w:val="32"/>
        </w:rPr>
        <w:t>分钟</w:t>
      </w:r>
    </w:p>
    <w:p w:rsidR="00C40709" w:rsidRPr="000707B3" w:rsidRDefault="00C40709" w:rsidP="00C40709">
      <w:pPr>
        <w:spacing w:line="560" w:lineRule="exact"/>
        <w:ind w:firstLineChars="196" w:firstLine="627"/>
        <w:rPr>
          <w:rFonts w:ascii="楷体_GB2312" w:eastAsia="楷体_GB2312" w:hAnsi="仿宋"/>
          <w:sz w:val="32"/>
          <w:szCs w:val="32"/>
        </w:rPr>
      </w:pPr>
      <w:r w:rsidRPr="000707B3">
        <w:rPr>
          <w:rFonts w:ascii="楷体_GB2312" w:eastAsia="楷体_GB2312" w:hAnsi="仿宋" w:hint="eastAsia"/>
          <w:sz w:val="32"/>
          <w:szCs w:val="32"/>
        </w:rPr>
        <w:t>（四）成绩计算。</w:t>
      </w:r>
    </w:p>
    <w:p w:rsidR="00C40709" w:rsidRPr="000707B3" w:rsidRDefault="00C40709" w:rsidP="00C40709">
      <w:pPr>
        <w:spacing w:line="560" w:lineRule="exact"/>
        <w:ind w:firstLineChars="250" w:firstLine="800"/>
        <w:rPr>
          <w:rFonts w:ascii="仿宋_GB2312" w:eastAsia="仿宋_GB2312" w:hAnsi="仿宋"/>
          <w:sz w:val="32"/>
          <w:szCs w:val="32"/>
        </w:rPr>
      </w:pPr>
      <w:r w:rsidRPr="000707B3">
        <w:rPr>
          <w:rFonts w:ascii="仿宋_GB2312" w:eastAsia="仿宋_GB2312" w:hAnsi="仿宋" w:hint="eastAsia"/>
          <w:sz w:val="32"/>
          <w:szCs w:val="32"/>
        </w:rPr>
        <w:t>总成绩</w:t>
      </w:r>
      <w:r w:rsidRPr="000707B3">
        <w:rPr>
          <w:rFonts w:ascii="仿宋_GB2312" w:eastAsia="仿宋_GB2312" w:hAnsi="仿宋"/>
          <w:sz w:val="32"/>
          <w:szCs w:val="32"/>
        </w:rPr>
        <w:t>=</w:t>
      </w:r>
      <w:r w:rsidRPr="000707B3">
        <w:rPr>
          <w:rFonts w:ascii="仿宋_GB2312" w:eastAsia="仿宋_GB2312" w:hAnsi="仿宋" w:hint="eastAsia"/>
          <w:sz w:val="32"/>
          <w:szCs w:val="32"/>
        </w:rPr>
        <w:t>损伤处理成绩×</w:t>
      </w:r>
      <w:r w:rsidRPr="000707B3">
        <w:rPr>
          <w:rFonts w:ascii="仿宋_GB2312" w:eastAsia="仿宋_GB2312" w:hAnsi="仿宋"/>
          <w:sz w:val="32"/>
          <w:szCs w:val="32"/>
        </w:rPr>
        <w:t>30%+</w:t>
      </w:r>
      <w:r w:rsidRPr="000707B3">
        <w:rPr>
          <w:rFonts w:ascii="仿宋_GB2312" w:eastAsia="仿宋_GB2312" w:hAnsi="仿宋" w:hint="eastAsia"/>
          <w:sz w:val="32"/>
          <w:szCs w:val="32"/>
        </w:rPr>
        <w:t>面漆前处理成绩×</w:t>
      </w:r>
      <w:r w:rsidRPr="000707B3">
        <w:rPr>
          <w:rFonts w:ascii="仿宋_GB2312" w:eastAsia="仿宋_GB2312" w:hAnsi="仿宋"/>
          <w:sz w:val="32"/>
          <w:szCs w:val="32"/>
        </w:rPr>
        <w:t>10%+</w:t>
      </w:r>
      <w:r w:rsidRPr="000707B3">
        <w:rPr>
          <w:rFonts w:ascii="仿宋_GB2312" w:eastAsia="仿宋_GB2312" w:hAnsi="仿宋" w:hint="eastAsia"/>
          <w:sz w:val="32"/>
          <w:szCs w:val="32"/>
        </w:rPr>
        <w:t>水性漆、清漆喷涂成绩×</w:t>
      </w:r>
      <w:r w:rsidRPr="000707B3">
        <w:rPr>
          <w:rFonts w:ascii="仿宋_GB2312" w:eastAsia="仿宋_GB2312" w:hAnsi="仿宋"/>
          <w:sz w:val="32"/>
          <w:szCs w:val="32"/>
        </w:rPr>
        <w:t>30%+</w:t>
      </w:r>
      <w:r w:rsidRPr="000707B3">
        <w:rPr>
          <w:rFonts w:ascii="仿宋_GB2312" w:eastAsia="仿宋_GB2312" w:hAnsi="仿宋" w:hint="eastAsia"/>
          <w:sz w:val="32"/>
          <w:szCs w:val="32"/>
        </w:rPr>
        <w:t>水性漆调色成绩×</w:t>
      </w:r>
      <w:r w:rsidRPr="000707B3">
        <w:rPr>
          <w:rFonts w:ascii="仿宋_GB2312" w:eastAsia="仿宋_GB2312" w:hAnsi="仿宋"/>
          <w:sz w:val="32"/>
          <w:szCs w:val="32"/>
        </w:rPr>
        <w:t>30%</w:t>
      </w:r>
      <w:r w:rsidRPr="000707B3">
        <w:rPr>
          <w:rFonts w:ascii="仿宋_GB2312" w:eastAsia="仿宋_GB2312" w:hAnsi="仿宋" w:hint="eastAsia"/>
          <w:sz w:val="32"/>
          <w:szCs w:val="32"/>
        </w:rPr>
        <w:t>。按总成绩由高到低排序，当总成绩相同时，则由水性漆、清漆喷涂的成绩高低来区分。</w:t>
      </w:r>
    </w:p>
    <w:p w:rsidR="00C40709" w:rsidRPr="000707B3" w:rsidRDefault="00C40709" w:rsidP="00C40709">
      <w:pPr>
        <w:spacing w:line="560" w:lineRule="exact"/>
        <w:ind w:firstLineChars="250" w:firstLine="800"/>
        <w:rPr>
          <w:rFonts w:ascii="仿宋_GB2312" w:eastAsia="仿宋_GB2312" w:hAnsi="仿宋"/>
          <w:sz w:val="32"/>
          <w:szCs w:val="32"/>
        </w:rPr>
      </w:pPr>
      <w:r w:rsidRPr="000707B3">
        <w:rPr>
          <w:rFonts w:ascii="黑体" w:eastAsia="黑体" w:hAnsi="黑体" w:hint="eastAsia"/>
          <w:sz w:val="32"/>
          <w:szCs w:val="32"/>
        </w:rPr>
        <w:t>三、技术要求</w:t>
      </w:r>
    </w:p>
    <w:p w:rsidR="00C40709" w:rsidRPr="000707B3" w:rsidRDefault="00C40709" w:rsidP="00C40709">
      <w:pPr>
        <w:spacing w:line="560" w:lineRule="exact"/>
        <w:ind w:firstLine="570"/>
        <w:jc w:val="center"/>
        <w:rPr>
          <w:rFonts w:ascii="仿宋_GB2312" w:eastAsia="仿宋_GB2312"/>
          <w:noProof/>
          <w:sz w:val="32"/>
          <w:szCs w:val="32"/>
        </w:rPr>
      </w:pPr>
      <w:r w:rsidRPr="000707B3">
        <w:rPr>
          <w:rFonts w:ascii="仿宋_GB2312" w:eastAsia="仿宋_GB2312" w:hAnsi="仿宋" w:cs="仿宋_GB2312" w:hint="eastAsia"/>
          <w:sz w:val="32"/>
          <w:szCs w:val="32"/>
        </w:rPr>
        <w:t>汽车喷漆竞赛项目使用</w:t>
      </w:r>
      <w:proofErr w:type="gramStart"/>
      <w:r w:rsidRPr="000707B3">
        <w:rPr>
          <w:rFonts w:ascii="仿宋_GB2312" w:eastAsia="仿宋_GB2312" w:hAnsi="仿宋" w:cs="仿宋_GB2312" w:hint="eastAsia"/>
          <w:sz w:val="32"/>
          <w:szCs w:val="32"/>
        </w:rPr>
        <w:t>一</w:t>
      </w:r>
      <w:proofErr w:type="gramEnd"/>
      <w:r w:rsidRPr="000707B3">
        <w:rPr>
          <w:rFonts w:ascii="仿宋_GB2312" w:eastAsia="仿宋_GB2312" w:hAnsi="仿宋" w:cs="仿宋_GB2312" w:hint="eastAsia"/>
          <w:sz w:val="32"/>
          <w:szCs w:val="32"/>
        </w:rPr>
        <w:t>汽丰田的花冠车的门与门板。</w:t>
      </w:r>
    </w:p>
    <w:p w:rsidR="00C40709" w:rsidRPr="00361D1B" w:rsidRDefault="00C40709" w:rsidP="00C40709">
      <w:pPr>
        <w:spacing w:line="580" w:lineRule="exact"/>
        <w:ind w:firstLine="570"/>
        <w:jc w:val="center"/>
        <w:rPr>
          <w:rFonts w:ascii="仿宋_GB2312" w:eastAsia="仿宋_GB2312"/>
          <w:noProof/>
          <w:sz w:val="32"/>
          <w:szCs w:val="32"/>
        </w:rPr>
      </w:pPr>
      <w:r>
        <w:rPr>
          <w:rFonts w:ascii="仿宋_GB2312" w:eastAsia="仿宋_GB2312"/>
          <w:noProof/>
          <w:sz w:val="32"/>
          <w:szCs w:val="32"/>
        </w:rPr>
        <w:pict>
          <v:shapetype id="_x0000_t202" coordsize="21600,21600" o:spt="202" path="m,l,21600r21600,l21600,xe">
            <v:stroke joinstyle="miter"/>
            <v:path gradientshapeok="t" o:connecttype="rect"/>
          </v:shapetype>
          <v:shape id="_x0000_s2050" type="#_x0000_t202" style="position:absolute;left:0;text-align:left;margin-left:27pt;margin-top:10pt;width:374.35pt;height:257.55pt;z-index:251660288;mso-wrap-style:none">
            <v:textbox style="mso-fit-shape-to-text:t">
              <w:txbxContent>
                <w:p w:rsidR="00C40709" w:rsidRDefault="00C40709" w:rsidP="00C40709">
                  <w:r>
                    <w:rPr>
                      <w:noProof/>
                    </w:rPr>
                    <w:drawing>
                      <wp:inline distT="0" distB="0" distL="0" distR="0">
                        <wp:extent cx="4562475" cy="31623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62475" cy="3162300"/>
                                </a:xfrm>
                                <a:prstGeom prst="rect">
                                  <a:avLst/>
                                </a:prstGeom>
                                <a:noFill/>
                                <a:ln w="9525">
                                  <a:noFill/>
                                  <a:miter lim="800000"/>
                                  <a:headEnd/>
                                  <a:tailEnd/>
                                </a:ln>
                              </pic:spPr>
                            </pic:pic>
                          </a:graphicData>
                        </a:graphic>
                      </wp:inline>
                    </w:drawing>
                  </w:r>
                </w:p>
              </w:txbxContent>
            </v:textbox>
          </v:shape>
        </w:pict>
      </w:r>
    </w:p>
    <w:p w:rsidR="00C40709" w:rsidRPr="00361D1B" w:rsidRDefault="00C40709" w:rsidP="00C40709">
      <w:pPr>
        <w:spacing w:line="580" w:lineRule="exact"/>
        <w:ind w:firstLine="570"/>
        <w:jc w:val="center"/>
        <w:rPr>
          <w:rFonts w:ascii="仿宋_GB2312" w:eastAsia="仿宋_GB2312"/>
          <w:noProof/>
          <w:sz w:val="32"/>
          <w:szCs w:val="32"/>
        </w:rPr>
      </w:pPr>
    </w:p>
    <w:p w:rsidR="00C40709" w:rsidRPr="00361D1B" w:rsidRDefault="00C40709" w:rsidP="00C40709">
      <w:pPr>
        <w:spacing w:line="580" w:lineRule="exact"/>
        <w:ind w:firstLine="570"/>
        <w:jc w:val="center"/>
        <w:rPr>
          <w:rFonts w:ascii="仿宋_GB2312" w:eastAsia="仿宋_GB2312"/>
          <w:noProof/>
          <w:sz w:val="32"/>
          <w:szCs w:val="32"/>
        </w:rPr>
      </w:pPr>
    </w:p>
    <w:p w:rsidR="00C40709" w:rsidRPr="00361D1B" w:rsidRDefault="00C40709" w:rsidP="00C40709">
      <w:pPr>
        <w:spacing w:line="580" w:lineRule="exact"/>
        <w:ind w:firstLine="570"/>
        <w:jc w:val="center"/>
        <w:rPr>
          <w:rFonts w:ascii="仿宋_GB2312" w:eastAsia="仿宋_GB2312"/>
          <w:noProof/>
          <w:sz w:val="32"/>
          <w:szCs w:val="32"/>
        </w:rPr>
      </w:pPr>
    </w:p>
    <w:p w:rsidR="00C40709" w:rsidRPr="00361D1B" w:rsidRDefault="00C40709" w:rsidP="00C40709">
      <w:pPr>
        <w:spacing w:line="580" w:lineRule="exact"/>
        <w:ind w:firstLine="570"/>
        <w:jc w:val="center"/>
        <w:rPr>
          <w:rFonts w:ascii="仿宋_GB2312" w:eastAsia="仿宋_GB2312"/>
          <w:noProof/>
          <w:sz w:val="32"/>
          <w:szCs w:val="32"/>
        </w:rPr>
      </w:pPr>
    </w:p>
    <w:p w:rsidR="00C40709" w:rsidRPr="00361D1B" w:rsidRDefault="00C40709" w:rsidP="00C40709">
      <w:pPr>
        <w:spacing w:line="580" w:lineRule="exact"/>
        <w:ind w:firstLine="570"/>
        <w:jc w:val="center"/>
        <w:rPr>
          <w:rFonts w:ascii="仿宋_GB2312" w:eastAsia="仿宋_GB2312"/>
          <w:noProof/>
          <w:sz w:val="32"/>
          <w:szCs w:val="32"/>
        </w:rPr>
      </w:pPr>
    </w:p>
    <w:p w:rsidR="00C40709" w:rsidRPr="00361D1B" w:rsidRDefault="00C40709" w:rsidP="00C40709">
      <w:pPr>
        <w:spacing w:line="580" w:lineRule="exact"/>
        <w:ind w:firstLine="570"/>
        <w:jc w:val="center"/>
        <w:rPr>
          <w:rFonts w:ascii="仿宋_GB2312" w:eastAsia="仿宋_GB2312"/>
          <w:noProof/>
          <w:sz w:val="32"/>
          <w:szCs w:val="32"/>
        </w:rPr>
      </w:pPr>
    </w:p>
    <w:p w:rsidR="00C40709" w:rsidRPr="00361D1B" w:rsidRDefault="00C40709" w:rsidP="00C40709">
      <w:pPr>
        <w:spacing w:line="580" w:lineRule="exact"/>
        <w:ind w:firstLine="570"/>
        <w:jc w:val="center"/>
        <w:rPr>
          <w:rFonts w:ascii="仿宋_GB2312" w:eastAsia="仿宋_GB2312"/>
          <w:noProof/>
          <w:sz w:val="32"/>
          <w:szCs w:val="32"/>
        </w:rPr>
      </w:pPr>
    </w:p>
    <w:p w:rsidR="00C40709" w:rsidRPr="00361D1B" w:rsidRDefault="00C40709" w:rsidP="00C40709">
      <w:pPr>
        <w:spacing w:line="580" w:lineRule="exact"/>
        <w:jc w:val="center"/>
        <w:rPr>
          <w:rFonts w:ascii="仿宋_GB2312" w:eastAsia="仿宋_GB2312" w:hAnsi="仿宋"/>
          <w:b/>
          <w:bCs/>
          <w:sz w:val="32"/>
          <w:szCs w:val="32"/>
        </w:rPr>
      </w:pPr>
      <w:r w:rsidRPr="00361D1B">
        <w:rPr>
          <w:rFonts w:ascii="仿宋_GB2312" w:eastAsia="仿宋_GB2312" w:hAnsi="仿宋" w:cs="仿宋_GB2312" w:hint="eastAsia"/>
          <w:b/>
          <w:bCs/>
          <w:sz w:val="32"/>
          <w:szCs w:val="32"/>
        </w:rPr>
        <w:t>四、实操操作考核要求</w:t>
      </w:r>
    </w:p>
    <w:p w:rsidR="00C40709" w:rsidRPr="00355C17" w:rsidRDefault="00C40709" w:rsidP="00C40709">
      <w:pPr>
        <w:spacing w:line="560" w:lineRule="exact"/>
        <w:ind w:firstLine="540"/>
        <w:rPr>
          <w:rFonts w:ascii="楷体" w:eastAsia="楷体" w:hAnsi="楷体" w:cs="仿宋_GB2312"/>
          <w:sz w:val="32"/>
          <w:szCs w:val="32"/>
        </w:rPr>
      </w:pPr>
      <w:r w:rsidRPr="00355C17">
        <w:rPr>
          <w:rFonts w:ascii="楷体" w:eastAsia="楷体" w:hAnsi="楷体" w:hint="eastAsia"/>
          <w:sz w:val="32"/>
          <w:szCs w:val="32"/>
        </w:rPr>
        <w:t>（一）</w:t>
      </w:r>
      <w:r w:rsidRPr="00355C17">
        <w:rPr>
          <w:rFonts w:ascii="楷体" w:eastAsia="楷体" w:hAnsi="楷体" w:cs="仿宋_GB2312" w:hint="eastAsia"/>
          <w:sz w:val="32"/>
          <w:szCs w:val="32"/>
        </w:rPr>
        <w:t>损伤处理。</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1.</w:t>
      </w:r>
      <w:r w:rsidRPr="00361D1B">
        <w:rPr>
          <w:rFonts w:ascii="仿宋_GB2312" w:eastAsia="仿宋_GB2312" w:hAnsi="仿宋" w:cs="仿宋_GB2312" w:hint="eastAsia"/>
          <w:sz w:val="32"/>
          <w:szCs w:val="32"/>
        </w:rPr>
        <w:t>作业要求。</w:t>
      </w:r>
    </w:p>
    <w:p w:rsidR="00C40709" w:rsidRPr="00361D1B" w:rsidRDefault="00C40709" w:rsidP="00C40709">
      <w:pPr>
        <w:spacing w:line="560" w:lineRule="exact"/>
        <w:ind w:firstLine="540"/>
        <w:rPr>
          <w:rFonts w:ascii="仿宋_GB2312" w:eastAsia="仿宋_GB2312" w:hAnsi="仿宋"/>
          <w:sz w:val="32"/>
          <w:szCs w:val="32"/>
        </w:rPr>
      </w:pPr>
      <w:r w:rsidRPr="00361D1B">
        <w:rPr>
          <w:rFonts w:ascii="仿宋_GB2312" w:eastAsia="仿宋_GB2312" w:hAnsi="仿宋" w:cs="仿宋_GB2312" w:hint="eastAsia"/>
          <w:sz w:val="32"/>
          <w:szCs w:val="32"/>
        </w:rPr>
        <w:t>在60分钟的作业时间内完成板件损伤的处理。</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2.</w:t>
      </w:r>
      <w:r w:rsidRPr="00361D1B">
        <w:rPr>
          <w:rFonts w:ascii="仿宋_GB2312" w:eastAsia="仿宋_GB2312" w:hAnsi="仿宋" w:cs="仿宋_GB2312" w:hint="eastAsia"/>
          <w:sz w:val="32"/>
          <w:szCs w:val="32"/>
        </w:rPr>
        <w:t>项目内容。</w:t>
      </w:r>
    </w:p>
    <w:p w:rsidR="00C40709" w:rsidRPr="00361D1B" w:rsidRDefault="00C40709" w:rsidP="00C40709">
      <w:pPr>
        <w:spacing w:line="560" w:lineRule="exact"/>
        <w:ind w:firstLine="540"/>
        <w:rPr>
          <w:rFonts w:ascii="仿宋_GB2312" w:eastAsia="仿宋_GB2312" w:hAnsi="仿宋"/>
          <w:sz w:val="32"/>
          <w:szCs w:val="32"/>
        </w:rPr>
      </w:pPr>
      <w:r w:rsidRPr="00361D1B">
        <w:rPr>
          <w:rFonts w:ascii="仿宋_GB2312" w:eastAsia="仿宋_GB2312" w:hAnsi="仿宋" w:cs="仿宋_GB2312" w:hint="eastAsia"/>
          <w:sz w:val="32"/>
          <w:szCs w:val="32"/>
        </w:rPr>
        <w:t>根据工艺要求对板件损伤进行处理，达到平整度要求</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3.</w:t>
      </w:r>
      <w:r w:rsidRPr="00361D1B">
        <w:rPr>
          <w:rFonts w:ascii="仿宋_GB2312" w:eastAsia="仿宋_GB2312" w:hAnsi="仿宋" w:cs="仿宋_GB2312" w:hint="eastAsia"/>
          <w:sz w:val="32"/>
          <w:szCs w:val="32"/>
        </w:rPr>
        <w:t>考核要点。</w:t>
      </w:r>
    </w:p>
    <w:p w:rsidR="00C40709" w:rsidRPr="00361D1B" w:rsidRDefault="00C40709" w:rsidP="00C40709">
      <w:pPr>
        <w:spacing w:line="560" w:lineRule="exact"/>
        <w:ind w:firstLine="540"/>
        <w:rPr>
          <w:rFonts w:ascii="仿宋_GB2312" w:eastAsia="仿宋_GB2312" w:hAnsi="仿宋" w:cs="仿宋_GB2312"/>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1）个人防护用品穿戴规范，安全操作。</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lastRenderedPageBreak/>
        <w:t>（</w:t>
      </w:r>
      <w:r w:rsidRPr="00361D1B">
        <w:rPr>
          <w:rFonts w:ascii="仿宋_GB2312" w:eastAsia="仿宋_GB2312" w:hAnsi="仿宋" w:cs="仿宋_GB2312" w:hint="eastAsia"/>
          <w:sz w:val="32"/>
          <w:szCs w:val="32"/>
        </w:rPr>
        <w:t>2）打磨工具操作规范。</w:t>
      </w:r>
    </w:p>
    <w:p w:rsidR="00C40709" w:rsidRPr="00361D1B" w:rsidRDefault="00C40709" w:rsidP="00C40709">
      <w:pPr>
        <w:spacing w:line="560" w:lineRule="exact"/>
        <w:ind w:firstLineChars="150" w:firstLine="480"/>
        <w:rPr>
          <w:rFonts w:ascii="仿宋_GB2312" w:eastAsia="仿宋_GB2312" w:hAnsi="仿宋"/>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3）砂纸选用合理。</w:t>
      </w:r>
    </w:p>
    <w:p w:rsidR="00C40709" w:rsidRPr="00361D1B" w:rsidRDefault="00C40709" w:rsidP="00C40709">
      <w:pPr>
        <w:spacing w:line="560" w:lineRule="exact"/>
        <w:ind w:firstLineChars="150" w:firstLine="480"/>
        <w:rPr>
          <w:rFonts w:ascii="仿宋_GB2312" w:eastAsia="仿宋_GB2312" w:hAnsi="仿宋"/>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4）操作完毕后，工位清洁、工具设备复位、废物统一放置在规定的废弃物容器内。</w:t>
      </w:r>
    </w:p>
    <w:p w:rsidR="00C40709" w:rsidRPr="00355C17" w:rsidRDefault="00C40709" w:rsidP="00C40709">
      <w:pPr>
        <w:spacing w:line="560" w:lineRule="exact"/>
        <w:ind w:firstLine="540"/>
        <w:rPr>
          <w:rFonts w:ascii="楷体" w:eastAsia="楷体" w:hAnsi="楷体"/>
          <w:sz w:val="32"/>
          <w:szCs w:val="32"/>
        </w:rPr>
      </w:pPr>
      <w:r w:rsidRPr="00355C17">
        <w:rPr>
          <w:rFonts w:ascii="楷体" w:eastAsia="楷体" w:hAnsi="楷体" w:hint="eastAsia"/>
          <w:sz w:val="32"/>
          <w:szCs w:val="32"/>
        </w:rPr>
        <w:t>（二）</w:t>
      </w:r>
      <w:r w:rsidRPr="00355C17">
        <w:rPr>
          <w:rFonts w:ascii="楷体" w:eastAsia="楷体" w:hAnsi="楷体" w:cs="仿宋_GB2312" w:hint="eastAsia"/>
          <w:sz w:val="32"/>
          <w:szCs w:val="32"/>
        </w:rPr>
        <w:t>面漆前处理。</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1.</w:t>
      </w:r>
      <w:r w:rsidRPr="00361D1B">
        <w:rPr>
          <w:rFonts w:ascii="仿宋_GB2312" w:eastAsia="仿宋_GB2312" w:hAnsi="仿宋" w:cs="仿宋_GB2312" w:hint="eastAsia"/>
          <w:sz w:val="32"/>
          <w:szCs w:val="32"/>
        </w:rPr>
        <w:t>作业要求。</w:t>
      </w:r>
    </w:p>
    <w:p w:rsidR="00C40709" w:rsidRPr="00361D1B" w:rsidRDefault="00C40709" w:rsidP="00C40709">
      <w:pPr>
        <w:spacing w:line="560" w:lineRule="exact"/>
        <w:ind w:firstLine="540"/>
        <w:rPr>
          <w:rFonts w:ascii="仿宋_GB2312" w:eastAsia="仿宋_GB2312" w:hAnsi="仿宋"/>
          <w:sz w:val="32"/>
          <w:szCs w:val="32"/>
        </w:rPr>
      </w:pPr>
      <w:r w:rsidRPr="00361D1B">
        <w:rPr>
          <w:rFonts w:ascii="仿宋_GB2312" w:eastAsia="仿宋_GB2312" w:hAnsi="仿宋" w:cs="仿宋_GB2312" w:hint="eastAsia"/>
          <w:sz w:val="32"/>
          <w:szCs w:val="32"/>
        </w:rPr>
        <w:t>在25分钟的作业时间内</w:t>
      </w:r>
      <w:proofErr w:type="gramStart"/>
      <w:r w:rsidRPr="00361D1B">
        <w:rPr>
          <w:rFonts w:ascii="仿宋_GB2312" w:eastAsia="仿宋_GB2312" w:hAnsi="仿宋" w:cs="仿宋_GB2312" w:hint="eastAsia"/>
          <w:sz w:val="32"/>
          <w:szCs w:val="32"/>
        </w:rPr>
        <w:t>完成中涂底漆</w:t>
      </w:r>
      <w:proofErr w:type="gramEnd"/>
      <w:r w:rsidRPr="00361D1B">
        <w:rPr>
          <w:rFonts w:ascii="仿宋_GB2312" w:eastAsia="仿宋_GB2312" w:hAnsi="仿宋" w:cs="仿宋_GB2312" w:hint="eastAsia"/>
          <w:sz w:val="32"/>
          <w:szCs w:val="32"/>
        </w:rPr>
        <w:t>的打磨和清洁作业。</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2.</w:t>
      </w:r>
      <w:r w:rsidRPr="00361D1B">
        <w:rPr>
          <w:rFonts w:ascii="仿宋_GB2312" w:eastAsia="仿宋_GB2312" w:hAnsi="仿宋" w:cs="仿宋_GB2312" w:hint="eastAsia"/>
          <w:sz w:val="32"/>
          <w:szCs w:val="32"/>
        </w:rPr>
        <w:t>项目内容。</w:t>
      </w:r>
    </w:p>
    <w:p w:rsidR="00C40709" w:rsidRPr="00361D1B" w:rsidRDefault="00C40709" w:rsidP="00C40709">
      <w:pPr>
        <w:spacing w:line="560" w:lineRule="exact"/>
        <w:ind w:firstLineChars="150" w:firstLine="480"/>
        <w:rPr>
          <w:rFonts w:ascii="仿宋_GB2312" w:eastAsia="仿宋_GB2312" w:hAnsi="仿宋"/>
          <w:sz w:val="32"/>
          <w:szCs w:val="32"/>
        </w:rPr>
      </w:pPr>
      <w:r w:rsidRPr="00361D1B">
        <w:rPr>
          <w:rFonts w:ascii="仿宋_GB2312" w:eastAsia="仿宋_GB2312" w:hAnsi="仿宋" w:cs="仿宋_GB2312" w:hint="eastAsia"/>
          <w:sz w:val="32"/>
          <w:szCs w:val="32"/>
        </w:rPr>
        <w:t>针对工件</w:t>
      </w:r>
      <w:proofErr w:type="gramStart"/>
      <w:r w:rsidRPr="00361D1B">
        <w:rPr>
          <w:rFonts w:ascii="仿宋_GB2312" w:eastAsia="仿宋_GB2312" w:hAnsi="仿宋" w:cs="仿宋_GB2312" w:hint="eastAsia"/>
          <w:sz w:val="32"/>
          <w:szCs w:val="32"/>
        </w:rPr>
        <w:t>完成中涂底漆</w:t>
      </w:r>
      <w:proofErr w:type="gramEnd"/>
      <w:r w:rsidRPr="00361D1B">
        <w:rPr>
          <w:rFonts w:ascii="仿宋_GB2312" w:eastAsia="仿宋_GB2312" w:hAnsi="仿宋" w:cs="仿宋_GB2312" w:hint="eastAsia"/>
          <w:sz w:val="32"/>
          <w:szCs w:val="32"/>
        </w:rPr>
        <w:t>的研磨清洁工作。</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3.</w:t>
      </w:r>
      <w:r w:rsidRPr="00361D1B">
        <w:rPr>
          <w:rFonts w:ascii="仿宋_GB2312" w:eastAsia="仿宋_GB2312" w:hAnsi="仿宋" w:cs="仿宋_GB2312" w:hint="eastAsia"/>
          <w:sz w:val="32"/>
          <w:szCs w:val="32"/>
        </w:rPr>
        <w:t>考核要点。</w:t>
      </w:r>
    </w:p>
    <w:p w:rsidR="00C40709" w:rsidRPr="00531B11" w:rsidRDefault="00C40709" w:rsidP="00C40709">
      <w:pPr>
        <w:spacing w:line="560" w:lineRule="exact"/>
        <w:ind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1）个人防护用品穿戴规范，安全操作。</w:t>
      </w:r>
    </w:p>
    <w:p w:rsidR="00C40709" w:rsidRPr="00531B11" w:rsidRDefault="00C40709" w:rsidP="00C40709">
      <w:pPr>
        <w:spacing w:line="560" w:lineRule="exact"/>
        <w:ind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2）打磨机操作规范。</w:t>
      </w:r>
    </w:p>
    <w:p w:rsidR="00C40709" w:rsidRPr="00531B11" w:rsidRDefault="00C40709" w:rsidP="00C40709">
      <w:pPr>
        <w:spacing w:line="560" w:lineRule="exact"/>
        <w:ind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3）干磨砂纸选用合理。</w:t>
      </w:r>
    </w:p>
    <w:p w:rsidR="00C40709" w:rsidRPr="00361D1B" w:rsidRDefault="00C40709" w:rsidP="00C40709">
      <w:pPr>
        <w:spacing w:line="560" w:lineRule="exact"/>
        <w:ind w:firstLineChars="150" w:firstLine="480"/>
        <w:rPr>
          <w:rFonts w:ascii="仿宋_GB2312" w:eastAsia="仿宋_GB2312" w:hAnsi="仿宋"/>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4）打磨后工件表面平滑，打磨彻底，无露底、</w:t>
      </w:r>
      <w:proofErr w:type="gramStart"/>
      <w:r w:rsidRPr="00361D1B">
        <w:rPr>
          <w:rFonts w:ascii="仿宋_GB2312" w:eastAsia="仿宋_GB2312" w:hAnsi="仿宋" w:cs="仿宋_GB2312" w:hint="eastAsia"/>
          <w:sz w:val="32"/>
          <w:szCs w:val="32"/>
        </w:rPr>
        <w:t>无桔皮</w:t>
      </w:r>
      <w:proofErr w:type="gramEnd"/>
      <w:r w:rsidRPr="00361D1B">
        <w:rPr>
          <w:rFonts w:ascii="仿宋_GB2312" w:eastAsia="仿宋_GB2312" w:hAnsi="仿宋" w:cs="仿宋_GB2312" w:hint="eastAsia"/>
          <w:sz w:val="32"/>
          <w:szCs w:val="32"/>
        </w:rPr>
        <w:t>，无磨穿、无划痕。</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5）操作完毕后，工位清洁，工具设备复位，废物统一放置在规定的废弃物容器内。</w:t>
      </w:r>
    </w:p>
    <w:p w:rsidR="00C40709" w:rsidRPr="00355C17" w:rsidRDefault="00C40709" w:rsidP="00C40709">
      <w:pPr>
        <w:spacing w:line="560" w:lineRule="exact"/>
        <w:ind w:firstLine="540"/>
        <w:rPr>
          <w:rFonts w:ascii="楷体" w:eastAsia="楷体" w:hAnsi="楷体"/>
          <w:sz w:val="32"/>
          <w:szCs w:val="32"/>
        </w:rPr>
      </w:pPr>
      <w:r w:rsidRPr="00355C17">
        <w:rPr>
          <w:rFonts w:ascii="楷体" w:eastAsia="楷体" w:hAnsi="楷体" w:hint="eastAsia"/>
          <w:sz w:val="32"/>
          <w:szCs w:val="32"/>
        </w:rPr>
        <w:t>（三）</w:t>
      </w:r>
      <w:r w:rsidRPr="00355C17">
        <w:rPr>
          <w:rFonts w:ascii="楷体" w:eastAsia="楷体" w:hAnsi="楷体" w:cs="仿宋_GB2312" w:hint="eastAsia"/>
          <w:sz w:val="32"/>
          <w:szCs w:val="32"/>
        </w:rPr>
        <w:t>水性漆、清漆喷涂。</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1.</w:t>
      </w:r>
      <w:r w:rsidRPr="00361D1B">
        <w:rPr>
          <w:rFonts w:ascii="仿宋_GB2312" w:eastAsia="仿宋_GB2312" w:hAnsi="仿宋" w:cs="仿宋_GB2312" w:hint="eastAsia"/>
          <w:sz w:val="32"/>
          <w:szCs w:val="32"/>
        </w:rPr>
        <w:t>作业要求。</w:t>
      </w:r>
    </w:p>
    <w:p w:rsidR="00C40709" w:rsidRPr="00361D1B" w:rsidRDefault="00C40709" w:rsidP="00C40709">
      <w:pPr>
        <w:spacing w:line="560" w:lineRule="exact"/>
        <w:ind w:firstLine="540"/>
        <w:rPr>
          <w:rFonts w:ascii="仿宋_GB2312" w:eastAsia="仿宋_GB2312" w:hAnsi="仿宋"/>
          <w:sz w:val="32"/>
          <w:szCs w:val="32"/>
        </w:rPr>
      </w:pPr>
      <w:r w:rsidRPr="00361D1B">
        <w:rPr>
          <w:rFonts w:ascii="仿宋_GB2312" w:eastAsia="仿宋_GB2312" w:hAnsi="仿宋" w:cs="仿宋_GB2312" w:hint="eastAsia"/>
          <w:sz w:val="32"/>
          <w:szCs w:val="32"/>
        </w:rPr>
        <w:t>在35分钟的作业时间内完成整板的水性漆（银粉漆）和清漆喷涂作业。</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2.</w:t>
      </w:r>
      <w:r w:rsidRPr="00361D1B">
        <w:rPr>
          <w:rFonts w:ascii="仿宋_GB2312" w:eastAsia="仿宋_GB2312" w:hAnsi="仿宋" w:cs="仿宋_GB2312" w:hint="eastAsia"/>
          <w:sz w:val="32"/>
          <w:szCs w:val="32"/>
        </w:rPr>
        <w:t>项目内容。</w:t>
      </w:r>
    </w:p>
    <w:p w:rsidR="00C40709" w:rsidRPr="00361D1B" w:rsidRDefault="00C40709" w:rsidP="00C40709">
      <w:pPr>
        <w:spacing w:line="560" w:lineRule="exact"/>
        <w:ind w:firstLine="540"/>
        <w:rPr>
          <w:rFonts w:ascii="仿宋_GB2312" w:eastAsia="仿宋_GB2312" w:hAnsi="仿宋"/>
          <w:sz w:val="32"/>
          <w:szCs w:val="32"/>
        </w:rPr>
      </w:pPr>
      <w:r w:rsidRPr="00361D1B">
        <w:rPr>
          <w:rFonts w:ascii="仿宋_GB2312" w:eastAsia="仿宋_GB2312" w:hAnsi="仿宋" w:cs="仿宋_GB2312" w:hint="eastAsia"/>
          <w:sz w:val="32"/>
          <w:szCs w:val="32"/>
        </w:rPr>
        <w:t>每位选手提供一份定量的水性漆（采用PPG漆），将水性漆底色漆按适当比例调配好，并完成水性色漆喷涂和清漆的</w:t>
      </w:r>
      <w:r w:rsidRPr="00361D1B">
        <w:rPr>
          <w:rFonts w:ascii="仿宋_GB2312" w:eastAsia="仿宋_GB2312" w:hAnsi="仿宋" w:cs="仿宋_GB2312" w:hint="eastAsia"/>
          <w:sz w:val="32"/>
          <w:szCs w:val="32"/>
        </w:rPr>
        <w:lastRenderedPageBreak/>
        <w:t>喷涂。</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3.</w:t>
      </w:r>
      <w:r w:rsidRPr="00361D1B">
        <w:rPr>
          <w:rFonts w:ascii="仿宋_GB2312" w:eastAsia="仿宋_GB2312" w:hAnsi="仿宋" w:cs="仿宋_GB2312" w:hint="eastAsia"/>
          <w:sz w:val="32"/>
          <w:szCs w:val="32"/>
        </w:rPr>
        <w:t>考核要点。</w:t>
      </w:r>
    </w:p>
    <w:p w:rsidR="00C40709" w:rsidRPr="00361D1B" w:rsidRDefault="00C40709" w:rsidP="00C40709">
      <w:pPr>
        <w:spacing w:line="560" w:lineRule="exact"/>
        <w:ind w:firstLineChars="150" w:firstLine="480"/>
        <w:rPr>
          <w:rFonts w:ascii="仿宋_GB2312" w:eastAsia="仿宋_GB2312" w:hAnsi="仿宋"/>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1）佩戴合适个人防护用品，安全操作。</w:t>
      </w:r>
    </w:p>
    <w:p w:rsidR="00C40709" w:rsidRPr="00531B11" w:rsidRDefault="00C40709" w:rsidP="00C40709">
      <w:pPr>
        <w:spacing w:line="560" w:lineRule="exact"/>
        <w:ind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2）喷涂前表面清洁工作规范。</w:t>
      </w:r>
    </w:p>
    <w:p w:rsidR="00C40709" w:rsidRPr="00531B11" w:rsidRDefault="00C40709" w:rsidP="00C40709">
      <w:pPr>
        <w:spacing w:line="560" w:lineRule="exact"/>
        <w:ind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3）喷枪调整规范，喷涂工艺规范。</w:t>
      </w:r>
    </w:p>
    <w:p w:rsidR="00C40709" w:rsidRPr="00531B11" w:rsidRDefault="00C40709" w:rsidP="00C40709">
      <w:pPr>
        <w:spacing w:line="560" w:lineRule="exact"/>
        <w:ind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4）喷涂色漆用量的考核。</w:t>
      </w:r>
    </w:p>
    <w:p w:rsidR="00C40709" w:rsidRPr="00531B11" w:rsidRDefault="00C40709" w:rsidP="00C40709">
      <w:pPr>
        <w:spacing w:line="560" w:lineRule="exact"/>
        <w:ind w:firstLineChars="100" w:firstLine="320"/>
        <w:rPr>
          <w:rFonts w:ascii="仿宋_GB2312" w:eastAsia="仿宋_GB2312" w:hAnsi="仿宋" w:cs="仿宋_GB2312"/>
          <w:sz w:val="32"/>
          <w:szCs w:val="32"/>
        </w:rPr>
      </w:pPr>
      <w:r w:rsidRPr="00361D1B">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5）涂膜干燥后，无失光、流痕、露底现象；涂层丰满、均匀、纹理细滑。</w:t>
      </w:r>
    </w:p>
    <w:p w:rsidR="00C40709" w:rsidRPr="00531B11" w:rsidRDefault="00C40709" w:rsidP="00C40709">
      <w:pPr>
        <w:spacing w:line="560" w:lineRule="exact"/>
        <w:ind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6）操作完毕后，工位清洁，工具设备复位，废物统一放置在规定的废弃物容器内。</w:t>
      </w:r>
    </w:p>
    <w:p w:rsidR="00C40709" w:rsidRPr="00355C17" w:rsidRDefault="00C40709" w:rsidP="00C40709">
      <w:pPr>
        <w:spacing w:line="560" w:lineRule="exact"/>
        <w:ind w:firstLineChars="150" w:firstLine="480"/>
        <w:rPr>
          <w:rFonts w:ascii="楷体" w:eastAsia="楷体" w:hAnsi="楷体"/>
          <w:sz w:val="32"/>
          <w:szCs w:val="32"/>
        </w:rPr>
      </w:pPr>
      <w:r w:rsidRPr="00355C17">
        <w:rPr>
          <w:rFonts w:ascii="楷体" w:eastAsia="楷体" w:hAnsi="楷体" w:hint="eastAsia"/>
          <w:sz w:val="32"/>
          <w:szCs w:val="32"/>
        </w:rPr>
        <w:t>（四）</w:t>
      </w:r>
      <w:r w:rsidRPr="00355C17">
        <w:rPr>
          <w:rFonts w:ascii="楷体" w:eastAsia="楷体" w:hAnsi="楷体" w:cs="仿宋_GB2312" w:hint="eastAsia"/>
          <w:sz w:val="32"/>
          <w:szCs w:val="32"/>
        </w:rPr>
        <w:t>水性漆调色。</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1.</w:t>
      </w:r>
      <w:r w:rsidRPr="00361D1B">
        <w:rPr>
          <w:rFonts w:ascii="仿宋_GB2312" w:eastAsia="仿宋_GB2312" w:hAnsi="仿宋" w:cs="仿宋_GB2312" w:hint="eastAsia"/>
          <w:sz w:val="32"/>
          <w:szCs w:val="32"/>
        </w:rPr>
        <w:t>作业要求。</w:t>
      </w:r>
    </w:p>
    <w:p w:rsidR="00C40709" w:rsidRPr="00361D1B" w:rsidRDefault="00C40709" w:rsidP="00C40709">
      <w:pPr>
        <w:spacing w:line="560" w:lineRule="exact"/>
        <w:ind w:firstLine="540"/>
        <w:rPr>
          <w:rFonts w:ascii="仿宋_GB2312" w:eastAsia="仿宋_GB2312" w:hAnsi="仿宋"/>
          <w:sz w:val="32"/>
          <w:szCs w:val="32"/>
        </w:rPr>
      </w:pPr>
      <w:r w:rsidRPr="00361D1B">
        <w:rPr>
          <w:rFonts w:ascii="仿宋_GB2312" w:eastAsia="仿宋_GB2312" w:hAnsi="仿宋" w:cs="仿宋_GB2312" w:hint="eastAsia"/>
          <w:sz w:val="32"/>
          <w:szCs w:val="32"/>
        </w:rPr>
        <w:t>在60分钟的作业时间内完成用PPG水性漆调色作业。</w:t>
      </w:r>
    </w:p>
    <w:p w:rsidR="00C40709" w:rsidRPr="001C67DC" w:rsidRDefault="00C40709" w:rsidP="00C40709">
      <w:pPr>
        <w:spacing w:line="560" w:lineRule="exact"/>
        <w:ind w:firstLine="540"/>
        <w:rPr>
          <w:rFonts w:ascii="仿宋_GB2312" w:eastAsia="仿宋_GB2312" w:hAnsi="仿宋"/>
          <w:sz w:val="32"/>
          <w:szCs w:val="32"/>
        </w:rPr>
      </w:pPr>
      <w:r w:rsidRPr="001C67DC">
        <w:rPr>
          <w:rFonts w:ascii="仿宋_GB2312" w:eastAsia="仿宋_GB2312" w:hAnsi="仿宋" w:cs="仿宋_GB2312" w:hint="eastAsia"/>
          <w:sz w:val="32"/>
          <w:szCs w:val="32"/>
        </w:rPr>
        <w:t>2.项目内容。</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1）赛场为选手提供标准色板及100毫升差异色配方。</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2）要求选手调配100克色漆，并进行微调。</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3）合理添加色母，喷涂色板，使喷涂色板与标准色板颜色一致。</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3.</w:t>
      </w:r>
      <w:r w:rsidRPr="00361D1B">
        <w:rPr>
          <w:rFonts w:ascii="仿宋_GB2312" w:eastAsia="仿宋_GB2312" w:hAnsi="仿宋" w:cs="仿宋_GB2312" w:hint="eastAsia"/>
          <w:sz w:val="32"/>
          <w:szCs w:val="32"/>
        </w:rPr>
        <w:t>考核要点。</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1）佩戴合适个人防护用品，安全操作。</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2）调色流程规范。</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3）色差判断正确，色母添加合理。</w:t>
      </w:r>
    </w:p>
    <w:p w:rsidR="00C40709" w:rsidRPr="00361D1B" w:rsidRDefault="00C40709" w:rsidP="00C40709">
      <w:pPr>
        <w:spacing w:line="560" w:lineRule="exact"/>
        <w:ind w:firstLine="540"/>
        <w:rPr>
          <w:rFonts w:ascii="仿宋_GB2312" w:eastAsia="仿宋_GB2312" w:hAnsi="仿宋" w:cs="仿宋_GB2312"/>
          <w:sz w:val="32"/>
          <w:szCs w:val="32"/>
        </w:rPr>
      </w:pPr>
      <w:r>
        <w:rPr>
          <w:rFonts w:ascii="仿宋_GB2312" w:eastAsia="仿宋_GB2312" w:hAnsi="仿宋" w:cs="仿宋_GB2312" w:hint="eastAsia"/>
          <w:sz w:val="32"/>
          <w:szCs w:val="32"/>
        </w:rPr>
        <w:t>（</w:t>
      </w:r>
      <w:r w:rsidRPr="00361D1B">
        <w:rPr>
          <w:rFonts w:ascii="仿宋_GB2312" w:eastAsia="仿宋_GB2312" w:hAnsi="仿宋" w:cs="仿宋_GB2312" w:hint="eastAsia"/>
          <w:sz w:val="32"/>
          <w:szCs w:val="32"/>
        </w:rPr>
        <w:t>4）调色准确，选手喷涂的色板颜色与标准色板色差测量值在允许范围内。</w:t>
      </w:r>
    </w:p>
    <w:p w:rsidR="00C40709" w:rsidRPr="00361D1B" w:rsidRDefault="00C40709" w:rsidP="00C40709">
      <w:pPr>
        <w:spacing w:line="560" w:lineRule="exact"/>
        <w:ind w:firstLine="540"/>
        <w:rPr>
          <w:rFonts w:ascii="仿宋_GB2312" w:eastAsia="仿宋_GB2312" w:hAnsi="仿宋"/>
          <w:sz w:val="32"/>
          <w:szCs w:val="32"/>
        </w:rPr>
      </w:pPr>
      <w:r>
        <w:rPr>
          <w:rFonts w:ascii="仿宋_GB2312" w:eastAsia="仿宋_GB2312" w:hAnsi="仿宋" w:cs="仿宋_GB2312" w:hint="eastAsia"/>
          <w:sz w:val="32"/>
          <w:szCs w:val="32"/>
        </w:rPr>
        <w:lastRenderedPageBreak/>
        <w:t>（</w:t>
      </w:r>
      <w:r w:rsidRPr="00361D1B">
        <w:rPr>
          <w:rFonts w:ascii="仿宋_GB2312" w:eastAsia="仿宋_GB2312" w:hAnsi="仿宋" w:cs="仿宋_GB2312" w:hint="eastAsia"/>
          <w:sz w:val="32"/>
          <w:szCs w:val="32"/>
        </w:rPr>
        <w:t>5）操作完毕后，工位清洁、工具设备复位、废物统一收纳。</w:t>
      </w:r>
    </w:p>
    <w:p w:rsidR="00C40709" w:rsidRPr="00E27D4B" w:rsidRDefault="00C40709" w:rsidP="00C40709">
      <w:pPr>
        <w:spacing w:line="560" w:lineRule="exact"/>
        <w:ind w:firstLineChars="250" w:firstLine="800"/>
        <w:rPr>
          <w:rFonts w:ascii="黑体" w:eastAsia="黑体" w:hAnsi="黑体"/>
          <w:sz w:val="32"/>
          <w:szCs w:val="32"/>
        </w:rPr>
      </w:pPr>
      <w:r w:rsidRPr="00E27D4B">
        <w:rPr>
          <w:rFonts w:ascii="黑体" w:eastAsia="黑体" w:hAnsi="黑体" w:hint="eastAsia"/>
          <w:sz w:val="32"/>
          <w:szCs w:val="32"/>
        </w:rPr>
        <w:t>四、竞赛设备及</w:t>
      </w:r>
      <w:r>
        <w:rPr>
          <w:rFonts w:ascii="黑体" w:eastAsia="黑体" w:hAnsi="黑体" w:hint="eastAsia"/>
          <w:sz w:val="32"/>
          <w:szCs w:val="32"/>
        </w:rPr>
        <w:t>工具要求</w:t>
      </w:r>
    </w:p>
    <w:p w:rsidR="00C40709" w:rsidRPr="00E27D4B" w:rsidRDefault="00C40709" w:rsidP="00C40709">
      <w:pPr>
        <w:spacing w:line="560" w:lineRule="exact"/>
        <w:ind w:firstLine="540"/>
        <w:rPr>
          <w:rFonts w:ascii="仿宋_GB2312" w:eastAsia="仿宋_GB2312" w:hAnsi="仿宋"/>
          <w:sz w:val="32"/>
          <w:szCs w:val="32"/>
        </w:rPr>
      </w:pPr>
      <w:r w:rsidRPr="00E27D4B">
        <w:rPr>
          <w:rFonts w:ascii="仿宋_GB2312" w:eastAsia="仿宋_GB2312" w:hAnsi="仿宋" w:cs="仿宋_GB2312" w:hint="eastAsia"/>
          <w:sz w:val="32"/>
          <w:szCs w:val="32"/>
        </w:rPr>
        <w:t>每位参赛选手要自备防毒面具和工作鞋以及色漆、清漆喷枪。</w:t>
      </w:r>
      <w:r>
        <w:rPr>
          <w:rFonts w:ascii="仿宋_GB2312" w:eastAsia="仿宋_GB2312" w:hAnsi="仿宋" w:cs="仿宋_GB2312" w:hint="eastAsia"/>
          <w:sz w:val="32"/>
          <w:szCs w:val="32"/>
        </w:rPr>
        <w:t>各设备及工具的详细规格及要求见下表：</w:t>
      </w:r>
    </w:p>
    <w:p w:rsidR="00C40709" w:rsidRPr="00772FB7" w:rsidRDefault="00C40709" w:rsidP="00C40709">
      <w:pPr>
        <w:spacing w:line="580" w:lineRule="exact"/>
        <w:ind w:firstLine="540"/>
        <w:jc w:val="center"/>
        <w:rPr>
          <w:rFonts w:ascii="仿宋_GB2312" w:eastAsia="仿宋_GB2312" w:hAnsi="仿宋"/>
          <w:b/>
          <w:bCs/>
          <w:sz w:val="28"/>
          <w:szCs w:val="28"/>
        </w:rPr>
      </w:pPr>
      <w:r w:rsidRPr="00772FB7">
        <w:rPr>
          <w:rFonts w:ascii="仿宋_GB2312" w:eastAsia="仿宋_GB2312" w:hAnsi="仿宋" w:cs="仿宋_GB2312" w:hint="eastAsia"/>
          <w:b/>
          <w:bCs/>
          <w:sz w:val="28"/>
          <w:szCs w:val="28"/>
        </w:rPr>
        <w:t>汽车喷漆赛场提供的设备</w:t>
      </w:r>
      <w:r>
        <w:rPr>
          <w:rFonts w:ascii="仿宋_GB2312" w:eastAsia="仿宋_GB2312" w:hAnsi="仿宋" w:cs="仿宋_GB2312" w:hint="eastAsia"/>
          <w:b/>
          <w:bCs/>
          <w:sz w:val="28"/>
          <w:szCs w:val="28"/>
        </w:rPr>
        <w:t>及</w:t>
      </w:r>
      <w:r w:rsidRPr="00772FB7">
        <w:rPr>
          <w:rFonts w:ascii="仿宋_GB2312" w:eastAsia="仿宋_GB2312" w:hAnsi="仿宋" w:cs="仿宋_GB2312" w:hint="eastAsia"/>
          <w:b/>
          <w:bCs/>
          <w:sz w:val="28"/>
          <w:szCs w:val="28"/>
        </w:rPr>
        <w:t>工具</w:t>
      </w:r>
      <w:r>
        <w:rPr>
          <w:rFonts w:ascii="仿宋_GB2312" w:eastAsia="仿宋_GB2312" w:hAnsi="仿宋" w:cs="仿宋_GB2312" w:hint="eastAsia"/>
          <w:b/>
          <w:bCs/>
          <w:sz w:val="28"/>
          <w:szCs w:val="28"/>
        </w:rPr>
        <w:t>情况表</w:t>
      </w:r>
    </w:p>
    <w:tbl>
      <w:tblPr>
        <w:tblW w:w="9073" w:type="dxa"/>
        <w:tblInd w:w="-318" w:type="dxa"/>
        <w:tblLook w:val="00A0"/>
      </w:tblPr>
      <w:tblGrid>
        <w:gridCol w:w="710"/>
        <w:gridCol w:w="3062"/>
        <w:gridCol w:w="2126"/>
        <w:gridCol w:w="907"/>
        <w:gridCol w:w="2268"/>
      </w:tblGrid>
      <w:tr w:rsidR="00C40709" w:rsidRPr="00772FB7" w:rsidTr="001C66E8">
        <w:trPr>
          <w:trHeight w:val="360"/>
        </w:trPr>
        <w:tc>
          <w:tcPr>
            <w:tcW w:w="710" w:type="dxa"/>
            <w:tcBorders>
              <w:top w:val="single" w:sz="4" w:space="0" w:color="auto"/>
              <w:left w:val="single" w:sz="4" w:space="0" w:color="auto"/>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b/>
                <w:bCs/>
                <w:kern w:val="0"/>
              </w:rPr>
            </w:pPr>
            <w:r w:rsidRPr="00772FB7">
              <w:rPr>
                <w:rFonts w:ascii="仿宋" w:eastAsia="仿宋" w:hAnsi="仿宋" w:cs="仿宋" w:hint="eastAsia"/>
                <w:b/>
                <w:bCs/>
                <w:kern w:val="0"/>
              </w:rPr>
              <w:t>序号</w:t>
            </w:r>
          </w:p>
        </w:tc>
        <w:tc>
          <w:tcPr>
            <w:tcW w:w="3062" w:type="dxa"/>
            <w:tcBorders>
              <w:top w:val="single" w:sz="4" w:space="0" w:color="auto"/>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b/>
                <w:bCs/>
                <w:kern w:val="0"/>
              </w:rPr>
            </w:pPr>
            <w:r w:rsidRPr="00772FB7">
              <w:rPr>
                <w:rFonts w:ascii="仿宋" w:eastAsia="仿宋" w:hAnsi="仿宋" w:cs="仿宋" w:hint="eastAsia"/>
                <w:b/>
                <w:bCs/>
                <w:kern w:val="0"/>
              </w:rPr>
              <w:t>设施、设备、耗材名称</w:t>
            </w:r>
          </w:p>
        </w:tc>
        <w:tc>
          <w:tcPr>
            <w:tcW w:w="2126" w:type="dxa"/>
            <w:tcBorders>
              <w:top w:val="single" w:sz="4" w:space="0" w:color="auto"/>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b/>
                <w:bCs/>
                <w:kern w:val="0"/>
              </w:rPr>
            </w:pPr>
            <w:r w:rsidRPr="00772FB7">
              <w:rPr>
                <w:rFonts w:ascii="仿宋" w:eastAsia="仿宋" w:hAnsi="仿宋" w:cs="仿宋" w:hint="eastAsia"/>
                <w:b/>
                <w:bCs/>
                <w:kern w:val="0"/>
              </w:rPr>
              <w:t>规格及要求</w:t>
            </w:r>
          </w:p>
        </w:tc>
        <w:tc>
          <w:tcPr>
            <w:tcW w:w="907" w:type="dxa"/>
            <w:tcBorders>
              <w:top w:val="single" w:sz="4" w:space="0" w:color="auto"/>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b/>
                <w:bCs/>
                <w:kern w:val="0"/>
              </w:rPr>
            </w:pPr>
            <w:r w:rsidRPr="00772FB7">
              <w:rPr>
                <w:rFonts w:ascii="仿宋" w:eastAsia="仿宋" w:hAnsi="仿宋" w:cs="仿宋" w:hint="eastAsia"/>
                <w:b/>
                <w:bCs/>
                <w:kern w:val="0"/>
              </w:rPr>
              <w:t>数量</w:t>
            </w:r>
          </w:p>
        </w:tc>
        <w:tc>
          <w:tcPr>
            <w:tcW w:w="2268" w:type="dxa"/>
            <w:tcBorders>
              <w:top w:val="single" w:sz="4" w:space="0" w:color="auto"/>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b/>
                <w:bCs/>
                <w:kern w:val="0"/>
              </w:rPr>
            </w:pPr>
            <w:r w:rsidRPr="00772FB7">
              <w:rPr>
                <w:rFonts w:ascii="仿宋" w:eastAsia="仿宋" w:hAnsi="仿宋" w:cs="仿宋" w:hint="eastAsia"/>
                <w:b/>
                <w:bCs/>
                <w:kern w:val="0"/>
              </w:rPr>
              <w:t>备注</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1</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喷漆活性炭防护口罩</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hint="eastAsia"/>
                <w:kern w:val="0"/>
              </w:rPr>
              <w:t xml:space="preserve">　</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选手自带</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2</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安全工作鞋</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hint="eastAsia"/>
                <w:kern w:val="0"/>
              </w:rPr>
              <w:t xml:space="preserve">　</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选手自带</w:t>
            </w:r>
          </w:p>
        </w:tc>
      </w:tr>
      <w:tr w:rsidR="00C40709" w:rsidRPr="00772FB7" w:rsidTr="001C66E8">
        <w:trPr>
          <w:trHeight w:val="51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3</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hint="eastAsia"/>
                <w:kern w:val="0"/>
              </w:rPr>
              <w:t>其它安全防护用品</w:t>
            </w:r>
            <w:r w:rsidRPr="00772FB7">
              <w:rPr>
                <w:rFonts w:ascii="仿宋" w:eastAsia="仿宋" w:hAnsi="仿宋" w:cs="仿宋"/>
                <w:kern w:val="0"/>
              </w:rPr>
              <w:t>(</w:t>
            </w:r>
            <w:r w:rsidRPr="00772FB7">
              <w:rPr>
                <w:rFonts w:ascii="仿宋" w:eastAsia="仿宋" w:hAnsi="仿宋" w:cs="仿宋" w:hint="eastAsia"/>
                <w:kern w:val="0"/>
              </w:rPr>
              <w:t>打磨工作服、喷漆防静电工作服；防尘口罩；防溶剂手套；棉纱手套；工作帽</w:t>
            </w:r>
            <w:r w:rsidRPr="00772FB7">
              <w:rPr>
                <w:rFonts w:ascii="仿宋" w:eastAsia="仿宋" w:hAnsi="仿宋" w:cs="仿宋"/>
                <w:kern w:val="0"/>
              </w:rPr>
              <w:t>)</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16</w:t>
            </w:r>
            <w:r w:rsidRPr="00772FB7">
              <w:rPr>
                <w:rFonts w:ascii="仿宋" w:eastAsia="仿宋" w:hAnsi="仿宋" w:cs="仿宋" w:hint="eastAsia"/>
                <w:kern w:val="0"/>
              </w:rPr>
              <w:t xml:space="preserve">套　</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4</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比赛用门</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16</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5</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门板架</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16</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p>
        </w:tc>
      </w:tr>
      <w:tr w:rsidR="00C40709" w:rsidRPr="00772FB7" w:rsidTr="001C66E8">
        <w:trPr>
          <w:trHeight w:val="1054"/>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6</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压缩空气设备及管道</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螺杆式空气压缩机、冷冻干燥机、储气罐、油水分离器及供气管路</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1</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空压机功率≥</w:t>
            </w:r>
            <w:r w:rsidRPr="00772FB7">
              <w:rPr>
                <w:rFonts w:ascii="仿宋" w:eastAsia="仿宋" w:hAnsi="仿宋" w:cs="仿宋"/>
                <w:kern w:val="0"/>
              </w:rPr>
              <w:t>22KW</w:t>
            </w:r>
            <w:r w:rsidRPr="00772FB7">
              <w:rPr>
                <w:rFonts w:ascii="仿宋" w:eastAsia="仿宋" w:hAnsi="仿宋" w:cs="仿宋" w:hint="eastAsia"/>
                <w:kern w:val="0"/>
              </w:rPr>
              <w:t>，气压≥</w:t>
            </w:r>
            <w:r w:rsidRPr="00772FB7">
              <w:rPr>
                <w:rFonts w:ascii="仿宋" w:eastAsia="仿宋" w:hAnsi="仿宋" w:cs="仿宋"/>
                <w:kern w:val="0"/>
              </w:rPr>
              <w:t>8bar</w:t>
            </w:r>
            <w:r w:rsidRPr="00772FB7">
              <w:rPr>
                <w:rFonts w:ascii="仿宋" w:eastAsia="仿宋" w:hAnsi="仿宋" w:cs="仿宋" w:hint="eastAsia"/>
                <w:kern w:val="0"/>
              </w:rPr>
              <w:t>，系统中要配有冷凝器、油水分离器、储气罐（容积≥</w:t>
            </w:r>
            <w:r w:rsidRPr="00772FB7">
              <w:rPr>
                <w:rFonts w:ascii="仿宋" w:eastAsia="仿宋" w:hAnsi="仿宋" w:cs="仿宋"/>
                <w:kern w:val="0"/>
              </w:rPr>
              <w:t>1 m</w:t>
            </w:r>
            <w:r w:rsidRPr="00772FB7">
              <w:rPr>
                <w:rFonts w:ascii="仿宋" w:eastAsia="仿宋" w:hAnsi="仿宋" w:cs="仿宋"/>
                <w:kern w:val="0"/>
                <w:vertAlign w:val="superscript"/>
              </w:rPr>
              <w:t>3</w:t>
            </w:r>
            <w:r w:rsidRPr="00772FB7">
              <w:rPr>
                <w:rFonts w:ascii="仿宋" w:eastAsia="仿宋" w:hAnsi="仿宋" w:cs="仿宋" w:hint="eastAsia"/>
                <w:kern w:val="0"/>
                <w:vertAlign w:val="superscript"/>
              </w:rPr>
              <w:t>）</w:t>
            </w:r>
          </w:p>
        </w:tc>
      </w:tr>
      <w:tr w:rsidR="00C40709" w:rsidRPr="00772FB7" w:rsidTr="001C66E8">
        <w:trPr>
          <w:trHeight w:val="555"/>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7</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气管</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带快速接头的管，长度应满足在该作业区域内正常操作要求，内径为</w:t>
            </w:r>
            <w:r w:rsidRPr="00772FB7">
              <w:rPr>
                <w:rFonts w:ascii="仿宋" w:eastAsia="仿宋" w:hAnsi="仿宋" w:cs="仿宋"/>
                <w:kern w:val="0"/>
              </w:rPr>
              <w:t>8mm</w:t>
            </w:r>
            <w:r w:rsidRPr="00772FB7">
              <w:rPr>
                <w:rFonts w:ascii="仿宋" w:eastAsia="仿宋" w:hAnsi="仿宋" w:cs="仿宋" w:hint="eastAsia"/>
                <w:kern w:val="0"/>
              </w:rPr>
              <w:t>。</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8</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8</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打磨工位</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4</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9</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干</w:t>
            </w:r>
            <w:proofErr w:type="gramStart"/>
            <w:r w:rsidRPr="00772FB7">
              <w:rPr>
                <w:rFonts w:ascii="仿宋" w:eastAsia="仿宋" w:hAnsi="仿宋" w:cs="仿宋" w:hint="eastAsia"/>
                <w:kern w:val="0"/>
              </w:rPr>
              <w:t>磨设备</w:t>
            </w:r>
            <w:proofErr w:type="gramEnd"/>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中央集尘</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套</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10</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打磨机</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kern w:val="0"/>
              </w:rPr>
              <w:t>3#</w:t>
            </w:r>
            <w:r w:rsidRPr="00772FB7">
              <w:rPr>
                <w:rFonts w:ascii="仿宋" w:eastAsia="仿宋" w:hAnsi="仿宋" w:cs="仿宋" w:hint="eastAsia"/>
                <w:kern w:val="0"/>
              </w:rPr>
              <w:t>机</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11</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打磨机</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kern w:val="0"/>
              </w:rPr>
              <w:t>7#</w:t>
            </w:r>
            <w:r w:rsidRPr="00772FB7">
              <w:rPr>
                <w:rFonts w:ascii="仿宋" w:eastAsia="仿宋" w:hAnsi="仿宋" w:cs="仿宋" w:hint="eastAsia"/>
                <w:kern w:val="0"/>
              </w:rPr>
              <w:t>机</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12</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proofErr w:type="gramStart"/>
            <w:r w:rsidRPr="00772FB7">
              <w:rPr>
                <w:rFonts w:ascii="仿宋" w:eastAsia="仿宋" w:hAnsi="仿宋" w:cs="仿宋" w:hint="eastAsia"/>
                <w:kern w:val="0"/>
              </w:rPr>
              <w:t>吹尘枪</w:t>
            </w:r>
            <w:proofErr w:type="gramEnd"/>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把</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13</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工作台</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8</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14</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短波红外烤灯</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15</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烤漆房</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1</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16</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色漆喷枪</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sz w:val="20"/>
                <w:szCs w:val="20"/>
              </w:rPr>
            </w:pPr>
            <w:r w:rsidRPr="00772FB7">
              <w:rPr>
                <w:rFonts w:ascii="仿宋" w:eastAsia="仿宋" w:hAnsi="仿宋" w:cs="仿宋"/>
                <w:kern w:val="0"/>
                <w:sz w:val="20"/>
                <w:szCs w:val="20"/>
              </w:rPr>
              <w:t xml:space="preserve"> SATA WSB  HVLP 4000</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把</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17</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清漆喷枪</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cs="仿宋"/>
                <w:kern w:val="0"/>
                <w:sz w:val="20"/>
                <w:szCs w:val="20"/>
              </w:rPr>
            </w:pPr>
            <w:r w:rsidRPr="00772FB7">
              <w:rPr>
                <w:rFonts w:ascii="仿宋" w:eastAsia="仿宋" w:hAnsi="仿宋" w:cs="仿宋"/>
                <w:kern w:val="0"/>
                <w:sz w:val="20"/>
                <w:szCs w:val="20"/>
              </w:rPr>
              <w:t xml:space="preserve"> SATA jet 4000 B 110 Digital 1.3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把</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18</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调色灯箱</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台</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19</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样板喷涂柜</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台</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20</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电子秤</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台</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lastRenderedPageBreak/>
              <w:t>21</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烘箱</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22</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除油剂</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5L</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23</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水性漆除油剂</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5L</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24</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喷壶</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10</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25</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无纺擦拭布</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500</w:t>
            </w:r>
            <w:r w:rsidRPr="00772FB7">
              <w:rPr>
                <w:rFonts w:ascii="仿宋" w:eastAsia="仿宋" w:hAnsi="仿宋" w:cs="仿宋" w:hint="eastAsia"/>
                <w:kern w:val="0"/>
              </w:rPr>
              <w:t>片</w:t>
            </w:r>
            <w:r w:rsidRPr="00772FB7">
              <w:rPr>
                <w:rFonts w:ascii="仿宋" w:eastAsia="仿宋" w:hAnsi="仿宋" w:cs="仿宋"/>
                <w:kern w:val="0"/>
              </w:rPr>
              <w:t>/</w:t>
            </w:r>
            <w:r w:rsidRPr="00772FB7">
              <w:rPr>
                <w:rFonts w:ascii="仿宋" w:eastAsia="仿宋" w:hAnsi="仿宋" w:cs="仿宋" w:hint="eastAsia"/>
                <w:kern w:val="0"/>
              </w:rPr>
              <w:t>卷</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421"/>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26</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sz w:val="20"/>
                <w:szCs w:val="20"/>
              </w:rPr>
            </w:pPr>
            <w:r w:rsidRPr="00772FB7">
              <w:rPr>
                <w:rFonts w:ascii="仿宋" w:eastAsia="仿宋" w:hAnsi="仿宋" w:cs="仿宋" w:hint="eastAsia"/>
                <w:kern w:val="0"/>
              </w:rPr>
              <w:t>标准</w:t>
            </w:r>
            <w:proofErr w:type="gramStart"/>
            <w:r w:rsidRPr="00772FB7">
              <w:rPr>
                <w:rFonts w:ascii="仿宋" w:eastAsia="仿宋" w:hAnsi="仿宋" w:cs="仿宋" w:hint="eastAsia"/>
                <w:kern w:val="0"/>
              </w:rPr>
              <w:t>粘尘布</w:t>
            </w:r>
            <w:proofErr w:type="gramEnd"/>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60</w:t>
            </w:r>
            <w:r w:rsidRPr="00772FB7">
              <w:rPr>
                <w:rFonts w:ascii="仿宋" w:eastAsia="仿宋" w:hAnsi="仿宋" w:cs="仿宋" w:hint="eastAsia"/>
                <w:kern w:val="0"/>
              </w:rPr>
              <w:t>片</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27</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清漆</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5L</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28</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清漆固化剂</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2.5L</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29</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色漆用稀释剂</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5L</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30</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清漆用稀释剂</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10L</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31</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喷涂样板</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kern w:val="0"/>
              </w:rPr>
              <w:t>100mm</w:t>
            </w:r>
            <w:r w:rsidRPr="00772FB7">
              <w:rPr>
                <w:rFonts w:ascii="仿宋" w:eastAsia="仿宋" w:hAnsi="仿宋" w:cs="仿宋" w:hint="eastAsia"/>
                <w:kern w:val="0"/>
              </w:rPr>
              <w:t>×</w:t>
            </w:r>
            <w:r w:rsidRPr="00772FB7">
              <w:rPr>
                <w:rFonts w:ascii="仿宋" w:eastAsia="仿宋" w:hAnsi="仿宋" w:cs="仿宋"/>
                <w:kern w:val="0"/>
              </w:rPr>
              <w:t>200mm</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100</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32</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hint="eastAsia"/>
                <w:kern w:val="0"/>
              </w:rPr>
              <w:t>砂纸</w:t>
            </w:r>
            <w:r w:rsidRPr="00772FB7">
              <w:rPr>
                <w:rFonts w:ascii="仿宋" w:eastAsia="仿宋" w:hAnsi="仿宋" w:cs="仿宋"/>
                <w:kern w:val="0"/>
              </w:rPr>
              <w:t xml:space="preserve"> P80</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20</w:t>
            </w:r>
            <w:r w:rsidRPr="00772FB7">
              <w:rPr>
                <w:rFonts w:ascii="仿宋" w:eastAsia="仿宋" w:hAnsi="仿宋" w:cs="仿宋" w:hint="eastAsia"/>
                <w:kern w:val="0"/>
              </w:rPr>
              <w:t>张</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33</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hint="eastAsia"/>
                <w:kern w:val="0"/>
              </w:rPr>
              <w:t>砂纸</w:t>
            </w:r>
            <w:r w:rsidRPr="00772FB7">
              <w:rPr>
                <w:rFonts w:ascii="仿宋" w:eastAsia="仿宋" w:hAnsi="仿宋" w:cs="仿宋"/>
                <w:kern w:val="0"/>
              </w:rPr>
              <w:t xml:space="preserve"> P120</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tcPr>
          <w:p w:rsidR="00C40709" w:rsidRPr="00772FB7" w:rsidRDefault="00C40709" w:rsidP="001C66E8">
            <w:pPr>
              <w:spacing w:line="260" w:lineRule="exact"/>
              <w:jc w:val="center"/>
            </w:pPr>
            <w:r w:rsidRPr="00772FB7">
              <w:rPr>
                <w:rFonts w:ascii="仿宋" w:eastAsia="仿宋" w:hAnsi="仿宋" w:cs="仿宋"/>
                <w:kern w:val="0"/>
              </w:rPr>
              <w:t>20</w:t>
            </w:r>
            <w:r w:rsidRPr="00772FB7">
              <w:rPr>
                <w:rFonts w:ascii="仿宋" w:eastAsia="仿宋" w:hAnsi="仿宋" w:cs="仿宋" w:hint="eastAsia"/>
                <w:kern w:val="0"/>
              </w:rPr>
              <w:t>张</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34</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hint="eastAsia"/>
                <w:kern w:val="0"/>
              </w:rPr>
              <w:t>砂纸</w:t>
            </w:r>
            <w:r w:rsidRPr="00772FB7">
              <w:rPr>
                <w:rFonts w:ascii="仿宋" w:eastAsia="仿宋" w:hAnsi="仿宋" w:cs="仿宋"/>
                <w:kern w:val="0"/>
              </w:rPr>
              <w:t xml:space="preserve"> P180</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tcPr>
          <w:p w:rsidR="00C40709" w:rsidRPr="00772FB7" w:rsidRDefault="00C40709" w:rsidP="001C66E8">
            <w:pPr>
              <w:spacing w:line="260" w:lineRule="exact"/>
              <w:jc w:val="center"/>
            </w:pPr>
            <w:r w:rsidRPr="00772FB7">
              <w:rPr>
                <w:rFonts w:ascii="仿宋" w:eastAsia="仿宋" w:hAnsi="仿宋" w:cs="仿宋"/>
                <w:kern w:val="0"/>
              </w:rPr>
              <w:t>20</w:t>
            </w:r>
            <w:r w:rsidRPr="00772FB7">
              <w:rPr>
                <w:rFonts w:ascii="仿宋" w:eastAsia="仿宋" w:hAnsi="仿宋" w:cs="仿宋" w:hint="eastAsia"/>
                <w:kern w:val="0"/>
              </w:rPr>
              <w:t>张</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35</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hint="eastAsia"/>
                <w:kern w:val="0"/>
              </w:rPr>
              <w:t>砂纸</w:t>
            </w:r>
            <w:r w:rsidRPr="00772FB7">
              <w:rPr>
                <w:rFonts w:ascii="仿宋" w:eastAsia="仿宋" w:hAnsi="仿宋" w:cs="仿宋"/>
                <w:kern w:val="0"/>
              </w:rPr>
              <w:t xml:space="preserve"> P240</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tcPr>
          <w:p w:rsidR="00C40709" w:rsidRPr="00772FB7" w:rsidRDefault="00C40709" w:rsidP="001C66E8">
            <w:pPr>
              <w:spacing w:line="260" w:lineRule="exact"/>
              <w:jc w:val="center"/>
            </w:pPr>
            <w:r w:rsidRPr="00772FB7">
              <w:rPr>
                <w:rFonts w:ascii="仿宋" w:eastAsia="仿宋" w:hAnsi="仿宋" w:cs="仿宋"/>
                <w:kern w:val="0"/>
              </w:rPr>
              <w:t>20</w:t>
            </w:r>
            <w:r w:rsidRPr="00772FB7">
              <w:rPr>
                <w:rFonts w:ascii="仿宋" w:eastAsia="仿宋" w:hAnsi="仿宋" w:cs="仿宋" w:hint="eastAsia"/>
                <w:kern w:val="0"/>
              </w:rPr>
              <w:t>张</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36</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hint="eastAsia"/>
                <w:kern w:val="0"/>
              </w:rPr>
              <w:t>砂纸</w:t>
            </w:r>
            <w:r w:rsidRPr="00772FB7">
              <w:rPr>
                <w:rFonts w:ascii="仿宋" w:eastAsia="仿宋" w:hAnsi="仿宋" w:cs="仿宋"/>
                <w:kern w:val="0"/>
              </w:rPr>
              <w:t xml:space="preserve"> P320</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tcPr>
          <w:p w:rsidR="00C40709" w:rsidRPr="00772FB7" w:rsidRDefault="00C40709" w:rsidP="001C66E8">
            <w:pPr>
              <w:spacing w:line="260" w:lineRule="exact"/>
              <w:jc w:val="center"/>
            </w:pPr>
            <w:r w:rsidRPr="00772FB7">
              <w:rPr>
                <w:rFonts w:ascii="仿宋" w:eastAsia="仿宋" w:hAnsi="仿宋" w:cs="仿宋"/>
                <w:kern w:val="0"/>
              </w:rPr>
              <w:t>20</w:t>
            </w:r>
            <w:r w:rsidRPr="00772FB7">
              <w:rPr>
                <w:rFonts w:ascii="仿宋" w:eastAsia="仿宋" w:hAnsi="仿宋" w:cs="仿宋" w:hint="eastAsia"/>
                <w:kern w:val="0"/>
              </w:rPr>
              <w:t>张</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37</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hint="eastAsia"/>
                <w:kern w:val="0"/>
              </w:rPr>
              <w:t>砂纸</w:t>
            </w:r>
            <w:r w:rsidRPr="00772FB7">
              <w:rPr>
                <w:rFonts w:ascii="仿宋" w:eastAsia="仿宋" w:hAnsi="仿宋" w:cs="仿宋"/>
                <w:kern w:val="0"/>
              </w:rPr>
              <w:t xml:space="preserve"> P400</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tcPr>
          <w:p w:rsidR="00C40709" w:rsidRPr="00772FB7" w:rsidRDefault="00C40709" w:rsidP="001C66E8">
            <w:pPr>
              <w:spacing w:line="260" w:lineRule="exact"/>
              <w:jc w:val="center"/>
            </w:pPr>
            <w:r w:rsidRPr="00772FB7">
              <w:rPr>
                <w:rFonts w:ascii="仿宋" w:eastAsia="仿宋" w:hAnsi="仿宋" w:cs="仿宋"/>
                <w:kern w:val="0"/>
              </w:rPr>
              <w:t>20</w:t>
            </w:r>
            <w:r w:rsidRPr="00772FB7">
              <w:rPr>
                <w:rFonts w:ascii="仿宋" w:eastAsia="仿宋" w:hAnsi="仿宋" w:cs="仿宋" w:hint="eastAsia"/>
                <w:kern w:val="0"/>
              </w:rPr>
              <w:t>张</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38</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hint="eastAsia"/>
                <w:kern w:val="0"/>
              </w:rPr>
              <w:t>砂纸</w:t>
            </w:r>
            <w:r w:rsidRPr="00772FB7">
              <w:rPr>
                <w:rFonts w:ascii="仿宋" w:eastAsia="仿宋" w:hAnsi="仿宋" w:cs="仿宋"/>
                <w:kern w:val="0"/>
              </w:rPr>
              <w:t xml:space="preserve"> P500</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tcPr>
          <w:p w:rsidR="00C40709" w:rsidRPr="00772FB7" w:rsidRDefault="00C40709" w:rsidP="001C66E8">
            <w:pPr>
              <w:spacing w:line="260" w:lineRule="exact"/>
              <w:jc w:val="center"/>
            </w:pPr>
            <w:r w:rsidRPr="00772FB7">
              <w:rPr>
                <w:rFonts w:ascii="仿宋" w:eastAsia="仿宋" w:hAnsi="仿宋" w:cs="仿宋"/>
                <w:kern w:val="0"/>
              </w:rPr>
              <w:t>20</w:t>
            </w:r>
            <w:r w:rsidRPr="00772FB7">
              <w:rPr>
                <w:rFonts w:ascii="仿宋" w:eastAsia="仿宋" w:hAnsi="仿宋" w:cs="仿宋" w:hint="eastAsia"/>
                <w:kern w:val="0"/>
              </w:rPr>
              <w:t>张</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39</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百洁布（灰色）</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20</w:t>
            </w:r>
            <w:r w:rsidRPr="00772FB7">
              <w:rPr>
                <w:rFonts w:ascii="仿宋" w:eastAsia="仿宋" w:hAnsi="仿宋" w:cs="仿宋" w:hint="eastAsia"/>
                <w:kern w:val="0"/>
              </w:rPr>
              <w:t>片</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40</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百洁布（红色）</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20</w:t>
            </w:r>
            <w:r w:rsidRPr="00772FB7">
              <w:rPr>
                <w:rFonts w:ascii="仿宋" w:eastAsia="仿宋" w:hAnsi="仿宋" w:cs="仿宋" w:hint="eastAsia"/>
                <w:kern w:val="0"/>
              </w:rPr>
              <w:t>片</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41</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干磨指示剂碳粉盒</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8</w:t>
            </w:r>
            <w:r w:rsidRPr="00772FB7">
              <w:rPr>
                <w:rFonts w:ascii="仿宋" w:eastAsia="仿宋" w:hAnsi="仿宋" w:cs="仿宋" w:hint="eastAsia"/>
                <w:kern w:val="0"/>
              </w:rPr>
              <w:t>盒</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42</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纸漏斗</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100</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43</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proofErr w:type="gramStart"/>
            <w:r w:rsidRPr="00772FB7">
              <w:rPr>
                <w:rFonts w:ascii="仿宋" w:eastAsia="仿宋" w:hAnsi="仿宋" w:cs="仿宋" w:hint="eastAsia"/>
                <w:kern w:val="0"/>
              </w:rPr>
              <w:t>水性漆纸漏斗</w:t>
            </w:r>
            <w:proofErr w:type="gramEnd"/>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100</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44</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金属调漆罐</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kern w:val="0"/>
              </w:rPr>
              <w:t>2L</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30</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45</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塑料调漆罐</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kern w:val="0"/>
              </w:rPr>
              <w:t>2L</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30</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46</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hint="eastAsia"/>
                <w:kern w:val="0"/>
              </w:rPr>
              <w:t>塑料调漆罐</w:t>
            </w:r>
            <w:r w:rsidRPr="00772FB7">
              <w:rPr>
                <w:rFonts w:ascii="仿宋" w:eastAsia="仿宋" w:hAnsi="仿宋" w:cs="仿宋"/>
                <w:kern w:val="0"/>
              </w:rPr>
              <w:t>(</w:t>
            </w:r>
            <w:r w:rsidRPr="00772FB7">
              <w:rPr>
                <w:rFonts w:ascii="仿宋" w:eastAsia="仿宋" w:hAnsi="仿宋" w:cs="仿宋" w:hint="eastAsia"/>
                <w:kern w:val="0"/>
              </w:rPr>
              <w:t>调色用</w:t>
            </w:r>
            <w:r w:rsidRPr="00772FB7">
              <w:rPr>
                <w:rFonts w:ascii="仿宋" w:eastAsia="仿宋" w:hAnsi="仿宋" w:cs="仿宋"/>
                <w:kern w:val="0"/>
              </w:rPr>
              <w:t>)</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cs="仿宋"/>
                <w:kern w:val="0"/>
              </w:rPr>
            </w:pPr>
            <w:r w:rsidRPr="00772FB7">
              <w:rPr>
                <w:rFonts w:ascii="仿宋" w:eastAsia="仿宋" w:hAnsi="仿宋" w:cs="仿宋"/>
                <w:kern w:val="0"/>
              </w:rPr>
              <w:t>0.5L</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20</w:t>
            </w:r>
            <w:r w:rsidRPr="00772FB7">
              <w:rPr>
                <w:rFonts w:ascii="仿宋" w:eastAsia="仿宋" w:hAnsi="仿宋" w:cs="仿宋" w:hint="eastAsia"/>
                <w:kern w:val="0"/>
              </w:rPr>
              <w:t>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47</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搅拌尺</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10</w:t>
            </w:r>
            <w:r w:rsidRPr="00772FB7">
              <w:rPr>
                <w:rFonts w:ascii="仿宋" w:eastAsia="仿宋" w:hAnsi="仿宋" w:cs="仿宋" w:hint="eastAsia"/>
                <w:kern w:val="0"/>
              </w:rPr>
              <w:t>把</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48</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调漆比例尺</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10</w:t>
            </w:r>
            <w:r w:rsidRPr="00772FB7">
              <w:rPr>
                <w:rFonts w:ascii="仿宋" w:eastAsia="仿宋" w:hAnsi="仿宋" w:cs="仿宋" w:hint="eastAsia"/>
                <w:kern w:val="0"/>
              </w:rPr>
              <w:t>把</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49</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洗喷枪用防溶剂手套</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副</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50</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遮蔽胶带</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cs="仿宋"/>
                <w:kern w:val="0"/>
                <w:sz w:val="20"/>
                <w:szCs w:val="20"/>
              </w:rPr>
            </w:pPr>
            <w:r w:rsidRPr="00772FB7">
              <w:rPr>
                <w:rFonts w:ascii="仿宋" w:eastAsia="仿宋" w:hAnsi="仿宋" w:cs="仿宋"/>
                <w:kern w:val="0"/>
                <w:sz w:val="20"/>
                <w:szCs w:val="20"/>
              </w:rPr>
              <w:t>18mm</w:t>
            </w:r>
            <w:r w:rsidRPr="00772FB7">
              <w:rPr>
                <w:rFonts w:ascii="仿宋" w:eastAsia="仿宋" w:hAnsi="仿宋" w:cs="仿宋" w:hint="eastAsia"/>
                <w:kern w:val="0"/>
                <w:sz w:val="20"/>
                <w:szCs w:val="20"/>
              </w:rPr>
              <w:t>×</w:t>
            </w:r>
            <w:r w:rsidRPr="00772FB7">
              <w:rPr>
                <w:rFonts w:ascii="仿宋" w:eastAsia="仿宋" w:hAnsi="仿宋" w:cs="仿宋"/>
                <w:kern w:val="0"/>
                <w:sz w:val="20"/>
                <w:szCs w:val="20"/>
              </w:rPr>
              <w:t xml:space="preserve"> 50m</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10</w:t>
            </w:r>
            <w:r w:rsidRPr="00772FB7">
              <w:rPr>
                <w:rFonts w:ascii="仿宋" w:eastAsia="仿宋" w:hAnsi="仿宋" w:cs="仿宋" w:hint="eastAsia"/>
                <w:kern w:val="0"/>
              </w:rPr>
              <w:t>卷</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51</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香蕉水</w:t>
            </w:r>
            <w:r w:rsidRPr="00772FB7">
              <w:rPr>
                <w:rFonts w:ascii="仿宋" w:eastAsia="仿宋" w:hAnsi="仿宋" w:cs="仿宋"/>
                <w:kern w:val="0"/>
              </w:rPr>
              <w:t>-</w:t>
            </w:r>
            <w:r w:rsidRPr="00772FB7">
              <w:rPr>
                <w:rFonts w:ascii="仿宋" w:eastAsia="仿宋" w:hAnsi="仿宋" w:cs="仿宋" w:hint="eastAsia"/>
                <w:kern w:val="0"/>
              </w:rPr>
              <w:t>铁桶</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cs="仿宋"/>
                <w:kern w:val="0"/>
              </w:rPr>
            </w:pPr>
            <w:r w:rsidRPr="00772FB7">
              <w:rPr>
                <w:rFonts w:ascii="仿宋" w:eastAsia="仿宋" w:hAnsi="仿宋" w:cs="仿宋"/>
                <w:kern w:val="0"/>
              </w:rPr>
              <w:t>20L</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52</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洗手膏</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kern w:val="0"/>
              </w:rPr>
              <w:t>4</w:t>
            </w:r>
            <w:r w:rsidRPr="00772FB7">
              <w:rPr>
                <w:rFonts w:ascii="仿宋" w:eastAsia="仿宋" w:hAnsi="仿宋" w:cs="仿宋" w:hint="eastAsia"/>
                <w:kern w:val="0"/>
              </w:rPr>
              <w:t>支</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53</w:t>
            </w:r>
          </w:p>
        </w:tc>
        <w:tc>
          <w:tcPr>
            <w:tcW w:w="3062"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调色用色母</w:t>
            </w:r>
          </w:p>
        </w:tc>
        <w:tc>
          <w:tcPr>
            <w:tcW w:w="2126" w:type="dxa"/>
            <w:tcBorders>
              <w:top w:val="nil"/>
              <w:left w:val="nil"/>
              <w:bottom w:val="single" w:sz="4" w:space="0" w:color="auto"/>
              <w:right w:val="single" w:sz="4" w:space="0" w:color="auto"/>
            </w:tcBorders>
            <w:shd w:val="clear" w:color="000000" w:fill="FFFFFF"/>
            <w:noWrap/>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proofErr w:type="gramStart"/>
            <w:r w:rsidRPr="00772FB7">
              <w:rPr>
                <w:rFonts w:ascii="仿宋" w:eastAsia="仿宋" w:hAnsi="仿宋" w:cs="仿宋" w:hint="eastAsia"/>
                <w:kern w:val="0"/>
              </w:rPr>
              <w:t xml:space="preserve">若干　</w:t>
            </w:r>
            <w:proofErr w:type="gramEnd"/>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54</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色漆色母</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 xml:space="preserve">　</w:t>
            </w: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proofErr w:type="gramStart"/>
            <w:r w:rsidRPr="00772FB7">
              <w:rPr>
                <w:rFonts w:ascii="仿宋" w:eastAsia="仿宋" w:hAnsi="仿宋" w:cs="仿宋" w:hint="eastAsia"/>
                <w:kern w:val="0"/>
              </w:rPr>
              <w:t xml:space="preserve">若干　</w:t>
            </w:r>
            <w:proofErr w:type="gramEnd"/>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r w:rsidR="00C40709" w:rsidRPr="00772FB7" w:rsidTr="001C66E8">
        <w:trPr>
          <w:trHeight w:val="360"/>
        </w:trPr>
        <w:tc>
          <w:tcPr>
            <w:tcW w:w="710" w:type="dxa"/>
            <w:tcBorders>
              <w:top w:val="nil"/>
              <w:left w:val="single" w:sz="4" w:space="0" w:color="auto"/>
              <w:bottom w:val="single" w:sz="4" w:space="0" w:color="auto"/>
              <w:right w:val="single" w:sz="4" w:space="0" w:color="auto"/>
            </w:tcBorders>
            <w:noWrap/>
            <w:vAlign w:val="center"/>
          </w:tcPr>
          <w:p w:rsidR="00C40709" w:rsidRPr="00772FB7" w:rsidRDefault="00C40709" w:rsidP="001C66E8">
            <w:pPr>
              <w:widowControl/>
              <w:spacing w:line="260" w:lineRule="exact"/>
              <w:jc w:val="center"/>
              <w:rPr>
                <w:rFonts w:ascii="仿宋" w:eastAsia="仿宋" w:hAnsi="仿宋" w:cs="仿宋"/>
                <w:b/>
                <w:bCs/>
                <w:kern w:val="0"/>
                <w:sz w:val="24"/>
                <w:szCs w:val="24"/>
              </w:rPr>
            </w:pPr>
            <w:r w:rsidRPr="00772FB7">
              <w:rPr>
                <w:rFonts w:ascii="仿宋" w:eastAsia="仿宋" w:hAnsi="仿宋" w:cs="仿宋"/>
                <w:b/>
                <w:bCs/>
                <w:kern w:val="0"/>
                <w:sz w:val="24"/>
                <w:szCs w:val="24"/>
              </w:rPr>
              <w:t>55</w:t>
            </w:r>
          </w:p>
        </w:tc>
        <w:tc>
          <w:tcPr>
            <w:tcW w:w="3062"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r w:rsidRPr="00772FB7">
              <w:rPr>
                <w:rFonts w:ascii="仿宋" w:eastAsia="仿宋" w:hAnsi="仿宋" w:cs="仿宋" w:hint="eastAsia"/>
                <w:kern w:val="0"/>
              </w:rPr>
              <w:t>色母保温柜</w:t>
            </w:r>
          </w:p>
        </w:tc>
        <w:tc>
          <w:tcPr>
            <w:tcW w:w="2126"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rPr>
                <w:rFonts w:ascii="仿宋" w:eastAsia="仿宋" w:hAnsi="仿宋"/>
                <w:kern w:val="0"/>
              </w:rPr>
            </w:pPr>
          </w:p>
        </w:tc>
        <w:tc>
          <w:tcPr>
            <w:tcW w:w="907"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center"/>
              <w:rPr>
                <w:rFonts w:ascii="仿宋" w:eastAsia="仿宋" w:hAnsi="仿宋"/>
                <w:kern w:val="0"/>
              </w:rPr>
            </w:pPr>
            <w:r w:rsidRPr="00772FB7">
              <w:rPr>
                <w:rFonts w:ascii="仿宋" w:eastAsia="仿宋" w:hAnsi="仿宋" w:cs="仿宋" w:hint="eastAsia"/>
                <w:kern w:val="0"/>
              </w:rPr>
              <w:t>一个</w:t>
            </w:r>
          </w:p>
        </w:tc>
        <w:tc>
          <w:tcPr>
            <w:tcW w:w="2268" w:type="dxa"/>
            <w:tcBorders>
              <w:top w:val="nil"/>
              <w:left w:val="nil"/>
              <w:bottom w:val="single" w:sz="4" w:space="0" w:color="auto"/>
              <w:right w:val="single" w:sz="4" w:space="0" w:color="auto"/>
            </w:tcBorders>
            <w:vAlign w:val="center"/>
          </w:tcPr>
          <w:p w:rsidR="00C40709" w:rsidRPr="00772FB7" w:rsidRDefault="00C40709" w:rsidP="001C66E8">
            <w:pPr>
              <w:widowControl/>
              <w:spacing w:line="260" w:lineRule="exact"/>
              <w:jc w:val="left"/>
              <w:rPr>
                <w:rFonts w:ascii="仿宋" w:eastAsia="仿宋" w:hAnsi="仿宋"/>
                <w:kern w:val="0"/>
              </w:rPr>
            </w:pPr>
            <w:r w:rsidRPr="00772FB7">
              <w:rPr>
                <w:rFonts w:ascii="仿宋" w:eastAsia="仿宋" w:hAnsi="仿宋" w:cs="仿宋" w:hint="eastAsia"/>
                <w:kern w:val="0"/>
              </w:rPr>
              <w:t xml:space="preserve">　</w:t>
            </w:r>
          </w:p>
        </w:tc>
      </w:tr>
    </w:tbl>
    <w:p w:rsidR="00C40709" w:rsidRPr="00772FB7" w:rsidRDefault="00C40709" w:rsidP="00C40709">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五</w:t>
      </w:r>
      <w:r w:rsidRPr="00772FB7">
        <w:rPr>
          <w:rFonts w:ascii="黑体" w:eastAsia="黑体" w:hAnsi="黑体" w:cs="黑体" w:hint="eastAsia"/>
          <w:sz w:val="32"/>
          <w:szCs w:val="32"/>
        </w:rPr>
        <w:t>、竞赛规则</w:t>
      </w:r>
    </w:p>
    <w:p w:rsidR="00C40709" w:rsidRPr="003F0CB6" w:rsidRDefault="00C40709" w:rsidP="00C40709">
      <w:pPr>
        <w:spacing w:line="560" w:lineRule="exact"/>
        <w:ind w:firstLineChars="196" w:firstLine="627"/>
        <w:rPr>
          <w:rFonts w:ascii="楷体_GB2312" w:eastAsia="楷体_GB2312" w:hAnsi="楷体" w:hint="eastAsia"/>
          <w:sz w:val="32"/>
          <w:szCs w:val="32"/>
        </w:rPr>
      </w:pPr>
      <w:r w:rsidRPr="003F0CB6">
        <w:rPr>
          <w:rFonts w:ascii="楷体_GB2312" w:eastAsia="楷体_GB2312" w:hAnsi="楷体" w:cs="仿宋_GB2312" w:hint="eastAsia"/>
          <w:sz w:val="32"/>
          <w:szCs w:val="32"/>
        </w:rPr>
        <w:lastRenderedPageBreak/>
        <w:t>（一）竞赛现场规定。</w:t>
      </w:r>
    </w:p>
    <w:p w:rsidR="00C40709" w:rsidRPr="00772FB7" w:rsidRDefault="00C40709" w:rsidP="00C40709">
      <w:pPr>
        <w:spacing w:line="560" w:lineRule="exact"/>
        <w:ind w:firstLineChars="196" w:firstLine="627"/>
        <w:rPr>
          <w:rFonts w:ascii="仿宋_GB2312" w:eastAsia="仿宋_GB2312" w:hAnsi="仿宋" w:cs="仿宋_GB2312"/>
          <w:sz w:val="32"/>
          <w:szCs w:val="32"/>
        </w:rPr>
      </w:pPr>
      <w:r w:rsidRPr="00772FB7">
        <w:rPr>
          <w:rFonts w:ascii="仿宋_GB2312" w:eastAsia="仿宋_GB2312" w:hAnsi="仿宋" w:cs="仿宋_GB2312"/>
          <w:sz w:val="32"/>
          <w:szCs w:val="32"/>
        </w:rPr>
        <w:t>1.</w:t>
      </w:r>
      <w:r w:rsidRPr="00772FB7">
        <w:rPr>
          <w:rFonts w:ascii="仿宋_GB2312" w:eastAsia="仿宋_GB2312" w:hAnsi="仿宋" w:cs="仿宋_GB2312" w:hint="eastAsia"/>
          <w:sz w:val="32"/>
          <w:szCs w:val="32"/>
        </w:rPr>
        <w:t>参赛选手必须持本人身份证并携（佩）戴组委会签发的参赛证件参加竞赛。</w:t>
      </w:r>
    </w:p>
    <w:p w:rsidR="00C40709" w:rsidRPr="00772FB7" w:rsidRDefault="00C40709" w:rsidP="00C40709">
      <w:pPr>
        <w:spacing w:line="560" w:lineRule="exact"/>
        <w:ind w:firstLineChars="196" w:firstLine="627"/>
        <w:rPr>
          <w:rFonts w:ascii="仿宋_GB2312" w:eastAsia="仿宋_GB2312" w:hAnsi="仿宋" w:cs="仿宋_GB2312"/>
          <w:sz w:val="32"/>
          <w:szCs w:val="32"/>
        </w:rPr>
      </w:pPr>
      <w:r w:rsidRPr="00772FB7">
        <w:rPr>
          <w:rFonts w:ascii="仿宋_GB2312" w:eastAsia="仿宋_GB2312" w:hAnsi="仿宋" w:cs="仿宋_GB2312"/>
          <w:sz w:val="32"/>
          <w:szCs w:val="32"/>
        </w:rPr>
        <w:t>2.</w:t>
      </w:r>
      <w:r w:rsidRPr="00772FB7">
        <w:rPr>
          <w:rFonts w:ascii="仿宋_GB2312" w:eastAsia="仿宋_GB2312" w:hAnsi="仿宋" w:cs="仿宋_GB2312" w:hint="eastAsia"/>
          <w:sz w:val="32"/>
          <w:szCs w:val="32"/>
        </w:rPr>
        <w:t>参赛选手必须按决赛时间，提前</w:t>
      </w:r>
      <w:r w:rsidRPr="00772FB7">
        <w:rPr>
          <w:rFonts w:ascii="仿宋_GB2312" w:eastAsia="仿宋_GB2312" w:hAnsi="仿宋" w:cs="仿宋_GB2312"/>
          <w:sz w:val="32"/>
          <w:szCs w:val="32"/>
        </w:rPr>
        <w:t>15</w:t>
      </w:r>
      <w:r w:rsidRPr="00772FB7">
        <w:rPr>
          <w:rFonts w:ascii="仿宋_GB2312" w:eastAsia="仿宋_GB2312" w:hAnsi="仿宋" w:cs="仿宋_GB2312" w:hint="eastAsia"/>
          <w:sz w:val="32"/>
          <w:szCs w:val="32"/>
        </w:rPr>
        <w:t>分钟检录进入赛场。并应按指定抽签号参加比赛。迟到</w:t>
      </w:r>
      <w:r w:rsidRPr="00772FB7">
        <w:rPr>
          <w:rFonts w:ascii="仿宋_GB2312" w:eastAsia="仿宋_GB2312" w:hAnsi="仿宋" w:cs="仿宋_GB2312"/>
          <w:sz w:val="32"/>
          <w:szCs w:val="32"/>
        </w:rPr>
        <w:t>30</w:t>
      </w:r>
      <w:r w:rsidRPr="00772FB7">
        <w:rPr>
          <w:rFonts w:ascii="仿宋_GB2312" w:eastAsia="仿宋_GB2312" w:hAnsi="仿宋" w:cs="仿宋_GB2312" w:hint="eastAsia"/>
          <w:sz w:val="32"/>
          <w:szCs w:val="32"/>
        </w:rPr>
        <w:t>分钟者不得参加竞赛。</w:t>
      </w:r>
    </w:p>
    <w:p w:rsidR="00C40709" w:rsidRPr="00772FB7" w:rsidRDefault="00C40709" w:rsidP="00C40709">
      <w:pPr>
        <w:spacing w:line="560" w:lineRule="exact"/>
        <w:ind w:firstLineChars="196" w:firstLine="627"/>
        <w:rPr>
          <w:rFonts w:ascii="仿宋_GB2312" w:eastAsia="仿宋_GB2312" w:hAnsi="仿宋" w:cs="仿宋_GB2312"/>
          <w:sz w:val="32"/>
          <w:szCs w:val="32"/>
        </w:rPr>
      </w:pPr>
      <w:r w:rsidRPr="00772FB7">
        <w:rPr>
          <w:rFonts w:ascii="仿宋_GB2312" w:eastAsia="仿宋_GB2312" w:hAnsi="仿宋" w:cs="仿宋_GB2312"/>
          <w:sz w:val="32"/>
          <w:szCs w:val="32"/>
        </w:rPr>
        <w:t>3.</w:t>
      </w:r>
      <w:r w:rsidRPr="00772FB7">
        <w:rPr>
          <w:rFonts w:ascii="仿宋_GB2312" w:eastAsia="仿宋_GB2312" w:hAnsi="仿宋" w:cs="仿宋_GB2312" w:hint="eastAsia"/>
          <w:sz w:val="32"/>
          <w:szCs w:val="32"/>
        </w:rPr>
        <w:t>参赛选手应严格遵守赛场纪律，除携带竞赛必备的用具</w:t>
      </w:r>
      <w:r>
        <w:rPr>
          <w:rFonts w:ascii="仿宋_GB2312" w:eastAsia="仿宋_GB2312" w:hAnsi="仿宋" w:cs="仿宋_GB2312" w:hint="eastAsia"/>
          <w:sz w:val="32"/>
          <w:szCs w:val="32"/>
        </w:rPr>
        <w:t>、劳保用品外，</w:t>
      </w:r>
      <w:r w:rsidRPr="00772FB7">
        <w:rPr>
          <w:rFonts w:ascii="仿宋_GB2312" w:eastAsia="仿宋_GB2312" w:hAnsi="仿宋" w:cs="仿宋_GB2312" w:hint="eastAsia"/>
          <w:sz w:val="32"/>
          <w:szCs w:val="32"/>
        </w:rPr>
        <w:t>不可</w:t>
      </w:r>
      <w:r>
        <w:rPr>
          <w:rFonts w:ascii="仿宋_GB2312" w:eastAsia="仿宋_GB2312" w:hAnsi="仿宋" w:cs="仿宋_GB2312" w:hint="eastAsia"/>
          <w:sz w:val="32"/>
          <w:szCs w:val="32"/>
        </w:rPr>
        <w:t>携带其他与竞赛有关的物品进</w:t>
      </w:r>
      <w:r w:rsidRPr="00772FB7">
        <w:rPr>
          <w:rFonts w:ascii="仿宋_GB2312" w:eastAsia="仿宋_GB2312" w:hAnsi="仿宋" w:cs="仿宋_GB2312" w:hint="eastAsia"/>
          <w:sz w:val="32"/>
          <w:szCs w:val="32"/>
        </w:rPr>
        <w:t>入比赛现场；所有通讯工具一律不得带入比赛现场。</w:t>
      </w:r>
    </w:p>
    <w:p w:rsidR="00C40709" w:rsidRPr="00772FB7" w:rsidRDefault="00C40709" w:rsidP="00C40709">
      <w:pPr>
        <w:spacing w:line="560" w:lineRule="exact"/>
        <w:ind w:firstLineChars="196" w:firstLine="627"/>
        <w:rPr>
          <w:rFonts w:ascii="仿宋_GB2312" w:eastAsia="仿宋_GB2312" w:hAnsi="仿宋" w:cs="仿宋_GB2312"/>
          <w:sz w:val="32"/>
          <w:szCs w:val="32"/>
        </w:rPr>
      </w:pPr>
      <w:r w:rsidRPr="00772FB7">
        <w:rPr>
          <w:rFonts w:ascii="仿宋_GB2312" w:eastAsia="仿宋_GB2312" w:hAnsi="仿宋" w:cs="仿宋_GB2312"/>
          <w:sz w:val="32"/>
          <w:szCs w:val="32"/>
        </w:rPr>
        <w:t>4.</w:t>
      </w:r>
      <w:r w:rsidRPr="00772FB7">
        <w:rPr>
          <w:rFonts w:ascii="仿宋_GB2312" w:eastAsia="仿宋_GB2312" w:hAnsi="仿宋" w:cs="仿宋_GB2312" w:hint="eastAsia"/>
          <w:sz w:val="32"/>
          <w:szCs w:val="32"/>
        </w:rPr>
        <w:t>选手在比赛过程中不得擅自离开赛场，如有特殊情况，需经裁判人员同意后作特殊处理。</w:t>
      </w:r>
    </w:p>
    <w:p w:rsidR="00C40709" w:rsidRPr="00772FB7" w:rsidRDefault="00C40709" w:rsidP="00C40709">
      <w:pPr>
        <w:spacing w:line="560" w:lineRule="exact"/>
        <w:ind w:firstLineChars="196" w:firstLine="627"/>
        <w:rPr>
          <w:rFonts w:ascii="仿宋_GB2312" w:eastAsia="仿宋_GB2312" w:hAnsi="仿宋" w:cs="仿宋_GB2312"/>
          <w:sz w:val="32"/>
          <w:szCs w:val="32"/>
        </w:rPr>
      </w:pPr>
      <w:r w:rsidRPr="00772FB7">
        <w:rPr>
          <w:rFonts w:ascii="仿宋_GB2312" w:eastAsia="仿宋_GB2312" w:hAnsi="仿宋" w:cs="仿宋_GB2312"/>
          <w:sz w:val="32"/>
          <w:szCs w:val="32"/>
        </w:rPr>
        <w:t>5.</w:t>
      </w:r>
      <w:r w:rsidRPr="00772FB7">
        <w:rPr>
          <w:rFonts w:ascii="仿宋_GB2312" w:eastAsia="仿宋_GB2312" w:hAnsi="仿宋" w:cs="仿宋_GB2312" w:hint="eastAsia"/>
          <w:sz w:val="32"/>
          <w:szCs w:val="32"/>
        </w:rPr>
        <w:t>参赛选手在比赛过程中，如遇问题需举手向裁判人员提问，选手之间如互相询问则按作弊行为处理。</w:t>
      </w:r>
    </w:p>
    <w:p w:rsidR="00C40709" w:rsidRPr="00772FB7" w:rsidRDefault="00C40709" w:rsidP="00C40709">
      <w:pPr>
        <w:spacing w:line="560" w:lineRule="exact"/>
        <w:ind w:firstLineChars="196" w:firstLine="627"/>
        <w:rPr>
          <w:rFonts w:ascii="仿宋_GB2312" w:eastAsia="仿宋_GB2312" w:hAnsi="仿宋"/>
          <w:sz w:val="32"/>
          <w:szCs w:val="32"/>
        </w:rPr>
      </w:pPr>
      <w:r w:rsidRPr="00772FB7">
        <w:rPr>
          <w:rFonts w:ascii="仿宋_GB2312" w:eastAsia="仿宋_GB2312" w:hAnsi="仿宋" w:cs="仿宋_GB2312"/>
          <w:sz w:val="32"/>
          <w:szCs w:val="32"/>
        </w:rPr>
        <w:t>6.</w:t>
      </w:r>
      <w:r w:rsidRPr="00772FB7">
        <w:rPr>
          <w:rFonts w:ascii="仿宋_GB2312" w:eastAsia="仿宋_GB2312" w:hAnsi="仿宋" w:cs="仿宋_GB2312" w:hint="eastAsia"/>
          <w:sz w:val="32"/>
          <w:szCs w:val="32"/>
        </w:rPr>
        <w:t>在比赛规定时间结束时应立即停止答题或操作，不得以任何理由拖延比赛时间。</w:t>
      </w:r>
    </w:p>
    <w:p w:rsidR="00C40709" w:rsidRPr="00772FB7" w:rsidRDefault="00C40709" w:rsidP="00C40709">
      <w:pPr>
        <w:spacing w:line="560" w:lineRule="exact"/>
        <w:ind w:firstLineChars="196" w:firstLine="627"/>
        <w:rPr>
          <w:rFonts w:ascii="仿宋_GB2312" w:eastAsia="仿宋_GB2312" w:hAnsi="仿宋"/>
          <w:sz w:val="32"/>
          <w:szCs w:val="32"/>
        </w:rPr>
      </w:pPr>
      <w:r w:rsidRPr="00772FB7">
        <w:rPr>
          <w:rFonts w:ascii="仿宋_GB2312" w:eastAsia="仿宋_GB2312" w:hAnsi="仿宋" w:cs="仿宋_GB2312"/>
          <w:sz w:val="32"/>
          <w:szCs w:val="32"/>
        </w:rPr>
        <w:t>7.</w:t>
      </w:r>
      <w:r w:rsidRPr="00772FB7">
        <w:rPr>
          <w:rFonts w:ascii="仿宋_GB2312" w:eastAsia="仿宋_GB2312" w:hAnsi="仿宋" w:cs="仿宋_GB2312" w:hint="eastAsia"/>
          <w:sz w:val="32"/>
          <w:szCs w:val="32"/>
        </w:rPr>
        <w:t>由于停电等不可抗拒因素影响工作时，参赛者提出，经裁判长核实情况后裁决。</w:t>
      </w:r>
    </w:p>
    <w:p w:rsidR="00C40709" w:rsidRPr="00772FB7" w:rsidRDefault="00C40709" w:rsidP="00C40709">
      <w:pPr>
        <w:spacing w:line="560" w:lineRule="exact"/>
        <w:ind w:firstLineChars="196" w:firstLine="627"/>
        <w:rPr>
          <w:rFonts w:ascii="仿宋_GB2312" w:eastAsia="仿宋_GB2312" w:hAnsi="仿宋" w:cs="仿宋_GB2312"/>
          <w:sz w:val="32"/>
          <w:szCs w:val="32"/>
        </w:rPr>
      </w:pPr>
      <w:r w:rsidRPr="00772FB7">
        <w:rPr>
          <w:rFonts w:ascii="仿宋_GB2312" w:eastAsia="仿宋_GB2312" w:hAnsi="仿宋" w:cs="仿宋_GB2312"/>
          <w:sz w:val="32"/>
          <w:szCs w:val="32"/>
        </w:rPr>
        <w:t>8.</w:t>
      </w:r>
      <w:r w:rsidRPr="00772FB7">
        <w:rPr>
          <w:rFonts w:ascii="仿宋_GB2312" w:eastAsia="仿宋_GB2312" w:hAnsi="仿宋" w:cs="仿宋_GB2312" w:hint="eastAsia"/>
          <w:sz w:val="32"/>
          <w:szCs w:val="32"/>
        </w:rPr>
        <w:t>竞赛过程中，允许参赛者饮水、上洗手间，其耗时一律计算在竞赛时间内。</w:t>
      </w:r>
    </w:p>
    <w:p w:rsidR="00C40709" w:rsidRPr="00772FB7" w:rsidRDefault="00C40709" w:rsidP="00C40709">
      <w:pPr>
        <w:spacing w:line="560" w:lineRule="exact"/>
        <w:ind w:firstLineChars="196" w:firstLine="627"/>
        <w:rPr>
          <w:rFonts w:ascii="仿宋_GB2312" w:eastAsia="仿宋_GB2312" w:hAnsi="仿宋" w:cs="仿宋_GB2312"/>
          <w:sz w:val="32"/>
          <w:szCs w:val="32"/>
        </w:rPr>
      </w:pPr>
      <w:r w:rsidRPr="00772FB7">
        <w:rPr>
          <w:rFonts w:ascii="仿宋_GB2312" w:eastAsia="仿宋_GB2312" w:hAnsi="仿宋" w:cs="仿宋_GB2312"/>
          <w:sz w:val="32"/>
          <w:szCs w:val="32"/>
        </w:rPr>
        <w:t>9.</w:t>
      </w:r>
      <w:r w:rsidRPr="00772FB7">
        <w:rPr>
          <w:rFonts w:ascii="仿宋_GB2312" w:eastAsia="仿宋_GB2312" w:hAnsi="仿宋" w:cs="仿宋_GB2312" w:hint="eastAsia"/>
          <w:sz w:val="32"/>
          <w:szCs w:val="32"/>
        </w:rPr>
        <w:t>参赛者在竞赛过程中如发现问题，应立即向监考裁判反映，得到监考裁判同意方可暂停竞赛，否则竞赛时间照计。</w:t>
      </w:r>
    </w:p>
    <w:p w:rsidR="00C40709" w:rsidRPr="00772FB7" w:rsidRDefault="00C40709" w:rsidP="00C40709">
      <w:pPr>
        <w:spacing w:line="560" w:lineRule="exact"/>
        <w:ind w:firstLineChars="196" w:firstLine="627"/>
        <w:rPr>
          <w:rFonts w:ascii="仿宋_GB2312" w:eastAsia="仿宋_GB2312" w:hAnsi="仿宋" w:cs="仿宋_GB2312"/>
          <w:sz w:val="32"/>
          <w:szCs w:val="32"/>
        </w:rPr>
      </w:pPr>
      <w:r w:rsidRPr="00772FB7">
        <w:rPr>
          <w:rFonts w:ascii="仿宋_GB2312" w:eastAsia="仿宋_GB2312" w:hAnsi="仿宋" w:cs="仿宋_GB2312"/>
          <w:sz w:val="32"/>
          <w:szCs w:val="32"/>
        </w:rPr>
        <w:t>10.</w:t>
      </w:r>
      <w:r w:rsidRPr="00772FB7">
        <w:rPr>
          <w:rFonts w:ascii="仿宋_GB2312" w:eastAsia="仿宋_GB2312" w:hAnsi="仿宋" w:cs="仿宋_GB2312" w:hint="eastAsia"/>
          <w:sz w:val="32"/>
          <w:szCs w:val="32"/>
        </w:rPr>
        <w:t>竞赛过程中，监考裁判应对每名参赛者的各道工序认真填写竞赛监考记录。</w:t>
      </w:r>
    </w:p>
    <w:p w:rsidR="00C40709" w:rsidRPr="00772FB7" w:rsidRDefault="00C40709" w:rsidP="00C40709">
      <w:pPr>
        <w:spacing w:line="560" w:lineRule="exact"/>
        <w:ind w:firstLineChars="196" w:firstLine="627"/>
        <w:rPr>
          <w:rFonts w:ascii="仿宋_GB2312" w:eastAsia="仿宋_GB2312" w:hAnsi="仿宋"/>
          <w:sz w:val="32"/>
          <w:szCs w:val="32"/>
        </w:rPr>
      </w:pPr>
      <w:r w:rsidRPr="00772FB7">
        <w:rPr>
          <w:rFonts w:ascii="仿宋_GB2312" w:eastAsia="仿宋_GB2312" w:hAnsi="仿宋" w:cs="仿宋_GB2312"/>
          <w:sz w:val="32"/>
          <w:szCs w:val="32"/>
        </w:rPr>
        <w:t>11.</w:t>
      </w:r>
      <w:r w:rsidRPr="00772FB7">
        <w:rPr>
          <w:rFonts w:ascii="仿宋_GB2312" w:eastAsia="仿宋_GB2312" w:hAnsi="仿宋" w:cs="仿宋_GB2312" w:hint="eastAsia"/>
          <w:sz w:val="32"/>
          <w:szCs w:val="32"/>
        </w:rPr>
        <w:t>监考裁判及赛场工作人员与参赛者只能进行有关工</w:t>
      </w:r>
      <w:r w:rsidRPr="00772FB7">
        <w:rPr>
          <w:rFonts w:ascii="仿宋_GB2312" w:eastAsia="仿宋_GB2312" w:hAnsi="仿宋" w:cs="仿宋_GB2312" w:hint="eastAsia"/>
          <w:sz w:val="32"/>
          <w:szCs w:val="32"/>
        </w:rPr>
        <w:lastRenderedPageBreak/>
        <w:t>作方面的必要联系，不得进行任何提示性交谈。其他允许进入赛场的人员，一律不允许与参赛者交谈。任何在竞赛现场的人员，不得干扰参赛者的正常操作。</w:t>
      </w:r>
    </w:p>
    <w:p w:rsidR="00C40709" w:rsidRPr="00772FB7" w:rsidRDefault="00C40709" w:rsidP="00C40709">
      <w:pPr>
        <w:spacing w:line="560" w:lineRule="exact"/>
        <w:ind w:firstLineChars="196" w:firstLine="627"/>
        <w:rPr>
          <w:rFonts w:ascii="仿宋_GB2312" w:eastAsia="仿宋_GB2312" w:hAnsi="仿宋"/>
          <w:sz w:val="32"/>
          <w:szCs w:val="32"/>
        </w:rPr>
      </w:pPr>
      <w:r w:rsidRPr="00772FB7">
        <w:rPr>
          <w:rFonts w:ascii="仿宋_GB2312" w:eastAsia="仿宋_GB2312" w:hAnsi="仿宋" w:cs="仿宋_GB2312"/>
          <w:sz w:val="32"/>
          <w:szCs w:val="32"/>
        </w:rPr>
        <w:t>12.</w:t>
      </w:r>
      <w:r w:rsidRPr="00772FB7">
        <w:rPr>
          <w:rFonts w:ascii="仿宋_GB2312" w:eastAsia="仿宋_GB2312" w:hAnsi="仿宋" w:cs="仿宋_GB2312" w:hint="eastAsia"/>
          <w:sz w:val="32"/>
          <w:szCs w:val="32"/>
        </w:rPr>
        <w:t>操作完成时，参赛者</w:t>
      </w:r>
      <w:proofErr w:type="gramStart"/>
      <w:r w:rsidRPr="00772FB7">
        <w:rPr>
          <w:rFonts w:ascii="仿宋_GB2312" w:eastAsia="仿宋_GB2312" w:hAnsi="仿宋" w:cs="仿宋_GB2312" w:hint="eastAsia"/>
          <w:sz w:val="32"/>
          <w:szCs w:val="32"/>
        </w:rPr>
        <w:t>应举手</w:t>
      </w:r>
      <w:proofErr w:type="gramEnd"/>
      <w:r w:rsidRPr="00772FB7">
        <w:rPr>
          <w:rFonts w:ascii="仿宋_GB2312" w:eastAsia="仿宋_GB2312" w:hAnsi="仿宋" w:cs="仿宋_GB2312" w:hint="eastAsia"/>
          <w:sz w:val="32"/>
          <w:szCs w:val="32"/>
        </w:rPr>
        <w:t>示意监考裁判记录其竞赛实际时间。</w:t>
      </w:r>
    </w:p>
    <w:p w:rsidR="00C40709" w:rsidRPr="00772FB7" w:rsidRDefault="00C40709" w:rsidP="00C40709">
      <w:pPr>
        <w:spacing w:line="560" w:lineRule="exact"/>
        <w:ind w:firstLineChars="196" w:firstLine="627"/>
        <w:rPr>
          <w:rFonts w:ascii="仿宋_GB2312" w:eastAsia="仿宋_GB2312" w:hAnsi="仿宋"/>
          <w:sz w:val="32"/>
          <w:szCs w:val="32"/>
        </w:rPr>
      </w:pPr>
      <w:r w:rsidRPr="00772FB7">
        <w:rPr>
          <w:rFonts w:ascii="仿宋_GB2312" w:eastAsia="仿宋_GB2312" w:hAnsi="仿宋" w:cs="仿宋_GB2312"/>
          <w:sz w:val="32"/>
          <w:szCs w:val="32"/>
        </w:rPr>
        <w:t>13.</w:t>
      </w:r>
      <w:r w:rsidRPr="00772FB7">
        <w:rPr>
          <w:rFonts w:ascii="仿宋_GB2312" w:eastAsia="仿宋_GB2312" w:hAnsi="仿宋" w:cs="仿宋_GB2312" w:hint="eastAsia"/>
          <w:sz w:val="32"/>
          <w:szCs w:val="32"/>
        </w:rPr>
        <w:t>竞赛过程中，参赛选手须严格遵守安全操作规程及劳动保护要求，接受裁判员、现场技术服务人员的监督和警示，确保设备及人身安全。</w:t>
      </w:r>
    </w:p>
    <w:p w:rsidR="00C40709" w:rsidRPr="003F0CB6" w:rsidRDefault="00C40709" w:rsidP="00C40709">
      <w:pPr>
        <w:spacing w:line="560" w:lineRule="exact"/>
        <w:ind w:firstLineChars="196" w:firstLine="627"/>
        <w:rPr>
          <w:rFonts w:ascii="楷体_GB2312" w:eastAsia="楷体_GB2312" w:hAnsi="楷体" w:cs="仿宋_GB2312"/>
          <w:sz w:val="32"/>
          <w:szCs w:val="32"/>
        </w:rPr>
      </w:pPr>
      <w:r w:rsidRPr="003F0CB6">
        <w:rPr>
          <w:rFonts w:ascii="楷体_GB2312" w:eastAsia="楷体_GB2312" w:hAnsi="楷体" w:cs="仿宋_GB2312" w:hint="eastAsia"/>
          <w:sz w:val="32"/>
          <w:szCs w:val="32"/>
        </w:rPr>
        <w:t>（二）技能操作竞赛规定。</w:t>
      </w:r>
    </w:p>
    <w:p w:rsidR="00C40709" w:rsidRPr="00772FB7" w:rsidRDefault="00C40709" w:rsidP="00C40709">
      <w:pPr>
        <w:spacing w:line="560" w:lineRule="exact"/>
        <w:ind w:firstLineChars="196" w:firstLine="627"/>
        <w:rPr>
          <w:rFonts w:ascii="仿宋_GB2312" w:eastAsia="仿宋_GB2312" w:hAnsi="仿宋"/>
          <w:sz w:val="32"/>
          <w:szCs w:val="32"/>
        </w:rPr>
      </w:pPr>
      <w:r w:rsidRPr="00772FB7">
        <w:rPr>
          <w:rFonts w:ascii="仿宋_GB2312" w:eastAsia="仿宋_GB2312" w:hAnsi="仿宋" w:cs="仿宋_GB2312"/>
          <w:sz w:val="32"/>
          <w:szCs w:val="32"/>
        </w:rPr>
        <w:t>1.</w:t>
      </w:r>
      <w:r w:rsidRPr="00772FB7">
        <w:rPr>
          <w:rFonts w:ascii="仿宋_GB2312" w:eastAsia="仿宋_GB2312" w:hAnsi="仿宋" w:cs="仿宋_GB2312" w:hint="eastAsia"/>
          <w:sz w:val="32"/>
          <w:szCs w:val="32"/>
        </w:rPr>
        <w:t>选手参加比赛前，须按组委会指定时间熟悉比赛场地和设备情况。</w:t>
      </w:r>
    </w:p>
    <w:p w:rsidR="00C40709" w:rsidRPr="00772FB7" w:rsidRDefault="00C40709" w:rsidP="00C40709">
      <w:pPr>
        <w:spacing w:line="560" w:lineRule="exact"/>
        <w:ind w:firstLineChars="196" w:firstLine="627"/>
        <w:rPr>
          <w:rFonts w:ascii="仿宋_GB2312" w:eastAsia="仿宋_GB2312" w:hAnsi="仿宋"/>
          <w:sz w:val="32"/>
          <w:szCs w:val="32"/>
        </w:rPr>
      </w:pPr>
      <w:r w:rsidRPr="00772FB7">
        <w:rPr>
          <w:rFonts w:ascii="仿宋_GB2312" w:eastAsia="仿宋_GB2312" w:hAnsi="仿宋" w:cs="仿宋_GB2312"/>
          <w:sz w:val="32"/>
          <w:szCs w:val="32"/>
        </w:rPr>
        <w:t>2.</w:t>
      </w:r>
      <w:r w:rsidRPr="00772FB7">
        <w:rPr>
          <w:rFonts w:ascii="仿宋_GB2312" w:eastAsia="仿宋_GB2312" w:hAnsi="仿宋" w:cs="仿宋_GB2312" w:hint="eastAsia"/>
          <w:sz w:val="32"/>
          <w:szCs w:val="32"/>
        </w:rPr>
        <w:t>大赛试题在大赛现场统一发放，选手在试卷上规定位置填写</w:t>
      </w:r>
      <w:r>
        <w:rPr>
          <w:rFonts w:ascii="仿宋_GB2312" w:eastAsia="仿宋_GB2312" w:hAnsi="仿宋" w:cs="仿宋_GB2312" w:hint="eastAsia"/>
          <w:sz w:val="32"/>
          <w:szCs w:val="32"/>
        </w:rPr>
        <w:t>参赛</w:t>
      </w:r>
      <w:r w:rsidRPr="00772FB7">
        <w:rPr>
          <w:rFonts w:ascii="仿宋_GB2312" w:eastAsia="仿宋_GB2312" w:hAnsi="仿宋" w:cs="仿宋_GB2312" w:hint="eastAsia"/>
          <w:sz w:val="32"/>
          <w:szCs w:val="32"/>
        </w:rPr>
        <w:t>证号，其他位置不能有任何暗示选手身份的记号或符号，否则取消成绩。</w:t>
      </w:r>
    </w:p>
    <w:p w:rsidR="00C40709" w:rsidRPr="00772FB7" w:rsidRDefault="00C40709" w:rsidP="00C40709">
      <w:pPr>
        <w:spacing w:line="560" w:lineRule="exact"/>
        <w:ind w:firstLineChars="196" w:firstLine="627"/>
        <w:rPr>
          <w:rFonts w:ascii="仿宋_GB2312" w:eastAsia="仿宋_GB2312" w:hAnsi="仿宋"/>
          <w:sz w:val="32"/>
          <w:szCs w:val="32"/>
        </w:rPr>
      </w:pPr>
      <w:r w:rsidRPr="00772FB7">
        <w:rPr>
          <w:rFonts w:ascii="仿宋_GB2312" w:eastAsia="仿宋_GB2312" w:hAnsi="仿宋" w:cs="仿宋_GB2312"/>
          <w:sz w:val="32"/>
          <w:szCs w:val="32"/>
        </w:rPr>
        <w:t>3.</w:t>
      </w:r>
      <w:r w:rsidRPr="00772FB7">
        <w:rPr>
          <w:rFonts w:ascii="仿宋_GB2312" w:eastAsia="仿宋_GB2312" w:hAnsi="仿宋" w:cs="仿宋_GB2312" w:hint="eastAsia"/>
          <w:sz w:val="32"/>
          <w:szCs w:val="32"/>
        </w:rPr>
        <w:t>如果选手提前结束比赛，</w:t>
      </w:r>
      <w:proofErr w:type="gramStart"/>
      <w:r w:rsidRPr="00772FB7">
        <w:rPr>
          <w:rFonts w:ascii="仿宋_GB2312" w:eastAsia="仿宋_GB2312" w:hAnsi="仿宋" w:cs="仿宋_GB2312" w:hint="eastAsia"/>
          <w:sz w:val="32"/>
          <w:szCs w:val="32"/>
        </w:rPr>
        <w:t>应举手</w:t>
      </w:r>
      <w:proofErr w:type="gramEnd"/>
      <w:r w:rsidRPr="00772FB7">
        <w:rPr>
          <w:rFonts w:ascii="仿宋_GB2312" w:eastAsia="仿宋_GB2312" w:hAnsi="仿宋" w:cs="仿宋_GB2312" w:hint="eastAsia"/>
          <w:sz w:val="32"/>
          <w:szCs w:val="32"/>
        </w:rPr>
        <w:t>向裁判员示意提前结束，比赛终止时间由裁判员记录在案，选手提前结束比赛后不得再进行任何操作。</w:t>
      </w:r>
    </w:p>
    <w:p w:rsidR="00C40709" w:rsidRPr="00772FB7" w:rsidRDefault="00C40709" w:rsidP="00C40709">
      <w:pPr>
        <w:spacing w:line="560" w:lineRule="exact"/>
        <w:ind w:firstLineChars="196" w:firstLine="627"/>
        <w:rPr>
          <w:rFonts w:ascii="仿宋_GB2312" w:eastAsia="仿宋_GB2312" w:hAnsi="仿宋"/>
          <w:sz w:val="32"/>
          <w:szCs w:val="32"/>
        </w:rPr>
      </w:pPr>
      <w:r w:rsidRPr="00772FB7">
        <w:rPr>
          <w:rFonts w:ascii="仿宋_GB2312" w:eastAsia="仿宋_GB2312" w:hAnsi="仿宋" w:cs="仿宋_GB2312"/>
          <w:sz w:val="32"/>
          <w:szCs w:val="32"/>
        </w:rPr>
        <w:t>4.</w:t>
      </w:r>
      <w:r w:rsidRPr="00772FB7">
        <w:rPr>
          <w:rFonts w:ascii="仿宋_GB2312" w:eastAsia="仿宋_GB2312" w:hAnsi="仿宋" w:cs="仿宋_GB2312" w:hint="eastAsia"/>
          <w:sz w:val="32"/>
          <w:szCs w:val="32"/>
        </w:rPr>
        <w:t>选手在竞赛期间未经组委会的批准不得接受其他单位和个人进行的与竞赛内容相关的采访。</w:t>
      </w:r>
    </w:p>
    <w:p w:rsidR="00C40709" w:rsidRPr="00772FB7" w:rsidRDefault="00C40709" w:rsidP="00C40709">
      <w:pPr>
        <w:spacing w:line="560" w:lineRule="exact"/>
        <w:ind w:firstLineChars="196" w:firstLine="627"/>
        <w:rPr>
          <w:rFonts w:ascii="仿宋_GB2312" w:eastAsia="仿宋_GB2312" w:hAnsi="仿宋"/>
          <w:sz w:val="32"/>
          <w:szCs w:val="32"/>
        </w:rPr>
      </w:pPr>
      <w:r w:rsidRPr="00772FB7">
        <w:rPr>
          <w:rFonts w:ascii="仿宋_GB2312" w:eastAsia="仿宋_GB2312" w:hAnsi="仿宋" w:cs="仿宋_GB2312"/>
          <w:sz w:val="32"/>
          <w:szCs w:val="32"/>
        </w:rPr>
        <w:t>5.</w:t>
      </w:r>
      <w:r w:rsidRPr="00772FB7">
        <w:rPr>
          <w:rFonts w:ascii="仿宋_GB2312" w:eastAsia="仿宋_GB2312" w:hAnsi="仿宋" w:cs="仿宋_GB2312" w:hint="eastAsia"/>
          <w:sz w:val="32"/>
          <w:szCs w:val="32"/>
        </w:rPr>
        <w:t>选手不得将竞赛的相关情况资料私自公布。</w:t>
      </w:r>
    </w:p>
    <w:p w:rsidR="00C40709" w:rsidRPr="001C67DC" w:rsidRDefault="00C40709" w:rsidP="00C40709">
      <w:pPr>
        <w:spacing w:line="560" w:lineRule="exact"/>
        <w:ind w:firstLineChars="196" w:firstLine="627"/>
        <w:rPr>
          <w:rFonts w:ascii="仿宋_GB2312" w:eastAsia="仿宋_GB2312" w:hAnsi="仿宋"/>
          <w:sz w:val="32"/>
          <w:szCs w:val="32"/>
        </w:rPr>
      </w:pPr>
      <w:r w:rsidRPr="00772FB7">
        <w:rPr>
          <w:rFonts w:ascii="仿宋_GB2312" w:eastAsia="仿宋_GB2312" w:hAnsi="仿宋" w:cs="仿宋_GB2312"/>
          <w:sz w:val="32"/>
          <w:szCs w:val="32"/>
        </w:rPr>
        <w:t>6.</w:t>
      </w:r>
      <w:r w:rsidRPr="00772FB7">
        <w:rPr>
          <w:rFonts w:ascii="仿宋_GB2312" w:eastAsia="仿宋_GB2312" w:hAnsi="仿宋" w:cs="仿宋_GB2312" w:hint="eastAsia"/>
          <w:sz w:val="32"/>
          <w:szCs w:val="32"/>
        </w:rPr>
        <w:t>参赛选手在竞赛过程中必须主动配合裁判的工作，完全服从裁判安排，如果对竞赛的裁决有异议，请以书面形式向组委会专家组提出申诉。</w:t>
      </w:r>
    </w:p>
    <w:p w:rsidR="0082248F" w:rsidRPr="00C40709" w:rsidRDefault="0082248F"/>
    <w:sectPr w:rsidR="0082248F" w:rsidRPr="00C40709" w:rsidSect="00DF3B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DD" w:rsidRDefault="00246ADD" w:rsidP="00C40709">
      <w:r>
        <w:separator/>
      </w:r>
    </w:p>
  </w:endnote>
  <w:endnote w:type="continuationSeparator" w:id="0">
    <w:p w:rsidR="00246ADD" w:rsidRDefault="00246ADD" w:rsidP="00C407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DD" w:rsidRDefault="00246ADD" w:rsidP="00C40709">
      <w:r>
        <w:separator/>
      </w:r>
    </w:p>
  </w:footnote>
  <w:footnote w:type="continuationSeparator" w:id="0">
    <w:p w:rsidR="00246ADD" w:rsidRDefault="00246ADD" w:rsidP="00C407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0709"/>
    <w:rsid w:val="0001277C"/>
    <w:rsid w:val="000348B2"/>
    <w:rsid w:val="000541B0"/>
    <w:rsid w:val="000678DA"/>
    <w:rsid w:val="00087479"/>
    <w:rsid w:val="00091C40"/>
    <w:rsid w:val="000D7472"/>
    <w:rsid w:val="001231D0"/>
    <w:rsid w:val="0014075A"/>
    <w:rsid w:val="00175E95"/>
    <w:rsid w:val="001A2001"/>
    <w:rsid w:val="001D000C"/>
    <w:rsid w:val="001E04BD"/>
    <w:rsid w:val="001E47B0"/>
    <w:rsid w:val="001E7B36"/>
    <w:rsid w:val="001F653A"/>
    <w:rsid w:val="002024E4"/>
    <w:rsid w:val="0022036A"/>
    <w:rsid w:val="00240530"/>
    <w:rsid w:val="00246ADD"/>
    <w:rsid w:val="0025346B"/>
    <w:rsid w:val="00273590"/>
    <w:rsid w:val="00290E88"/>
    <w:rsid w:val="002A37F7"/>
    <w:rsid w:val="002B2733"/>
    <w:rsid w:val="002B77FE"/>
    <w:rsid w:val="002C2EB9"/>
    <w:rsid w:val="002E1999"/>
    <w:rsid w:val="002F6580"/>
    <w:rsid w:val="00314F50"/>
    <w:rsid w:val="00331C81"/>
    <w:rsid w:val="003433C0"/>
    <w:rsid w:val="003B3451"/>
    <w:rsid w:val="003E37D6"/>
    <w:rsid w:val="003F1C6F"/>
    <w:rsid w:val="004013A9"/>
    <w:rsid w:val="00405280"/>
    <w:rsid w:val="00485DF0"/>
    <w:rsid w:val="004A6ED7"/>
    <w:rsid w:val="004B0922"/>
    <w:rsid w:val="004C6B29"/>
    <w:rsid w:val="004D662B"/>
    <w:rsid w:val="004F0E1B"/>
    <w:rsid w:val="00555220"/>
    <w:rsid w:val="00603B50"/>
    <w:rsid w:val="00612E88"/>
    <w:rsid w:val="0062480A"/>
    <w:rsid w:val="0063192C"/>
    <w:rsid w:val="006319C3"/>
    <w:rsid w:val="006451F1"/>
    <w:rsid w:val="00646F6B"/>
    <w:rsid w:val="00674E7C"/>
    <w:rsid w:val="006A2404"/>
    <w:rsid w:val="006A64A7"/>
    <w:rsid w:val="00766D76"/>
    <w:rsid w:val="00785DD6"/>
    <w:rsid w:val="00796A03"/>
    <w:rsid w:val="007A3B27"/>
    <w:rsid w:val="007A7B92"/>
    <w:rsid w:val="007F1469"/>
    <w:rsid w:val="0081128D"/>
    <w:rsid w:val="008175EA"/>
    <w:rsid w:val="0082141D"/>
    <w:rsid w:val="0082248F"/>
    <w:rsid w:val="008467CF"/>
    <w:rsid w:val="008530E7"/>
    <w:rsid w:val="00865861"/>
    <w:rsid w:val="008B5356"/>
    <w:rsid w:val="008B6117"/>
    <w:rsid w:val="008F5D69"/>
    <w:rsid w:val="00905C1D"/>
    <w:rsid w:val="009208DC"/>
    <w:rsid w:val="009621EB"/>
    <w:rsid w:val="00981735"/>
    <w:rsid w:val="009A7858"/>
    <w:rsid w:val="009E7FF0"/>
    <w:rsid w:val="009F71DB"/>
    <w:rsid w:val="00A0029D"/>
    <w:rsid w:val="00A34DD0"/>
    <w:rsid w:val="00A43904"/>
    <w:rsid w:val="00A65B81"/>
    <w:rsid w:val="00A7788C"/>
    <w:rsid w:val="00A83CE3"/>
    <w:rsid w:val="00AB1ED9"/>
    <w:rsid w:val="00AB6630"/>
    <w:rsid w:val="00AD237F"/>
    <w:rsid w:val="00AF76E5"/>
    <w:rsid w:val="00B8709C"/>
    <w:rsid w:val="00BD69AC"/>
    <w:rsid w:val="00C06174"/>
    <w:rsid w:val="00C069BD"/>
    <w:rsid w:val="00C22F0C"/>
    <w:rsid w:val="00C25AB6"/>
    <w:rsid w:val="00C34505"/>
    <w:rsid w:val="00C40709"/>
    <w:rsid w:val="00C64C61"/>
    <w:rsid w:val="00CD1D62"/>
    <w:rsid w:val="00CF10BF"/>
    <w:rsid w:val="00D0258D"/>
    <w:rsid w:val="00D12471"/>
    <w:rsid w:val="00D41885"/>
    <w:rsid w:val="00D874B3"/>
    <w:rsid w:val="00D92236"/>
    <w:rsid w:val="00D95196"/>
    <w:rsid w:val="00DA2334"/>
    <w:rsid w:val="00DD25B8"/>
    <w:rsid w:val="00DE2BF6"/>
    <w:rsid w:val="00DE3B46"/>
    <w:rsid w:val="00E10BC7"/>
    <w:rsid w:val="00E75049"/>
    <w:rsid w:val="00E81E65"/>
    <w:rsid w:val="00EB34A2"/>
    <w:rsid w:val="00EE6E51"/>
    <w:rsid w:val="00F1182C"/>
    <w:rsid w:val="00F36784"/>
    <w:rsid w:val="00F375B4"/>
    <w:rsid w:val="00F419C8"/>
    <w:rsid w:val="00F62086"/>
    <w:rsid w:val="00F634F7"/>
    <w:rsid w:val="00FE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70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7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0709"/>
    <w:rPr>
      <w:sz w:val="18"/>
      <w:szCs w:val="18"/>
    </w:rPr>
  </w:style>
  <w:style w:type="paragraph" w:styleId="a4">
    <w:name w:val="footer"/>
    <w:basedOn w:val="a"/>
    <w:link w:val="Char0"/>
    <w:uiPriority w:val="99"/>
    <w:semiHidden/>
    <w:unhideWhenUsed/>
    <w:rsid w:val="00C407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0709"/>
    <w:rPr>
      <w:sz w:val="18"/>
      <w:szCs w:val="18"/>
    </w:rPr>
  </w:style>
  <w:style w:type="paragraph" w:styleId="a5">
    <w:name w:val="Balloon Text"/>
    <w:basedOn w:val="a"/>
    <w:link w:val="Char1"/>
    <w:uiPriority w:val="99"/>
    <w:semiHidden/>
    <w:unhideWhenUsed/>
    <w:rsid w:val="00C40709"/>
    <w:rPr>
      <w:sz w:val="18"/>
      <w:szCs w:val="18"/>
    </w:rPr>
  </w:style>
  <w:style w:type="character" w:customStyle="1" w:styleId="Char1">
    <w:name w:val="批注框文本 Char"/>
    <w:basedOn w:val="a0"/>
    <w:link w:val="a5"/>
    <w:uiPriority w:val="99"/>
    <w:semiHidden/>
    <w:rsid w:val="00C4070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2016-04-29T06:56:00Z</dcterms:created>
  <dcterms:modified xsi:type="dcterms:W3CDTF">2016-04-29T06:57:00Z</dcterms:modified>
</cp:coreProperties>
</file>