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1F" w:rsidRPr="00894631" w:rsidRDefault="0038351F" w:rsidP="0038351F">
      <w:pPr>
        <w:spacing w:line="560" w:lineRule="exact"/>
        <w:jc w:val="left"/>
        <w:rPr>
          <w:rFonts w:ascii="黑体" w:eastAsia="黑体" w:hAnsi="黑体" w:hint="eastAsia"/>
          <w:sz w:val="32"/>
          <w:szCs w:val="44"/>
        </w:rPr>
      </w:pPr>
      <w:r w:rsidRPr="00894631">
        <w:rPr>
          <w:rFonts w:ascii="黑体" w:eastAsia="黑体" w:hAnsi="黑体" w:hint="eastAsia"/>
          <w:sz w:val="32"/>
          <w:szCs w:val="44"/>
        </w:rPr>
        <w:t>附件1</w:t>
      </w:r>
    </w:p>
    <w:p w:rsidR="0038351F" w:rsidRDefault="0038351F" w:rsidP="0038351F">
      <w:pPr>
        <w:spacing w:line="560" w:lineRule="exact"/>
        <w:ind w:leftChars="105" w:left="220"/>
        <w:jc w:val="center"/>
        <w:rPr>
          <w:rFonts w:ascii="宋体" w:hAnsi="宋体" w:hint="eastAsia"/>
          <w:sz w:val="44"/>
          <w:szCs w:val="44"/>
        </w:rPr>
      </w:pPr>
    </w:p>
    <w:p w:rsidR="0038351F" w:rsidRPr="00894631" w:rsidRDefault="0038351F" w:rsidP="0038351F">
      <w:pPr>
        <w:spacing w:line="560" w:lineRule="exact"/>
        <w:ind w:leftChars="105" w:left="220"/>
        <w:jc w:val="center"/>
        <w:rPr>
          <w:rFonts w:ascii="方正小标宋简体" w:eastAsia="方正小标宋简体" w:hAnsi="宋体" w:hint="eastAsia"/>
          <w:sz w:val="44"/>
          <w:szCs w:val="44"/>
        </w:rPr>
      </w:pPr>
      <w:r w:rsidRPr="00894631">
        <w:rPr>
          <w:rFonts w:ascii="方正小标宋简体" w:eastAsia="方正小标宋简体" w:hAnsi="宋体" w:hint="eastAsia"/>
          <w:sz w:val="44"/>
          <w:szCs w:val="44"/>
        </w:rPr>
        <w:t>2016</w:t>
      </w:r>
      <w:r w:rsidRPr="00894631">
        <w:rPr>
          <w:rFonts w:ascii="方正小标宋简体" w:eastAsia="方正小标宋简体" w:hAnsi="宋体" w:cs="宋体" w:hint="eastAsia"/>
          <w:sz w:val="44"/>
          <w:szCs w:val="44"/>
        </w:rPr>
        <w:t>年深圳技能大赛</w:t>
      </w:r>
      <w:r w:rsidRPr="00894631">
        <w:rPr>
          <w:rFonts w:ascii="方正小标宋简体" w:eastAsia="方正小标宋简体" w:hAnsi="宋体" w:hint="eastAsia"/>
          <w:sz w:val="44"/>
          <w:szCs w:val="44"/>
        </w:rPr>
        <w:t>——</w:t>
      </w:r>
    </w:p>
    <w:p w:rsidR="0038351F" w:rsidRPr="00894631" w:rsidRDefault="0038351F" w:rsidP="0038351F">
      <w:pPr>
        <w:spacing w:line="560" w:lineRule="exact"/>
        <w:jc w:val="center"/>
        <w:rPr>
          <w:rFonts w:ascii="方正小标宋简体" w:eastAsia="方正小标宋简体" w:hAnsi="宋体" w:hint="eastAsia"/>
          <w:color w:val="000000"/>
          <w:sz w:val="44"/>
          <w:szCs w:val="44"/>
        </w:rPr>
      </w:pPr>
      <w:r w:rsidRPr="00894631">
        <w:rPr>
          <w:rFonts w:ascii="方正小标宋简体" w:eastAsia="方正小标宋简体" w:hAnsi="宋体" w:hint="eastAsia"/>
          <w:color w:val="000000"/>
          <w:sz w:val="44"/>
          <w:szCs w:val="44"/>
        </w:rPr>
        <w:t>深圳市饭店业职业技能竞赛实施方案</w:t>
      </w:r>
    </w:p>
    <w:p w:rsidR="0038351F" w:rsidRDefault="0038351F" w:rsidP="0038351F">
      <w:pPr>
        <w:spacing w:line="560" w:lineRule="exact"/>
        <w:rPr>
          <w:rFonts w:ascii="仿宋" w:eastAsia="仿宋" w:hAnsi="仿宋"/>
          <w:b/>
          <w:color w:val="000000"/>
          <w:sz w:val="32"/>
          <w:szCs w:val="32"/>
        </w:rPr>
      </w:pPr>
    </w:p>
    <w:p w:rsidR="0038351F" w:rsidRPr="003321EB" w:rsidRDefault="0038351F" w:rsidP="0038351F">
      <w:pPr>
        <w:spacing w:line="560" w:lineRule="exact"/>
        <w:rPr>
          <w:rFonts w:ascii="仿宋_GB2312" w:eastAsia="仿宋_GB2312" w:hAnsi="仿宋" w:hint="eastAsia"/>
          <w:sz w:val="32"/>
          <w:szCs w:val="32"/>
        </w:rPr>
      </w:pPr>
      <w:r w:rsidRPr="003F6500">
        <w:rPr>
          <w:rFonts w:ascii="仿宋_GB2312" w:eastAsia="仿宋_GB2312" w:hAnsi="仿宋" w:hint="eastAsia"/>
          <w:sz w:val="32"/>
          <w:szCs w:val="32"/>
        </w:rPr>
        <w:t xml:space="preserve">    为促进</w:t>
      </w:r>
      <w:r w:rsidRPr="003F6500">
        <w:rPr>
          <w:rFonts w:ascii="仿宋_GB2312" w:eastAsia="仿宋_GB2312" w:hAnsi="仿宋"/>
          <w:sz w:val="32"/>
          <w:szCs w:val="32"/>
        </w:rPr>
        <w:t>服务产业</w:t>
      </w:r>
      <w:r w:rsidRPr="003F6500">
        <w:rPr>
          <w:rFonts w:ascii="仿宋_GB2312" w:eastAsia="仿宋_GB2312" w:hAnsi="仿宋" w:hint="eastAsia"/>
          <w:sz w:val="32"/>
          <w:szCs w:val="32"/>
        </w:rPr>
        <w:t>升级</w:t>
      </w:r>
      <w:r w:rsidRPr="003F6500">
        <w:rPr>
          <w:rFonts w:ascii="仿宋_GB2312" w:eastAsia="仿宋_GB2312" w:hAnsi="仿宋"/>
          <w:sz w:val="32"/>
          <w:szCs w:val="32"/>
        </w:rPr>
        <w:t>转型、服务技能人才成长，</w:t>
      </w:r>
      <w:r w:rsidRPr="003F6500">
        <w:rPr>
          <w:rFonts w:ascii="仿宋_GB2312" w:eastAsia="仿宋_GB2312" w:hAnsi="仿宋" w:hint="eastAsia"/>
          <w:sz w:val="32"/>
          <w:szCs w:val="32"/>
        </w:rPr>
        <w:t>提升</w:t>
      </w:r>
      <w:r>
        <w:rPr>
          <w:rFonts w:ascii="仿宋_GB2312" w:eastAsia="仿宋_GB2312" w:hAnsi="仿宋" w:hint="eastAsia"/>
          <w:sz w:val="32"/>
          <w:szCs w:val="32"/>
        </w:rPr>
        <w:t>饭店业</w:t>
      </w:r>
      <w:r w:rsidRPr="003F6500">
        <w:rPr>
          <w:rFonts w:ascii="仿宋_GB2312" w:eastAsia="仿宋_GB2312" w:hAnsi="仿宋"/>
          <w:sz w:val="32"/>
          <w:szCs w:val="32"/>
        </w:rPr>
        <w:t>的整体服务质量，</w:t>
      </w:r>
      <w:r w:rsidRPr="003321EB">
        <w:rPr>
          <w:rFonts w:ascii="仿宋_GB2312" w:eastAsia="仿宋_GB2312" w:hAnsi="仿宋" w:hint="eastAsia"/>
          <w:sz w:val="32"/>
          <w:szCs w:val="32"/>
        </w:rPr>
        <w:t>根据2016年深圳技能大赛总体安排，</w:t>
      </w:r>
      <w:r>
        <w:rPr>
          <w:rFonts w:ascii="仿宋_GB2312" w:eastAsia="仿宋_GB2312" w:hAnsi="仿宋" w:hint="eastAsia"/>
          <w:sz w:val="32"/>
          <w:szCs w:val="32"/>
        </w:rPr>
        <w:t>决定</w:t>
      </w:r>
      <w:r w:rsidRPr="003321EB">
        <w:rPr>
          <w:rFonts w:ascii="仿宋_GB2312" w:eastAsia="仿宋_GB2312" w:hAnsi="仿宋" w:hint="eastAsia"/>
          <w:sz w:val="32"/>
          <w:szCs w:val="32"/>
        </w:rPr>
        <w:t>举办</w:t>
      </w:r>
      <w:r w:rsidRPr="003F6500">
        <w:rPr>
          <w:rFonts w:ascii="仿宋_GB2312" w:eastAsia="仿宋_GB2312" w:hAnsi="仿宋" w:hint="eastAsia"/>
          <w:sz w:val="32"/>
          <w:szCs w:val="32"/>
        </w:rPr>
        <w:t>2016年深圳技能大赛——深圳市饭店业职业技能竞赛</w:t>
      </w:r>
      <w:r w:rsidRPr="003321EB">
        <w:rPr>
          <w:rFonts w:ascii="仿宋_GB2312" w:eastAsia="仿宋_GB2312" w:hAnsi="仿宋" w:hint="eastAsia"/>
          <w:sz w:val="32"/>
          <w:szCs w:val="32"/>
        </w:rPr>
        <w:t>。为保证竞赛顺利进行、取得实效，现结合实际，制定本实施方案。</w:t>
      </w:r>
    </w:p>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一</w:t>
      </w:r>
      <w:r w:rsidRPr="001A012C">
        <w:rPr>
          <w:rFonts w:ascii="黑体" w:eastAsia="黑体" w:hAnsi="黑体" w:cs="MV Boli"/>
          <w:bCs/>
          <w:sz w:val="32"/>
          <w:szCs w:val="32"/>
        </w:rPr>
        <w:t>、</w:t>
      </w:r>
      <w:r w:rsidRPr="001A012C">
        <w:rPr>
          <w:rFonts w:ascii="黑体" w:eastAsia="黑体" w:hAnsi="黑体" w:cs="MV Boli" w:hint="eastAsia"/>
          <w:bCs/>
          <w:sz w:val="32"/>
          <w:szCs w:val="32"/>
        </w:rPr>
        <w:t>竞赛宗旨</w:t>
      </w:r>
    </w:p>
    <w:p w:rsidR="0038351F" w:rsidRPr="00894631" w:rsidRDefault="0038351F" w:rsidP="0038351F">
      <w:pPr>
        <w:spacing w:line="560" w:lineRule="exact"/>
        <w:ind w:firstLineChars="200" w:firstLine="640"/>
        <w:rPr>
          <w:rFonts w:ascii="仿宋_GB2312" w:eastAsia="仿宋_GB2312" w:hAnsi="仿宋" w:hint="eastAsia"/>
          <w:sz w:val="32"/>
          <w:szCs w:val="32"/>
        </w:rPr>
      </w:pPr>
      <w:r w:rsidRPr="00894631">
        <w:rPr>
          <w:rFonts w:ascii="仿宋_GB2312" w:eastAsia="仿宋_GB2312" w:hAnsi="仿宋" w:cs="MV Boli" w:hint="eastAsia"/>
          <w:sz w:val="32"/>
          <w:szCs w:val="32"/>
        </w:rPr>
        <w:t>2016年深圳市饭店业职业技能竞赛</w:t>
      </w:r>
      <w:r w:rsidRPr="00894631">
        <w:rPr>
          <w:rFonts w:ascii="仿宋_GB2312" w:eastAsia="仿宋_GB2312" w:hAnsi="仿宋" w:hint="eastAsia"/>
          <w:sz w:val="32"/>
          <w:szCs w:val="32"/>
        </w:rPr>
        <w:t>以“传承工匠精神，打造深圳质量”为主题，紧密结合饭店行业发展布局及企业生产实际需要，激发本行业职工学技术、练本领、比技能的热情。</w:t>
      </w:r>
    </w:p>
    <w:p w:rsidR="0038351F" w:rsidRPr="001A012C" w:rsidRDefault="0038351F" w:rsidP="0038351F">
      <w:pPr>
        <w:spacing w:line="560" w:lineRule="exact"/>
        <w:ind w:firstLineChars="200" w:firstLine="640"/>
        <w:rPr>
          <w:rFonts w:ascii="黑体" w:eastAsia="黑体" w:hAnsi="黑体" w:cs="MV Boli"/>
          <w:bCs/>
          <w:sz w:val="32"/>
          <w:szCs w:val="32"/>
        </w:rPr>
      </w:pPr>
      <w:r w:rsidRPr="001A012C">
        <w:rPr>
          <w:rFonts w:ascii="黑体" w:eastAsia="黑体" w:hAnsi="黑体" w:cs="MV Boli" w:hint="eastAsia"/>
          <w:bCs/>
          <w:sz w:val="32"/>
          <w:szCs w:val="32"/>
        </w:rPr>
        <w:t>二、组织机构</w:t>
      </w:r>
    </w:p>
    <w:p w:rsidR="0038351F" w:rsidRPr="00F45CF7" w:rsidRDefault="0038351F" w:rsidP="0038351F">
      <w:pPr>
        <w:spacing w:line="560" w:lineRule="exact"/>
        <w:ind w:firstLineChars="177" w:firstLine="566"/>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（一）举办单位。</w:t>
      </w:r>
    </w:p>
    <w:p w:rsidR="0038351F" w:rsidRPr="00894631" w:rsidRDefault="0038351F" w:rsidP="0038351F">
      <w:pPr>
        <w:spacing w:line="560" w:lineRule="exact"/>
        <w:ind w:firstLineChars="221" w:firstLine="707"/>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主办单位：深圳市饭店业协会</w:t>
      </w:r>
    </w:p>
    <w:p w:rsidR="0038351F" w:rsidRPr="00894631" w:rsidRDefault="0038351F" w:rsidP="0038351F">
      <w:pPr>
        <w:spacing w:line="560" w:lineRule="exact"/>
        <w:ind w:firstLineChars="221" w:firstLine="707"/>
        <w:rPr>
          <w:rFonts w:ascii="仿宋_GB2312" w:eastAsia="仿宋_GB2312" w:hAnsi="仿宋" w:hint="eastAsia"/>
          <w:color w:val="000000"/>
          <w:spacing w:val="-16"/>
          <w:sz w:val="32"/>
          <w:szCs w:val="32"/>
        </w:rPr>
      </w:pPr>
      <w:r w:rsidRPr="00894631">
        <w:rPr>
          <w:rFonts w:ascii="仿宋_GB2312" w:eastAsia="仿宋_GB2312" w:hAnsi="仿宋" w:hint="eastAsia"/>
          <w:color w:val="000000"/>
          <w:sz w:val="32"/>
          <w:szCs w:val="32"/>
        </w:rPr>
        <w:t>承办单位：深圳市饭店业协会</w:t>
      </w:r>
    </w:p>
    <w:p w:rsidR="0038351F" w:rsidRPr="00894631" w:rsidRDefault="0038351F" w:rsidP="0038351F">
      <w:pPr>
        <w:spacing w:line="560" w:lineRule="exact"/>
        <w:ind w:firstLineChars="221" w:firstLine="707"/>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技术支持单位：深圳市职业技能鉴定指导办公室</w:t>
      </w:r>
    </w:p>
    <w:p w:rsidR="0038351F" w:rsidRPr="00F45CF7" w:rsidRDefault="0038351F" w:rsidP="0038351F">
      <w:pPr>
        <w:spacing w:line="560" w:lineRule="exact"/>
        <w:ind w:firstLineChars="177" w:firstLine="566"/>
        <w:rPr>
          <w:rFonts w:ascii="楷体_GB2312" w:eastAsia="楷体_GB2312" w:hAnsi="仿宋" w:hint="eastAsia"/>
          <w:color w:val="000000"/>
          <w:sz w:val="32"/>
          <w:szCs w:val="32"/>
        </w:rPr>
      </w:pPr>
      <w:r w:rsidRPr="00F45CF7">
        <w:rPr>
          <w:rFonts w:ascii="楷体_GB2312" w:eastAsia="楷体_GB2312" w:hAnsi="楷体" w:hint="eastAsia"/>
          <w:color w:val="000000"/>
          <w:sz w:val="32"/>
          <w:szCs w:val="32"/>
        </w:rPr>
        <w:t>（二）成立2016年深圳技能大赛--饭店业职业技能竞赛组委会</w:t>
      </w:r>
      <w:r w:rsidRPr="00F45CF7">
        <w:rPr>
          <w:rFonts w:ascii="楷体_GB2312" w:eastAsia="楷体_GB2312" w:hAnsi="仿宋" w:cs="仿宋_GB2312" w:hint="eastAsia"/>
          <w:color w:val="000000"/>
          <w:sz w:val="32"/>
          <w:szCs w:val="32"/>
        </w:rPr>
        <w:t>（以下简称“组委会”），负责指挥和协调选拔赛的各项工作。</w:t>
      </w:r>
    </w:p>
    <w:p w:rsidR="0038351F" w:rsidRPr="00894631" w:rsidRDefault="0038351F" w:rsidP="0038351F">
      <w:pPr>
        <w:ind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主  任：陈苏兰  深圳市饭店业协会会长</w:t>
      </w:r>
    </w:p>
    <w:p w:rsidR="0038351F" w:rsidRPr="00894631" w:rsidRDefault="0038351F" w:rsidP="0038351F">
      <w:pPr>
        <w:ind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lastRenderedPageBreak/>
        <w:t>成  员：张孝珍  深圳市饭店业协会执行会长</w:t>
      </w:r>
    </w:p>
    <w:p w:rsidR="0038351F" w:rsidRPr="00894631" w:rsidRDefault="0038351F" w:rsidP="0038351F">
      <w:pPr>
        <w:ind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 xml:space="preserve">        王文辉  深圳市饭店业协会执行会长</w:t>
      </w:r>
    </w:p>
    <w:p w:rsidR="0038351F" w:rsidRPr="00894631" w:rsidRDefault="0038351F" w:rsidP="0038351F">
      <w:pPr>
        <w:ind w:firstLineChars="600" w:firstLine="192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周  玲  深圳市饭店业协会常务副会长</w:t>
      </w:r>
    </w:p>
    <w:p w:rsidR="0038351F" w:rsidRPr="00894631" w:rsidRDefault="0038351F" w:rsidP="0038351F">
      <w:pPr>
        <w:ind w:firstLineChars="600" w:firstLine="192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李  恺  深圳市饭店业协会副秘书长</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（三）组委会下设办公室。</w:t>
      </w:r>
    </w:p>
    <w:p w:rsidR="0038351F" w:rsidRPr="00894631" w:rsidRDefault="0038351F" w:rsidP="0038351F">
      <w:pPr>
        <w:spacing w:line="560" w:lineRule="exact"/>
        <w:ind w:firstLineChars="217" w:firstLine="694"/>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主  任：李  恺  深圳市饭店业协会副秘书长</w:t>
      </w:r>
    </w:p>
    <w:p w:rsidR="0038351F" w:rsidRPr="00894631" w:rsidRDefault="0038351F" w:rsidP="0038351F">
      <w:pPr>
        <w:spacing w:line="560" w:lineRule="exact"/>
        <w:ind w:firstLineChars="217" w:firstLine="694"/>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副主任：周  阳  深圳市饭店业协会培训部部长</w:t>
      </w:r>
    </w:p>
    <w:p w:rsidR="0038351F" w:rsidRPr="00894631" w:rsidRDefault="0038351F" w:rsidP="0038351F">
      <w:pPr>
        <w:spacing w:line="560" w:lineRule="exact"/>
        <w:ind w:firstLineChars="217" w:firstLine="694"/>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成  员：洪伟文、吴伟冰、方正勇</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办公室设在深圳市饭店业协会秘书处，地点：深圳市文锦北路1010号文锦广场A座文安中心30楼3010室。电话：</w:t>
      </w:r>
      <w:r>
        <w:rPr>
          <w:rFonts w:ascii="仿宋_GB2312" w:eastAsia="仿宋_GB2312" w:hAnsi="仿宋" w:cs="MV Boli"/>
          <w:bCs/>
          <w:sz w:val="32"/>
          <w:szCs w:val="32"/>
        </w:rPr>
        <w:t>25851833</w:t>
      </w:r>
      <w:r w:rsidRPr="00894631">
        <w:rPr>
          <w:rFonts w:ascii="仿宋_GB2312" w:eastAsia="仿宋_GB2312" w:hAnsi="仿宋" w:cs="MV Boli" w:hint="eastAsia"/>
          <w:bCs/>
          <w:sz w:val="32"/>
          <w:szCs w:val="32"/>
        </w:rPr>
        <w:t>。</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（四）组委会下设各竞赛工作组。</w:t>
      </w:r>
    </w:p>
    <w:p w:rsidR="0038351F" w:rsidRPr="00894631" w:rsidRDefault="0038351F" w:rsidP="0038351F">
      <w:pPr>
        <w:spacing w:line="560" w:lineRule="exact"/>
        <w:ind w:firstLineChars="200" w:firstLine="640"/>
        <w:rPr>
          <w:rFonts w:ascii="仿宋_GB2312" w:eastAsia="仿宋_GB2312" w:hAnsi="仿宋" w:hint="eastAsia"/>
          <w:color w:val="000000"/>
          <w:sz w:val="32"/>
          <w:szCs w:val="32"/>
        </w:rPr>
      </w:pPr>
      <w:r w:rsidRPr="00894631">
        <w:rPr>
          <w:rFonts w:ascii="仿宋_GB2312" w:eastAsia="仿宋_GB2312" w:hAnsi="仿宋" w:cs="仿宋_GB2312" w:hint="eastAsia"/>
          <w:color w:val="000000"/>
          <w:sz w:val="32"/>
          <w:szCs w:val="32"/>
        </w:rPr>
        <w:t>根据赛事安排，设立竞赛专家组、裁判组、赛务组和后勤保障组。</w:t>
      </w:r>
    </w:p>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三、竞赛项目、标准</w:t>
      </w:r>
      <w:r>
        <w:rPr>
          <w:rFonts w:ascii="黑体" w:eastAsia="黑体" w:hAnsi="黑体" w:cs="MV Boli" w:hint="eastAsia"/>
          <w:bCs/>
          <w:sz w:val="32"/>
          <w:szCs w:val="32"/>
        </w:rPr>
        <w:t>、</w:t>
      </w:r>
      <w:r>
        <w:rPr>
          <w:rFonts w:ascii="黑体" w:eastAsia="黑体" w:hAnsi="黑体" w:cs="MV Boli"/>
          <w:bCs/>
          <w:sz w:val="32"/>
          <w:szCs w:val="32"/>
        </w:rPr>
        <w:t>内容</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（一）竞赛项目。</w:t>
      </w:r>
    </w:p>
    <w:p w:rsidR="0038351F" w:rsidRPr="00894631" w:rsidRDefault="0038351F" w:rsidP="0038351F">
      <w:pPr>
        <w:spacing w:line="560" w:lineRule="exact"/>
        <w:ind w:right="-567" w:firstLineChars="200" w:firstLine="640"/>
        <w:rPr>
          <w:rFonts w:ascii="仿宋_GB2312" w:eastAsia="仿宋_GB2312" w:hAnsi="仿宋" w:cs="MV Boli" w:hint="eastAsia"/>
          <w:sz w:val="32"/>
          <w:szCs w:val="32"/>
        </w:rPr>
      </w:pPr>
      <w:r w:rsidRPr="00894631">
        <w:rPr>
          <w:rFonts w:ascii="仿宋_GB2312" w:eastAsia="仿宋_GB2312" w:hAnsi="仿宋" w:cs="MV Boli" w:hint="eastAsia"/>
          <w:sz w:val="32"/>
          <w:szCs w:val="32"/>
        </w:rPr>
        <w:t>1.餐厅服务员。</w:t>
      </w:r>
    </w:p>
    <w:p w:rsidR="0038351F" w:rsidRPr="00894631" w:rsidRDefault="0038351F" w:rsidP="0038351F">
      <w:pPr>
        <w:spacing w:line="560" w:lineRule="exact"/>
        <w:ind w:right="-567" w:firstLineChars="200" w:firstLine="640"/>
        <w:rPr>
          <w:rFonts w:ascii="仿宋_GB2312" w:eastAsia="仿宋_GB2312" w:hAnsi="仿宋" w:cs="MV Boli" w:hint="eastAsia"/>
          <w:sz w:val="32"/>
          <w:szCs w:val="32"/>
        </w:rPr>
      </w:pPr>
      <w:r w:rsidRPr="00894631">
        <w:rPr>
          <w:rFonts w:ascii="仿宋_GB2312" w:eastAsia="仿宋_GB2312" w:hAnsi="仿宋" w:cs="MV Boli" w:hint="eastAsia"/>
          <w:sz w:val="32"/>
          <w:szCs w:val="32"/>
        </w:rPr>
        <w:t>2.客房服务员。</w:t>
      </w:r>
    </w:p>
    <w:p w:rsidR="0038351F" w:rsidRPr="00894631" w:rsidRDefault="0038351F" w:rsidP="0038351F">
      <w:pPr>
        <w:spacing w:line="560" w:lineRule="exact"/>
        <w:ind w:right="-567" w:firstLineChars="200" w:firstLine="640"/>
        <w:rPr>
          <w:rFonts w:ascii="仿宋_GB2312" w:eastAsia="仿宋_GB2312" w:hAnsi="仿宋" w:cs="MV Boli" w:hint="eastAsia"/>
          <w:sz w:val="32"/>
          <w:szCs w:val="32"/>
        </w:rPr>
      </w:pPr>
      <w:r w:rsidRPr="00894631">
        <w:rPr>
          <w:rFonts w:ascii="仿宋_GB2312" w:eastAsia="仿宋_GB2312" w:hAnsi="仿宋" w:cs="MV Boli" w:hint="eastAsia"/>
          <w:sz w:val="32"/>
          <w:szCs w:val="32"/>
        </w:rPr>
        <w:t>3.中式烹调师。</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（二）竞赛标准、</w:t>
      </w:r>
      <w:r w:rsidRPr="00F45CF7">
        <w:rPr>
          <w:rFonts w:ascii="楷体_GB2312" w:eastAsia="楷体_GB2312" w:hAnsi="楷体"/>
          <w:color w:val="000000"/>
          <w:sz w:val="32"/>
          <w:szCs w:val="32"/>
        </w:rPr>
        <w:t>内容。</w:t>
      </w:r>
    </w:p>
    <w:p w:rsidR="0038351F" w:rsidRPr="00894631" w:rsidRDefault="0038351F" w:rsidP="0038351F">
      <w:pPr>
        <w:spacing w:line="560" w:lineRule="exact"/>
        <w:ind w:right="-567" w:firstLineChars="200" w:firstLine="640"/>
        <w:rPr>
          <w:rFonts w:ascii="仿宋_GB2312" w:eastAsia="仿宋_GB2312" w:hAnsi="仿宋" w:cs="MV Boli" w:hint="eastAsia"/>
          <w:sz w:val="32"/>
          <w:szCs w:val="32"/>
        </w:rPr>
      </w:pPr>
      <w:r w:rsidRPr="00894631">
        <w:rPr>
          <w:rFonts w:ascii="仿宋_GB2312" w:eastAsia="仿宋_GB2312" w:hAnsi="仿宋" w:hint="eastAsia"/>
          <w:color w:val="000000"/>
          <w:sz w:val="32"/>
          <w:szCs w:val="32"/>
        </w:rPr>
        <w:t>各竞赛工种分别参照餐厅服务员、客房服务员、中式烹调师</w:t>
      </w:r>
      <w:r w:rsidRPr="00894631">
        <w:rPr>
          <w:rFonts w:ascii="仿宋_GB2312" w:eastAsia="仿宋_GB2312" w:hAnsi="仿宋" w:cs="宋体" w:hint="eastAsia"/>
          <w:sz w:val="32"/>
          <w:szCs w:val="32"/>
        </w:rPr>
        <w:t>国家职业资格</w:t>
      </w:r>
      <w:r w:rsidRPr="00894631">
        <w:rPr>
          <w:rFonts w:ascii="仿宋_GB2312" w:eastAsia="仿宋_GB2312" w:hAnsi="仿宋" w:hint="eastAsia"/>
          <w:color w:val="000000"/>
          <w:sz w:val="32"/>
          <w:szCs w:val="32"/>
        </w:rPr>
        <w:t>三级（高级工）标准制定竞赛内容。由组委会</w:t>
      </w:r>
      <w:r w:rsidRPr="00894631">
        <w:rPr>
          <w:rFonts w:ascii="仿宋_GB2312" w:eastAsia="仿宋_GB2312" w:hAnsi="仿宋" w:cs="仿宋_GB2312" w:hint="eastAsia"/>
          <w:color w:val="000000"/>
          <w:sz w:val="32"/>
          <w:szCs w:val="32"/>
        </w:rPr>
        <w:t>统一组织命题，</w:t>
      </w:r>
      <w:r w:rsidRPr="00894631">
        <w:rPr>
          <w:rFonts w:ascii="仿宋_GB2312" w:eastAsia="仿宋_GB2312" w:hAnsi="仿宋" w:hint="eastAsia"/>
          <w:color w:val="000000"/>
          <w:sz w:val="32"/>
          <w:szCs w:val="32"/>
        </w:rPr>
        <w:t>具体竞赛内容及技术要求见技术文件（附件2-4）。</w:t>
      </w:r>
    </w:p>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四、参赛人员</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lastRenderedPageBreak/>
        <w:t>（一）报名条件：</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1.参赛选手必须是我市各饭店餐饮企业的从业人员；</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2.遵纪守法,无不良记录；</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3.年龄18岁以上，从事本岗位工作1年以上；</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4.热爱本职工作，具有良好的职业道德；</w:t>
      </w:r>
    </w:p>
    <w:p w:rsidR="0038351F" w:rsidRPr="00894631" w:rsidRDefault="0038351F" w:rsidP="0038351F">
      <w:pPr>
        <w:spacing w:line="560" w:lineRule="exact"/>
        <w:ind w:right="-80" w:firstLineChars="200" w:firstLine="64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5.具备一定专业理论知识和精湛的服务技能。</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（二）报名方式。</w:t>
      </w:r>
    </w:p>
    <w:p w:rsidR="0038351F" w:rsidRPr="00894631" w:rsidRDefault="0038351F" w:rsidP="0038351F">
      <w:pPr>
        <w:tabs>
          <w:tab w:val="left" w:pos="851"/>
        </w:tabs>
        <w:spacing w:line="560" w:lineRule="exact"/>
        <w:ind w:firstLineChars="200" w:firstLine="640"/>
        <w:rPr>
          <w:rFonts w:ascii="仿宋_GB2312" w:eastAsia="仿宋_GB2312" w:hAnsi="仿宋" w:cs="MV Boli" w:hint="eastAsia"/>
          <w:bCs/>
          <w:sz w:val="32"/>
          <w:szCs w:val="32"/>
        </w:rPr>
      </w:pPr>
      <w:r w:rsidRPr="00894631">
        <w:rPr>
          <w:rFonts w:ascii="仿宋_GB2312" w:eastAsia="仿宋_GB2312" w:hAnsi="仿宋" w:cs="宋体" w:hint="eastAsia"/>
          <w:sz w:val="32"/>
          <w:szCs w:val="32"/>
        </w:rPr>
        <w:t>拟参赛选手可于2016年9月25日前</w:t>
      </w:r>
      <w:r w:rsidRPr="00894631">
        <w:rPr>
          <w:rFonts w:ascii="仿宋_GB2312" w:eastAsia="仿宋_GB2312" w:hAnsi="仿宋" w:cs="MV Boli" w:hint="eastAsia"/>
          <w:bCs/>
          <w:sz w:val="32"/>
          <w:szCs w:val="32"/>
        </w:rPr>
        <w:t>登陆深圳市饭店业协会</w:t>
      </w:r>
      <w:r w:rsidRPr="00894631">
        <w:rPr>
          <w:rFonts w:ascii="仿宋_GB2312" w:eastAsia="仿宋_GB2312" w:hAnsi="仿宋" w:cs="宋体" w:hint="eastAsia"/>
          <w:sz w:val="32"/>
          <w:szCs w:val="32"/>
        </w:rPr>
        <w:t>网站</w:t>
      </w:r>
      <w:r w:rsidRPr="00894631">
        <w:rPr>
          <w:rFonts w:ascii="仿宋_GB2312" w:eastAsia="仿宋_GB2312" w:hAnsi="仿宋" w:cs="MV Boli" w:hint="eastAsia"/>
          <w:bCs/>
          <w:sz w:val="32"/>
          <w:szCs w:val="32"/>
        </w:rPr>
        <w:t>（www.szha.org）下载资料并打印报名表格（附件1-1），并与其他报名材料递交至组委会办公室进行审核。</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（三）报名资料。</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1.</w:t>
      </w:r>
      <w:r w:rsidRPr="00CF3F8D">
        <w:rPr>
          <w:rFonts w:ascii="仿宋_GB2312" w:eastAsia="仿宋_GB2312" w:hAnsi="仿宋" w:hint="eastAsia"/>
          <w:sz w:val="32"/>
          <w:szCs w:val="32"/>
        </w:rPr>
        <w:t xml:space="preserve"> 2016年深圳技能大赛——深圳市饭店业职业技能竞赛</w:t>
      </w:r>
      <w:r w:rsidRPr="00894631">
        <w:rPr>
          <w:rFonts w:ascii="仿宋_GB2312" w:eastAsia="仿宋_GB2312" w:hAnsi="仿宋" w:cs="宋体" w:hint="eastAsia"/>
          <w:sz w:val="32"/>
          <w:szCs w:val="32"/>
        </w:rPr>
        <w:t>个人报名表；</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2.本人身份证复印件（正反面）；</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3.深圳市社会保障卡复印件；</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4.现持竞赛项目职业资格证书复印件（没有则不需要提供）；</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5.大一寸免冠黑白近照5张。</w:t>
      </w:r>
    </w:p>
    <w:p w:rsidR="0038351F" w:rsidRPr="00894631" w:rsidRDefault="0038351F" w:rsidP="0038351F">
      <w:pPr>
        <w:tabs>
          <w:tab w:val="left" w:pos="851"/>
        </w:tabs>
        <w:spacing w:line="560" w:lineRule="exact"/>
        <w:ind w:firstLineChars="200" w:firstLine="640"/>
        <w:rPr>
          <w:rFonts w:ascii="仿宋_GB2312" w:eastAsia="仿宋_GB2312" w:hAnsi="仿宋" w:cs="宋体" w:hint="eastAsia"/>
          <w:sz w:val="32"/>
          <w:szCs w:val="32"/>
        </w:rPr>
      </w:pPr>
      <w:r w:rsidRPr="00894631">
        <w:rPr>
          <w:rFonts w:ascii="仿宋_GB2312" w:eastAsia="仿宋_GB2312" w:hAnsi="仿宋" w:cs="宋体" w:hint="eastAsia"/>
          <w:sz w:val="32"/>
          <w:szCs w:val="32"/>
        </w:rPr>
        <w:t>以上第2、3、4项资料需查验原件，收复印件。</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（四）组委会办公地点及联系方式。</w:t>
      </w:r>
    </w:p>
    <w:p w:rsidR="0038351F" w:rsidRPr="00894631" w:rsidRDefault="0038351F" w:rsidP="0038351F">
      <w:pPr>
        <w:widowControl/>
        <w:spacing w:line="560" w:lineRule="exact"/>
        <w:ind w:leftChars="100" w:left="210" w:firstLineChars="148" w:firstLine="474"/>
        <w:jc w:val="left"/>
        <w:rPr>
          <w:rFonts w:ascii="仿宋_GB2312" w:eastAsia="仿宋_GB2312" w:hAnsi="仿宋" w:cs="MV Boli" w:hint="eastAsia"/>
          <w:color w:val="000000"/>
          <w:sz w:val="32"/>
          <w:szCs w:val="32"/>
        </w:rPr>
      </w:pPr>
      <w:r w:rsidRPr="00894631">
        <w:rPr>
          <w:rFonts w:ascii="仿宋_GB2312" w:eastAsia="仿宋_GB2312" w:hAnsi="仿宋" w:cs="MV Boli" w:hint="eastAsia"/>
          <w:color w:val="000000"/>
          <w:sz w:val="32"/>
          <w:szCs w:val="32"/>
        </w:rPr>
        <w:t>地  点：深圳市文锦北路1010号文锦广场文安中心</w:t>
      </w:r>
      <w:r w:rsidRPr="00894631">
        <w:rPr>
          <w:rFonts w:ascii="仿宋_GB2312" w:eastAsia="仿宋_GB2312" w:hAnsi="仿宋" w:cs="MV Boli" w:hint="eastAsia"/>
          <w:color w:val="000000"/>
          <w:sz w:val="32"/>
          <w:szCs w:val="32"/>
        </w:rPr>
        <w:tab/>
        <w:t>3010号</w:t>
      </w:r>
    </w:p>
    <w:p w:rsidR="0038351F" w:rsidRPr="00894631" w:rsidRDefault="0038351F" w:rsidP="0038351F">
      <w:pPr>
        <w:widowControl/>
        <w:spacing w:line="560" w:lineRule="exact"/>
        <w:ind w:leftChars="100" w:left="210" w:firstLineChars="148" w:firstLine="474"/>
        <w:jc w:val="left"/>
        <w:rPr>
          <w:rFonts w:ascii="仿宋_GB2312" w:eastAsia="仿宋_GB2312" w:hAnsi="仿宋" w:cs="MV Boli" w:hint="eastAsia"/>
          <w:color w:val="000000"/>
          <w:sz w:val="32"/>
          <w:szCs w:val="32"/>
        </w:rPr>
      </w:pPr>
      <w:r w:rsidRPr="00894631">
        <w:rPr>
          <w:rFonts w:ascii="仿宋_GB2312" w:eastAsia="仿宋_GB2312" w:hAnsi="仿宋" w:cs="MV Boli" w:hint="eastAsia"/>
          <w:color w:val="000000"/>
          <w:sz w:val="32"/>
          <w:szCs w:val="32"/>
        </w:rPr>
        <w:t>联系人：李恺  周阳  洪伟文</w:t>
      </w:r>
    </w:p>
    <w:p w:rsidR="0038351F" w:rsidRPr="00894631" w:rsidRDefault="0038351F" w:rsidP="0038351F">
      <w:pPr>
        <w:widowControl/>
        <w:spacing w:line="560" w:lineRule="exact"/>
        <w:ind w:leftChars="100" w:left="210" w:firstLineChars="148" w:firstLine="474"/>
        <w:jc w:val="left"/>
        <w:rPr>
          <w:rFonts w:ascii="仿宋_GB2312" w:eastAsia="仿宋_GB2312" w:hAnsi="仿宋" w:cs="MV Boli" w:hint="eastAsia"/>
          <w:color w:val="000000"/>
          <w:sz w:val="32"/>
          <w:szCs w:val="32"/>
        </w:rPr>
      </w:pPr>
      <w:r w:rsidRPr="00894631">
        <w:rPr>
          <w:rFonts w:ascii="仿宋_GB2312" w:eastAsia="仿宋_GB2312" w:hAnsi="仿宋" w:cs="MV Boli" w:hint="eastAsia"/>
          <w:color w:val="000000"/>
          <w:sz w:val="32"/>
          <w:szCs w:val="32"/>
        </w:rPr>
        <w:t>电  话：</w:t>
      </w:r>
      <w:r>
        <w:rPr>
          <w:rFonts w:ascii="仿宋_GB2312" w:eastAsia="仿宋_GB2312" w:hAnsi="仿宋" w:cs="MV Boli"/>
          <w:color w:val="000000"/>
          <w:sz w:val="32"/>
          <w:szCs w:val="32"/>
        </w:rPr>
        <w:t>25851833</w:t>
      </w:r>
      <w:r w:rsidRPr="00894631">
        <w:rPr>
          <w:rFonts w:ascii="仿宋_GB2312" w:eastAsia="仿宋_GB2312" w:hAnsi="仿宋" w:cs="MV Boli" w:hint="eastAsia"/>
          <w:color w:val="000000"/>
          <w:sz w:val="32"/>
          <w:szCs w:val="32"/>
        </w:rPr>
        <w:t xml:space="preserve">         传  真：25120456</w:t>
      </w:r>
    </w:p>
    <w:p w:rsidR="0038351F" w:rsidRPr="00F45CF7" w:rsidRDefault="0038351F" w:rsidP="0038351F">
      <w:pPr>
        <w:widowControl/>
        <w:spacing w:line="560" w:lineRule="exact"/>
        <w:ind w:firstLineChars="247" w:firstLine="711"/>
        <w:jc w:val="left"/>
        <w:rPr>
          <w:rFonts w:ascii="仿宋_GB2312" w:eastAsia="仿宋_GB2312" w:hAnsi="仿宋" w:cs="MV Boli" w:hint="eastAsia"/>
          <w:color w:val="000000"/>
          <w:spacing w:val="-16"/>
          <w:sz w:val="32"/>
          <w:szCs w:val="32"/>
        </w:rPr>
      </w:pPr>
      <w:r w:rsidRPr="00F45CF7">
        <w:rPr>
          <w:rFonts w:ascii="仿宋_GB2312" w:eastAsia="仿宋_GB2312" w:hAnsi="仿宋" w:cs="MV Boli" w:hint="eastAsia"/>
          <w:color w:val="000000"/>
          <w:spacing w:val="-16"/>
          <w:sz w:val="32"/>
          <w:szCs w:val="32"/>
        </w:rPr>
        <w:lastRenderedPageBreak/>
        <w:t>邮箱：</w:t>
      </w:r>
      <w:hyperlink r:id="rId6" w:history="1">
        <w:r w:rsidRPr="00F45CF7">
          <w:rPr>
            <w:rStyle w:val="a5"/>
            <w:rFonts w:ascii="仿宋_GB2312" w:eastAsia="仿宋_GB2312" w:hAnsi="仿宋" w:cs="MV Boli" w:hint="eastAsia"/>
            <w:color w:val="000000"/>
            <w:spacing w:val="-16"/>
            <w:sz w:val="32"/>
            <w:szCs w:val="32"/>
          </w:rPr>
          <w:t>sz_hotel@126.com</w:t>
        </w:r>
      </w:hyperlink>
      <w:r w:rsidRPr="00F45CF7">
        <w:rPr>
          <w:rFonts w:ascii="仿宋_GB2312" w:eastAsia="仿宋_GB2312" w:hAnsi="仿宋" w:cs="MV Boli" w:hint="eastAsia"/>
          <w:color w:val="000000"/>
          <w:spacing w:val="-16"/>
          <w:sz w:val="32"/>
          <w:szCs w:val="32"/>
        </w:rPr>
        <w:t xml:space="preserve">  </w:t>
      </w:r>
      <w:r>
        <w:rPr>
          <w:rFonts w:ascii="仿宋_GB2312" w:eastAsia="仿宋_GB2312" w:hAnsi="仿宋" w:cs="MV Boli" w:hint="eastAsia"/>
          <w:color w:val="000000"/>
          <w:spacing w:val="-16"/>
          <w:sz w:val="32"/>
          <w:szCs w:val="32"/>
        </w:rPr>
        <w:t xml:space="preserve">  </w:t>
      </w:r>
      <w:r w:rsidRPr="00F45CF7">
        <w:rPr>
          <w:rFonts w:ascii="仿宋_GB2312" w:eastAsia="仿宋_GB2312" w:hAnsi="仿宋" w:cs="MV Boli" w:hint="eastAsia"/>
          <w:color w:val="000000"/>
          <w:spacing w:val="-16"/>
          <w:sz w:val="32"/>
          <w:szCs w:val="32"/>
        </w:rPr>
        <w:t>网址：</w:t>
      </w:r>
      <w:hyperlink r:id="rId7" w:history="1">
        <w:r w:rsidRPr="00F45CF7">
          <w:rPr>
            <w:rStyle w:val="a5"/>
            <w:rFonts w:ascii="仿宋_GB2312" w:eastAsia="仿宋_GB2312" w:hAnsi="仿宋" w:cs="MV Boli" w:hint="eastAsia"/>
            <w:color w:val="000000"/>
            <w:spacing w:val="-16"/>
            <w:sz w:val="32"/>
            <w:szCs w:val="32"/>
          </w:rPr>
          <w:t>http://www.szha.org</w:t>
        </w:r>
      </w:hyperlink>
    </w:p>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五、赛程设置</w:t>
      </w:r>
    </w:p>
    <w:p w:rsidR="0038351F" w:rsidRPr="00894631" w:rsidRDefault="0038351F" w:rsidP="0038351F">
      <w:pPr>
        <w:spacing w:line="560" w:lineRule="exact"/>
        <w:ind w:firstLineChars="200" w:firstLine="640"/>
        <w:rPr>
          <w:rFonts w:ascii="仿宋_GB2312" w:eastAsia="仿宋_GB2312" w:hAnsi="仿宋" w:hint="eastAsia"/>
          <w:color w:val="000000"/>
          <w:sz w:val="32"/>
          <w:szCs w:val="32"/>
        </w:rPr>
      </w:pPr>
      <w:r w:rsidRPr="00894631">
        <w:rPr>
          <w:rFonts w:ascii="仿宋_GB2312" w:eastAsia="仿宋_GB2312" w:hAnsi="仿宋" w:hint="eastAsia"/>
          <w:color w:val="000000"/>
          <w:sz w:val="32"/>
          <w:szCs w:val="32"/>
        </w:rPr>
        <w:t>各竞赛项目均分为赛前培训、初赛、决赛三个阶段进行，所有项目均不收费用。初赛为理论知识竞赛，决赛为技能操作竞赛初赛后取前30名进入决赛。决</w:t>
      </w:r>
      <w:r w:rsidRPr="00894631">
        <w:rPr>
          <w:rFonts w:ascii="仿宋_GB2312" w:eastAsia="仿宋_GB2312" w:hAnsi="仿宋" w:cs="宋体" w:hint="eastAsia"/>
          <w:sz w:val="32"/>
          <w:szCs w:val="32"/>
        </w:rPr>
        <w:t>赛后按初赛理论（占30%权重）和决赛实操成绩（占70%权重）进行综合排名并给予奖励，</w:t>
      </w:r>
      <w:r w:rsidRPr="00894631">
        <w:rPr>
          <w:rFonts w:ascii="仿宋_GB2312" w:eastAsia="仿宋_GB2312" w:hAnsi="仿宋" w:hint="eastAsia"/>
          <w:color w:val="000000"/>
          <w:sz w:val="32"/>
          <w:szCs w:val="32"/>
        </w:rPr>
        <w:t>若综合成绩相同，则实操成绩高者为先。</w:t>
      </w:r>
    </w:p>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六、竞赛进度安排</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9"/>
        <w:gridCol w:w="2002"/>
        <w:gridCol w:w="3593"/>
      </w:tblGrid>
      <w:tr w:rsidR="0038351F" w:rsidRPr="001A012C" w:rsidTr="00E12F52">
        <w:trPr>
          <w:trHeight w:val="94"/>
        </w:trPr>
        <w:tc>
          <w:tcPr>
            <w:tcW w:w="2769" w:type="dxa"/>
            <w:vAlign w:val="center"/>
          </w:tcPr>
          <w:p w:rsidR="0038351F" w:rsidRPr="00F45CF7" w:rsidRDefault="0038351F" w:rsidP="00E12F52">
            <w:pPr>
              <w:widowControl/>
              <w:spacing w:line="560" w:lineRule="exact"/>
              <w:jc w:val="center"/>
              <w:rPr>
                <w:rFonts w:ascii="黑体" w:eastAsia="黑体" w:hAnsi="黑体" w:hint="eastAsia"/>
                <w:bCs/>
                <w:color w:val="000000"/>
                <w:kern w:val="0"/>
                <w:sz w:val="32"/>
                <w:szCs w:val="32"/>
              </w:rPr>
            </w:pPr>
            <w:r w:rsidRPr="00F45CF7">
              <w:rPr>
                <w:rFonts w:ascii="黑体" w:eastAsia="黑体" w:hAnsi="黑体" w:cs="仿宋_GB2312" w:hint="eastAsia"/>
                <w:bCs/>
                <w:color w:val="000000"/>
                <w:kern w:val="0"/>
                <w:sz w:val="32"/>
                <w:szCs w:val="32"/>
              </w:rPr>
              <w:t>阶　段</w:t>
            </w:r>
          </w:p>
        </w:tc>
        <w:tc>
          <w:tcPr>
            <w:tcW w:w="2002" w:type="dxa"/>
            <w:vAlign w:val="center"/>
          </w:tcPr>
          <w:p w:rsidR="0038351F" w:rsidRPr="00F45CF7" w:rsidRDefault="0038351F" w:rsidP="00E12F52">
            <w:pPr>
              <w:widowControl/>
              <w:spacing w:line="560" w:lineRule="exact"/>
              <w:jc w:val="center"/>
              <w:rPr>
                <w:rFonts w:ascii="黑体" w:eastAsia="黑体" w:hAnsi="黑体" w:hint="eastAsia"/>
                <w:bCs/>
                <w:color w:val="000000"/>
                <w:kern w:val="0"/>
                <w:sz w:val="32"/>
                <w:szCs w:val="32"/>
              </w:rPr>
            </w:pPr>
            <w:r w:rsidRPr="00F45CF7">
              <w:rPr>
                <w:rFonts w:ascii="黑体" w:eastAsia="黑体" w:hAnsi="黑体" w:cs="仿宋_GB2312" w:hint="eastAsia"/>
                <w:bCs/>
                <w:color w:val="000000"/>
                <w:kern w:val="0"/>
                <w:sz w:val="32"/>
                <w:szCs w:val="32"/>
              </w:rPr>
              <w:t>完成时间</w:t>
            </w:r>
          </w:p>
        </w:tc>
        <w:tc>
          <w:tcPr>
            <w:tcW w:w="3593" w:type="dxa"/>
            <w:vAlign w:val="center"/>
          </w:tcPr>
          <w:p w:rsidR="0038351F" w:rsidRPr="00F45CF7" w:rsidRDefault="0038351F" w:rsidP="00E12F52">
            <w:pPr>
              <w:widowControl/>
              <w:spacing w:line="560" w:lineRule="exact"/>
              <w:jc w:val="center"/>
              <w:rPr>
                <w:rFonts w:ascii="黑体" w:eastAsia="黑体" w:hAnsi="黑体" w:hint="eastAsia"/>
                <w:bCs/>
                <w:color w:val="000000"/>
                <w:kern w:val="0"/>
                <w:sz w:val="32"/>
                <w:szCs w:val="32"/>
              </w:rPr>
            </w:pPr>
            <w:r w:rsidRPr="00F45CF7">
              <w:rPr>
                <w:rFonts w:ascii="黑体" w:eastAsia="黑体" w:hAnsi="黑体" w:cs="仿宋_GB2312" w:hint="eastAsia"/>
                <w:bCs/>
                <w:color w:val="000000"/>
                <w:kern w:val="0"/>
                <w:sz w:val="32"/>
                <w:szCs w:val="32"/>
              </w:rPr>
              <w:t>责任方</w:t>
            </w:r>
          </w:p>
        </w:tc>
      </w:tr>
      <w:tr w:rsidR="0038351F" w:rsidRPr="001A012C" w:rsidTr="00E12F52">
        <w:trPr>
          <w:trHeight w:val="109"/>
        </w:trPr>
        <w:tc>
          <w:tcPr>
            <w:tcW w:w="2769" w:type="dxa"/>
          </w:tcPr>
          <w:p w:rsidR="0038351F" w:rsidRPr="00F45CF7" w:rsidRDefault="0038351F" w:rsidP="00E12F52">
            <w:pPr>
              <w:widowControl/>
              <w:spacing w:line="560" w:lineRule="exact"/>
              <w:ind w:firstLineChars="10" w:firstLine="32"/>
              <w:jc w:val="center"/>
              <w:rPr>
                <w:rFonts w:ascii="仿宋_GB2312" w:eastAsia="仿宋_GB2312" w:hAnsi="仿宋" w:hint="eastAsia"/>
                <w:color w:val="000000"/>
                <w:kern w:val="0"/>
                <w:sz w:val="32"/>
                <w:szCs w:val="32"/>
              </w:rPr>
            </w:pPr>
            <w:r w:rsidRPr="00F45CF7">
              <w:rPr>
                <w:rFonts w:ascii="仿宋_GB2312" w:eastAsia="仿宋_GB2312" w:hAnsi="仿宋" w:hint="eastAsia"/>
                <w:color w:val="000000"/>
                <w:kern w:val="0"/>
                <w:sz w:val="32"/>
                <w:szCs w:val="32"/>
              </w:rPr>
              <w:t>宣传发动</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8月至9月</w:t>
            </w:r>
          </w:p>
        </w:tc>
        <w:tc>
          <w:tcPr>
            <w:tcW w:w="3593" w:type="dxa"/>
          </w:tcPr>
          <w:p w:rsidR="0038351F" w:rsidRPr="00F45CF7" w:rsidRDefault="0038351F" w:rsidP="00E12F52">
            <w:pPr>
              <w:widowControl/>
              <w:spacing w:line="560" w:lineRule="exact"/>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由承办方组织</w:t>
            </w:r>
          </w:p>
        </w:tc>
      </w:tr>
      <w:tr w:rsidR="0038351F" w:rsidRPr="001A012C" w:rsidTr="00E12F52">
        <w:trPr>
          <w:trHeight w:val="109"/>
        </w:trPr>
        <w:tc>
          <w:tcPr>
            <w:tcW w:w="2769" w:type="dxa"/>
          </w:tcPr>
          <w:p w:rsidR="0038351F" w:rsidRPr="00F45CF7" w:rsidRDefault="0038351F" w:rsidP="00E12F52">
            <w:pPr>
              <w:widowControl/>
              <w:spacing w:line="560" w:lineRule="exact"/>
              <w:ind w:firstLineChars="10" w:firstLine="32"/>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报名</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9月25日前</w:t>
            </w:r>
          </w:p>
        </w:tc>
        <w:tc>
          <w:tcPr>
            <w:tcW w:w="3593" w:type="dxa"/>
          </w:tcPr>
          <w:p w:rsidR="0038351F" w:rsidRPr="00F45CF7" w:rsidRDefault="0038351F" w:rsidP="00E12F52">
            <w:pPr>
              <w:widowControl/>
              <w:spacing w:line="560" w:lineRule="exact"/>
              <w:ind w:firstLineChars="18" w:firstLine="58"/>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由承办方组织</w:t>
            </w:r>
          </w:p>
        </w:tc>
      </w:tr>
      <w:tr w:rsidR="0038351F" w:rsidRPr="001A012C" w:rsidTr="00E12F52">
        <w:trPr>
          <w:trHeight w:val="92"/>
        </w:trPr>
        <w:tc>
          <w:tcPr>
            <w:tcW w:w="2769" w:type="dxa"/>
          </w:tcPr>
          <w:p w:rsidR="0038351F" w:rsidRPr="00F45CF7" w:rsidRDefault="0038351F" w:rsidP="00E12F52">
            <w:pPr>
              <w:widowControl/>
              <w:spacing w:line="560" w:lineRule="exact"/>
              <w:ind w:firstLineChars="10" w:firstLine="32"/>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培训辅导</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10月中旬</w:t>
            </w:r>
          </w:p>
        </w:tc>
        <w:tc>
          <w:tcPr>
            <w:tcW w:w="3593" w:type="dxa"/>
          </w:tcPr>
          <w:p w:rsidR="0038351F" w:rsidRPr="00F45CF7" w:rsidRDefault="0038351F" w:rsidP="00E12F52">
            <w:pPr>
              <w:widowControl/>
              <w:spacing w:line="560" w:lineRule="exact"/>
              <w:ind w:firstLineChars="18" w:firstLine="58"/>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由承办方组织</w:t>
            </w:r>
          </w:p>
        </w:tc>
      </w:tr>
      <w:tr w:rsidR="0038351F" w:rsidRPr="001A012C" w:rsidTr="00E12F52">
        <w:trPr>
          <w:trHeight w:val="94"/>
        </w:trPr>
        <w:tc>
          <w:tcPr>
            <w:tcW w:w="2769" w:type="dxa"/>
          </w:tcPr>
          <w:p w:rsidR="0038351F" w:rsidRPr="00F45CF7" w:rsidRDefault="0038351F" w:rsidP="00E12F52">
            <w:pPr>
              <w:widowControl/>
              <w:spacing w:line="560" w:lineRule="exact"/>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初赛</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10月下旬</w:t>
            </w:r>
          </w:p>
        </w:tc>
        <w:tc>
          <w:tcPr>
            <w:tcW w:w="3593" w:type="dxa"/>
          </w:tcPr>
          <w:p w:rsidR="0038351F" w:rsidRPr="00F45CF7" w:rsidRDefault="0038351F" w:rsidP="00E12F52">
            <w:pPr>
              <w:widowControl/>
              <w:spacing w:line="560" w:lineRule="exact"/>
              <w:ind w:firstLineChars="18" w:firstLine="58"/>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由承办方组织</w:t>
            </w:r>
          </w:p>
        </w:tc>
      </w:tr>
      <w:tr w:rsidR="0038351F" w:rsidRPr="001A012C" w:rsidTr="00E12F52">
        <w:trPr>
          <w:trHeight w:val="94"/>
        </w:trPr>
        <w:tc>
          <w:tcPr>
            <w:tcW w:w="2769" w:type="dxa"/>
          </w:tcPr>
          <w:p w:rsidR="0038351F" w:rsidRPr="00F45CF7" w:rsidRDefault="0038351F" w:rsidP="00E12F52">
            <w:pPr>
              <w:widowControl/>
              <w:spacing w:line="560" w:lineRule="exact"/>
              <w:ind w:firstLineChars="10" w:firstLine="32"/>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决赛</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11月上旬</w:t>
            </w:r>
          </w:p>
        </w:tc>
        <w:tc>
          <w:tcPr>
            <w:tcW w:w="3593" w:type="dxa"/>
          </w:tcPr>
          <w:p w:rsidR="0038351F" w:rsidRPr="00F45CF7" w:rsidRDefault="0038351F" w:rsidP="00E12F52">
            <w:pPr>
              <w:widowControl/>
              <w:spacing w:line="560" w:lineRule="exact"/>
              <w:ind w:firstLineChars="18" w:firstLine="58"/>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由承办方组织</w:t>
            </w:r>
          </w:p>
        </w:tc>
      </w:tr>
      <w:tr w:rsidR="0038351F" w:rsidRPr="001A012C" w:rsidTr="00E12F52">
        <w:trPr>
          <w:trHeight w:val="94"/>
        </w:trPr>
        <w:tc>
          <w:tcPr>
            <w:tcW w:w="2769" w:type="dxa"/>
          </w:tcPr>
          <w:p w:rsidR="0038351F" w:rsidRPr="00F45CF7" w:rsidRDefault="0038351F" w:rsidP="00E12F52">
            <w:pPr>
              <w:widowControl/>
              <w:spacing w:line="560" w:lineRule="exact"/>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总结表彰</w:t>
            </w:r>
          </w:p>
        </w:tc>
        <w:tc>
          <w:tcPr>
            <w:tcW w:w="2002" w:type="dxa"/>
          </w:tcPr>
          <w:p w:rsidR="0038351F" w:rsidRPr="00F45CF7" w:rsidRDefault="0038351F" w:rsidP="00E12F52">
            <w:pPr>
              <w:widowControl/>
              <w:spacing w:line="560" w:lineRule="exact"/>
              <w:rPr>
                <w:rFonts w:ascii="仿宋_GB2312" w:eastAsia="仿宋_GB2312" w:hAnsi="仿宋" w:cs="仿宋_GB2312" w:hint="eastAsia"/>
                <w:color w:val="000000"/>
                <w:kern w:val="0"/>
                <w:sz w:val="32"/>
                <w:szCs w:val="32"/>
              </w:rPr>
            </w:pPr>
            <w:r w:rsidRPr="000B4BB0">
              <w:rPr>
                <w:rFonts w:ascii="仿宋_GB2312" w:eastAsia="仿宋_GB2312" w:hAnsi="仿宋" w:cs="仿宋_GB2312" w:hint="eastAsia"/>
                <w:color w:val="000000"/>
                <w:kern w:val="0"/>
                <w:sz w:val="32"/>
                <w:szCs w:val="32"/>
              </w:rPr>
              <w:t>11月中旬</w:t>
            </w:r>
          </w:p>
        </w:tc>
        <w:tc>
          <w:tcPr>
            <w:tcW w:w="3593" w:type="dxa"/>
          </w:tcPr>
          <w:p w:rsidR="0038351F" w:rsidRPr="00F45CF7" w:rsidRDefault="0038351F" w:rsidP="00E12F52">
            <w:pPr>
              <w:widowControl/>
              <w:spacing w:line="560" w:lineRule="exact"/>
              <w:ind w:firstLineChars="18" w:firstLine="58"/>
              <w:jc w:val="center"/>
              <w:rPr>
                <w:rFonts w:ascii="仿宋_GB2312" w:eastAsia="仿宋_GB2312" w:hAnsi="仿宋" w:hint="eastAsia"/>
                <w:color w:val="000000"/>
                <w:kern w:val="0"/>
                <w:sz w:val="32"/>
                <w:szCs w:val="32"/>
              </w:rPr>
            </w:pPr>
            <w:r w:rsidRPr="00F45CF7">
              <w:rPr>
                <w:rFonts w:ascii="仿宋_GB2312" w:eastAsia="仿宋_GB2312" w:hAnsi="仿宋" w:cs="仿宋_GB2312" w:hint="eastAsia"/>
                <w:color w:val="000000"/>
                <w:kern w:val="0"/>
                <w:sz w:val="32"/>
                <w:szCs w:val="32"/>
              </w:rPr>
              <w:t>由组委会组织</w:t>
            </w:r>
          </w:p>
        </w:tc>
      </w:tr>
    </w:tbl>
    <w:p w:rsidR="0038351F" w:rsidRPr="001A012C" w:rsidRDefault="0038351F" w:rsidP="0038351F">
      <w:pPr>
        <w:spacing w:line="560" w:lineRule="exact"/>
        <w:ind w:firstLineChars="200" w:firstLine="640"/>
        <w:rPr>
          <w:rFonts w:ascii="黑体" w:eastAsia="黑体" w:hAnsi="黑体" w:cs="MV Boli" w:hint="eastAsia"/>
          <w:bCs/>
          <w:sz w:val="32"/>
          <w:szCs w:val="32"/>
        </w:rPr>
      </w:pPr>
      <w:r w:rsidRPr="001A012C">
        <w:rPr>
          <w:rFonts w:ascii="黑体" w:eastAsia="黑体" w:hAnsi="黑体" w:cs="MV Boli" w:hint="eastAsia"/>
          <w:bCs/>
          <w:sz w:val="32"/>
          <w:szCs w:val="32"/>
        </w:rPr>
        <w:t>七、奖励办法</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（一）认定为“深圳市技术能手”。</w:t>
      </w:r>
    </w:p>
    <w:p w:rsidR="0038351F" w:rsidRPr="00894631" w:rsidRDefault="0038351F" w:rsidP="0038351F">
      <w:pPr>
        <w:spacing w:line="560" w:lineRule="exact"/>
        <w:ind w:firstLineChars="200" w:firstLine="640"/>
        <w:rPr>
          <w:rFonts w:ascii="仿宋_GB2312" w:eastAsia="仿宋_GB2312" w:hAnsi="仿宋" w:hint="eastAsia"/>
          <w:sz w:val="32"/>
          <w:szCs w:val="32"/>
        </w:rPr>
      </w:pPr>
      <w:r w:rsidRPr="00894631">
        <w:rPr>
          <w:rFonts w:ascii="仿宋_GB2312" w:eastAsia="仿宋_GB2312" w:hAnsi="仿宋" w:hint="eastAsia"/>
          <w:sz w:val="32"/>
          <w:szCs w:val="32"/>
        </w:rPr>
        <w:t>竞赛成绩前6名的选手，并具有竞赛职业（工种）高级工（三级）以上职业资格的，由市人力资源和社会保障局认定为“深圳市技术能手”，并颁发证书。</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（二）晋升为技师。</w:t>
      </w:r>
    </w:p>
    <w:p w:rsidR="0038351F" w:rsidRPr="00894631" w:rsidRDefault="0038351F" w:rsidP="0038351F">
      <w:pPr>
        <w:spacing w:line="560" w:lineRule="exact"/>
        <w:ind w:firstLineChars="200" w:firstLine="640"/>
        <w:rPr>
          <w:rFonts w:ascii="仿宋_GB2312" w:eastAsia="仿宋_GB2312" w:hAnsi="仿宋" w:hint="eastAsia"/>
          <w:sz w:val="32"/>
          <w:szCs w:val="32"/>
        </w:rPr>
      </w:pPr>
      <w:r w:rsidRPr="00894631">
        <w:rPr>
          <w:rFonts w:ascii="仿宋_GB2312" w:eastAsia="仿宋_GB2312" w:hAnsi="仿宋" w:hint="eastAsia"/>
          <w:sz w:val="32"/>
          <w:szCs w:val="32"/>
        </w:rPr>
        <w:t>1.竞赛第1名且理论知识和实际操作两项成绩合格的选手，由市人力资源保障局认定为技师（二级），并核发职业资格证书。</w:t>
      </w:r>
    </w:p>
    <w:p w:rsidR="0038351F" w:rsidRPr="00894631" w:rsidRDefault="0038351F" w:rsidP="0038351F">
      <w:pPr>
        <w:spacing w:line="560" w:lineRule="exact"/>
        <w:ind w:leftChars="-4" w:left="-8" w:right="-42" w:firstLineChars="200" w:firstLine="640"/>
        <w:rPr>
          <w:rFonts w:ascii="仿宋_GB2312" w:eastAsia="仿宋_GB2312" w:hAnsi="仿宋" w:hint="eastAsia"/>
          <w:sz w:val="32"/>
          <w:szCs w:val="32"/>
        </w:rPr>
      </w:pPr>
      <w:r w:rsidRPr="00894631">
        <w:rPr>
          <w:rFonts w:ascii="仿宋_GB2312" w:eastAsia="仿宋_GB2312" w:hAnsi="仿宋" w:hint="eastAsia"/>
          <w:sz w:val="32"/>
          <w:szCs w:val="32"/>
        </w:rPr>
        <w:lastRenderedPageBreak/>
        <w:t>2.竞赛第2-6名且理论知识和实际操作两项成绩合格的选手，原已取得竞赛相应工种高级职业资格证书，并在本次竞赛中获“深圳市技术能手”称号的，可向市人力资源保障局申请晋升技师职业资格并核发证书。</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（三）核发职业资格证书。</w:t>
      </w:r>
    </w:p>
    <w:p w:rsidR="0038351F" w:rsidRPr="00894631" w:rsidRDefault="0038351F" w:rsidP="0038351F">
      <w:pPr>
        <w:spacing w:line="560" w:lineRule="exact"/>
        <w:ind w:leftChars="-4" w:left="-8" w:right="-42" w:firstLineChars="200" w:firstLine="640"/>
        <w:rPr>
          <w:rFonts w:ascii="仿宋_GB2312" w:eastAsia="仿宋_GB2312" w:hAnsi="仿宋" w:hint="eastAsia"/>
          <w:sz w:val="32"/>
          <w:szCs w:val="32"/>
        </w:rPr>
      </w:pPr>
      <w:r w:rsidRPr="00894631">
        <w:rPr>
          <w:rFonts w:ascii="仿宋_GB2312" w:eastAsia="仿宋_GB2312" w:hAnsi="仿宋" w:hint="eastAsia"/>
          <w:sz w:val="32"/>
          <w:szCs w:val="32"/>
        </w:rPr>
        <w:t>各竞赛项目理论知识和实际操作两项竞赛成绩均合格且最终排名靠前的选手由市人力资源保障局核发相应的职业资格证书, 获发证书选手人数不超过决赛人数的30%，且不超过20名。</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（四）获得优胜奖。</w:t>
      </w:r>
    </w:p>
    <w:p w:rsidR="0038351F" w:rsidRPr="00894631" w:rsidRDefault="0038351F" w:rsidP="0038351F">
      <w:pPr>
        <w:spacing w:line="560" w:lineRule="exact"/>
        <w:ind w:firstLineChars="200" w:firstLine="640"/>
        <w:rPr>
          <w:rFonts w:ascii="仿宋_GB2312" w:eastAsia="仿宋_GB2312" w:hAnsi="仿宋" w:cs="仿宋_GB2312" w:hint="eastAsia"/>
          <w:sz w:val="32"/>
          <w:szCs w:val="32"/>
        </w:rPr>
      </w:pPr>
      <w:r w:rsidRPr="00894631">
        <w:rPr>
          <w:rFonts w:ascii="仿宋_GB2312" w:eastAsia="仿宋_GB2312" w:hAnsi="仿宋" w:cs="仿宋_GB2312" w:hint="eastAsia"/>
          <w:sz w:val="32"/>
          <w:szCs w:val="32"/>
        </w:rPr>
        <w:t>各竞赛项目设置一等奖1名，二等奖2名，三等奖3名由竞赛组委会颁发荣誉证书。</w:t>
      </w:r>
    </w:p>
    <w:p w:rsidR="0038351F" w:rsidRPr="00F45CF7" w:rsidRDefault="0038351F" w:rsidP="0038351F">
      <w:pPr>
        <w:spacing w:line="560" w:lineRule="exact"/>
        <w:ind w:firstLineChars="150" w:firstLine="480"/>
        <w:rPr>
          <w:rFonts w:ascii="楷体_GB2312" w:eastAsia="楷体_GB2312" w:hAnsi="楷体" w:hint="eastAsia"/>
          <w:color w:val="000000"/>
          <w:sz w:val="32"/>
          <w:szCs w:val="32"/>
        </w:rPr>
      </w:pPr>
      <w:r w:rsidRPr="00F45CF7">
        <w:rPr>
          <w:rFonts w:ascii="楷体_GB2312" w:eastAsia="楷体_GB2312" w:hAnsi="楷体" w:hint="eastAsia"/>
          <w:color w:val="000000"/>
          <w:sz w:val="32"/>
          <w:szCs w:val="32"/>
        </w:rPr>
        <w:t>（五）获得竞赛奖金。</w:t>
      </w:r>
    </w:p>
    <w:p w:rsidR="0038351F" w:rsidRPr="00894631" w:rsidRDefault="0038351F" w:rsidP="0038351F">
      <w:pPr>
        <w:spacing w:line="560" w:lineRule="exact"/>
        <w:ind w:firstLineChars="200" w:firstLine="640"/>
        <w:rPr>
          <w:rFonts w:ascii="仿宋_GB2312" w:eastAsia="仿宋_GB2312" w:hAnsi="仿宋" w:cs="仿宋_GB2312" w:hint="eastAsia"/>
          <w:sz w:val="32"/>
          <w:szCs w:val="32"/>
        </w:rPr>
      </w:pPr>
      <w:r w:rsidRPr="00894631">
        <w:rPr>
          <w:rFonts w:ascii="仿宋_GB2312" w:eastAsia="仿宋_GB2312" w:hAnsi="仿宋" w:cs="仿宋_GB2312" w:hint="eastAsia"/>
          <w:sz w:val="32"/>
          <w:szCs w:val="32"/>
        </w:rPr>
        <w:t>各竞赛项目一、二、三等奖，</w:t>
      </w:r>
      <w:r w:rsidRPr="00894631">
        <w:rPr>
          <w:rFonts w:ascii="仿宋_GB2312" w:eastAsia="仿宋_GB2312" w:hAnsi="仿宋" w:cs="宋体" w:hint="eastAsia"/>
          <w:sz w:val="32"/>
          <w:szCs w:val="32"/>
        </w:rPr>
        <w:t>由竞赛组委会颁发奖金。奖金分配如下：</w:t>
      </w:r>
      <w:r w:rsidRPr="00894631">
        <w:rPr>
          <w:rFonts w:ascii="仿宋_GB2312" w:eastAsia="仿宋_GB2312" w:hAnsi="仿宋" w:cs="仿宋_GB2312" w:hint="eastAsia"/>
          <w:sz w:val="32"/>
          <w:szCs w:val="32"/>
        </w:rPr>
        <w:t>一等奖3000元；二等奖2000元；三等奖 1000元。</w:t>
      </w:r>
    </w:p>
    <w:p w:rsidR="0038351F" w:rsidRPr="001A012C" w:rsidRDefault="0038351F" w:rsidP="0038351F">
      <w:pPr>
        <w:spacing w:line="560" w:lineRule="exact"/>
        <w:ind w:firstLineChars="221" w:firstLine="707"/>
        <w:rPr>
          <w:rFonts w:ascii="黑体" w:eastAsia="黑体" w:hAnsi="黑体" w:cs="MV Boli" w:hint="eastAsia"/>
          <w:bCs/>
          <w:sz w:val="32"/>
          <w:szCs w:val="32"/>
        </w:rPr>
      </w:pPr>
      <w:r w:rsidRPr="001A012C">
        <w:rPr>
          <w:rFonts w:ascii="黑体" w:eastAsia="黑体" w:hAnsi="黑体" w:cs="MV Boli" w:hint="eastAsia"/>
          <w:bCs/>
          <w:sz w:val="32"/>
          <w:szCs w:val="32"/>
        </w:rPr>
        <w:t>八、申诉与仲裁</w:t>
      </w:r>
    </w:p>
    <w:p w:rsidR="0038351F" w:rsidRPr="00894631" w:rsidRDefault="0038351F" w:rsidP="0038351F">
      <w:pPr>
        <w:spacing w:line="560" w:lineRule="exact"/>
        <w:ind w:leftChars="100" w:left="210" w:firstLineChars="150" w:firstLine="48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（一）参赛选手对赛场提供的设备、工具不符合规定或竞赛设备、工具损坏以及工作人员违规行为等，均可以提出申诉。</w:t>
      </w:r>
    </w:p>
    <w:p w:rsidR="0038351F" w:rsidRPr="00894631" w:rsidRDefault="0038351F" w:rsidP="0038351F">
      <w:pPr>
        <w:spacing w:line="560" w:lineRule="exact"/>
        <w:ind w:leftChars="100" w:left="210" w:firstLineChars="150" w:firstLine="480"/>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（二）现场申诉最迟应在竞赛结束后2小时内提出，超过时效将不予受理。申诉时，应以书面形式按规定向监督仲裁组提出，由监督仲裁组进行裁决。</w:t>
      </w:r>
    </w:p>
    <w:p w:rsidR="0038351F" w:rsidRPr="00894631" w:rsidRDefault="0038351F" w:rsidP="0038351F">
      <w:pPr>
        <w:spacing w:line="560" w:lineRule="exact"/>
        <w:ind w:leftChars="100" w:left="210" w:firstLineChars="148" w:firstLine="474"/>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（三）监督仲裁组有权对赛场违规选手的违规行为做出</w:t>
      </w:r>
      <w:r w:rsidRPr="00894631">
        <w:rPr>
          <w:rFonts w:ascii="仿宋_GB2312" w:eastAsia="仿宋_GB2312" w:hAnsi="仿宋" w:cs="MV Boli" w:hint="eastAsia"/>
          <w:bCs/>
          <w:sz w:val="32"/>
          <w:szCs w:val="32"/>
        </w:rPr>
        <w:lastRenderedPageBreak/>
        <w:t>查处和裁决，监督仲裁组的裁决为最终裁决，参赛选手不得因对仲裁处理意见不服而停止比赛或滋事，否则按弃权处理。</w:t>
      </w:r>
    </w:p>
    <w:p w:rsidR="0038351F" w:rsidRPr="00F45CF7" w:rsidRDefault="0038351F" w:rsidP="0038351F">
      <w:pPr>
        <w:spacing w:line="560" w:lineRule="exact"/>
        <w:ind w:leftChars="100" w:left="210" w:firstLineChars="148" w:firstLine="474"/>
        <w:rPr>
          <w:rFonts w:ascii="仿宋_GB2312" w:eastAsia="仿宋_GB2312" w:hAnsi="仿宋" w:cs="MV Boli" w:hint="eastAsia"/>
          <w:bCs/>
          <w:sz w:val="32"/>
          <w:szCs w:val="32"/>
        </w:rPr>
      </w:pPr>
      <w:r w:rsidRPr="00894631">
        <w:rPr>
          <w:rFonts w:ascii="仿宋_GB2312" w:eastAsia="仿宋_GB2312" w:hAnsi="仿宋" w:cs="MV Boli" w:hint="eastAsia"/>
          <w:bCs/>
          <w:sz w:val="32"/>
          <w:szCs w:val="32"/>
        </w:rPr>
        <w:t>（四）如竞赛出现不可预见的异常情况，由监督仲裁组</w:t>
      </w:r>
      <w:r w:rsidRPr="00F45CF7">
        <w:rPr>
          <w:rFonts w:ascii="仿宋_GB2312" w:eastAsia="仿宋_GB2312" w:hAnsi="仿宋" w:cs="MV Boli" w:hint="eastAsia"/>
          <w:bCs/>
          <w:sz w:val="32"/>
          <w:szCs w:val="32"/>
        </w:rPr>
        <w:t>协商竞赛主办单位后，做出决定。</w:t>
      </w:r>
    </w:p>
    <w:p w:rsidR="0038351F" w:rsidRPr="00F45CF7" w:rsidRDefault="0038351F" w:rsidP="0038351F">
      <w:pPr>
        <w:widowControl/>
        <w:spacing w:line="560" w:lineRule="exact"/>
        <w:ind w:firstLineChars="200" w:firstLine="640"/>
        <w:rPr>
          <w:rFonts w:ascii="仿宋_GB2312" w:eastAsia="仿宋_GB2312" w:hAnsi="仿宋" w:cs="MV Boli" w:hint="eastAsia"/>
          <w:color w:val="000000"/>
          <w:sz w:val="32"/>
          <w:szCs w:val="32"/>
        </w:rPr>
      </w:pPr>
    </w:p>
    <w:p w:rsidR="0038351F" w:rsidRPr="00F45CF7" w:rsidRDefault="0038351F" w:rsidP="0038351F">
      <w:pPr>
        <w:widowControl/>
        <w:spacing w:line="560" w:lineRule="exact"/>
        <w:ind w:leftChars="473" w:left="2548" w:hangingChars="486" w:hanging="1555"/>
        <w:rPr>
          <w:rFonts w:ascii="仿宋_GB2312" w:eastAsia="仿宋_GB2312" w:hAnsi="仿宋" w:cs="MV Boli" w:hint="eastAsia"/>
          <w:sz w:val="32"/>
          <w:szCs w:val="32"/>
        </w:rPr>
      </w:pPr>
      <w:r w:rsidRPr="00F45CF7">
        <w:rPr>
          <w:rFonts w:ascii="仿宋_GB2312" w:eastAsia="仿宋_GB2312" w:hAnsi="仿宋" w:cs="MV Boli" w:hint="eastAsia"/>
          <w:color w:val="000000"/>
          <w:sz w:val="32"/>
          <w:szCs w:val="32"/>
        </w:rPr>
        <w:t>附</w:t>
      </w:r>
      <w:r w:rsidRPr="00F45CF7">
        <w:rPr>
          <w:rFonts w:ascii="仿宋_GB2312" w:eastAsia="仿宋_GB2312" w:hAnsi="仿宋" w:cs="MV Boli" w:hint="eastAsia"/>
          <w:sz w:val="32"/>
          <w:szCs w:val="32"/>
        </w:rPr>
        <w:t>件</w:t>
      </w:r>
      <w:r w:rsidRPr="00F45CF7">
        <w:rPr>
          <w:rFonts w:ascii="仿宋_GB2312" w:eastAsia="仿宋_GB2312" w:hAnsi="仿宋" w:cs="MV Boli" w:hint="eastAsia"/>
          <w:color w:val="000000"/>
          <w:sz w:val="32"/>
          <w:szCs w:val="32"/>
        </w:rPr>
        <w:t>1-1：2016年</w:t>
      </w:r>
      <w:r w:rsidRPr="00F45CF7">
        <w:rPr>
          <w:rFonts w:ascii="仿宋_GB2312" w:eastAsia="仿宋_GB2312" w:hAnsi="仿宋" w:cs="MV Boli" w:hint="eastAsia"/>
          <w:sz w:val="32"/>
          <w:szCs w:val="32"/>
        </w:rPr>
        <w:t>深圳技能大赛</w:t>
      </w:r>
      <w:r w:rsidRPr="00F45CF7">
        <w:rPr>
          <w:rFonts w:ascii="仿宋_GB2312" w:eastAsia="仿宋_GB2312" w:hAnsi="仿宋" w:hint="eastAsia"/>
          <w:spacing w:val="-20"/>
          <w:sz w:val="32"/>
          <w:szCs w:val="32"/>
        </w:rPr>
        <w:t>——</w:t>
      </w:r>
      <w:r w:rsidRPr="00F45CF7">
        <w:rPr>
          <w:rFonts w:ascii="仿宋_GB2312" w:eastAsia="仿宋_GB2312" w:hAnsi="仿宋" w:cs="MV Boli" w:hint="eastAsia"/>
          <w:sz w:val="32"/>
          <w:szCs w:val="32"/>
        </w:rPr>
        <w:t>饭店业职业技能竞赛报名表</w:t>
      </w:r>
    </w:p>
    <w:p w:rsidR="0038351F" w:rsidRPr="0026533A" w:rsidRDefault="0038351F" w:rsidP="0038351F">
      <w:pPr>
        <w:spacing w:line="580" w:lineRule="exact"/>
        <w:rPr>
          <w:rFonts w:ascii="黑体" w:eastAsia="黑体" w:hAnsi="黑体" w:hint="eastAsia"/>
          <w:sz w:val="32"/>
          <w:szCs w:val="28"/>
        </w:rPr>
      </w:pPr>
      <w:r>
        <w:rPr>
          <w:rFonts w:ascii="黑体" w:eastAsia="黑体" w:hAnsi="黑体"/>
          <w:sz w:val="32"/>
          <w:szCs w:val="28"/>
        </w:rPr>
        <w:br w:type="page"/>
      </w:r>
      <w:r w:rsidRPr="0026533A">
        <w:rPr>
          <w:rFonts w:ascii="黑体" w:eastAsia="黑体" w:hAnsi="黑体" w:hint="eastAsia"/>
          <w:sz w:val="32"/>
          <w:szCs w:val="28"/>
        </w:rPr>
        <w:lastRenderedPageBreak/>
        <w:t>附件1</w:t>
      </w:r>
      <w:r>
        <w:rPr>
          <w:rFonts w:ascii="黑体" w:eastAsia="黑体" w:hAnsi="黑体"/>
          <w:sz w:val="32"/>
          <w:szCs w:val="28"/>
        </w:rPr>
        <w:t>-1</w:t>
      </w:r>
    </w:p>
    <w:p w:rsidR="0038351F" w:rsidRDefault="0038351F" w:rsidP="0038351F">
      <w:pPr>
        <w:widowControl/>
        <w:spacing w:line="580" w:lineRule="exact"/>
        <w:jc w:val="center"/>
        <w:rPr>
          <w:rFonts w:ascii="方正小标宋简体" w:eastAsia="方正小标宋简体" w:hAnsi="仿宋"/>
          <w:sz w:val="44"/>
          <w:szCs w:val="44"/>
        </w:rPr>
      </w:pPr>
      <w:r w:rsidRPr="0026533A">
        <w:rPr>
          <w:rFonts w:ascii="方正小标宋简体" w:eastAsia="方正小标宋简体" w:hAnsi="仿宋" w:hint="eastAsia"/>
          <w:sz w:val="44"/>
          <w:szCs w:val="44"/>
        </w:rPr>
        <w:t>2016年深圳技能大赛——深圳市饭店业</w:t>
      </w:r>
    </w:p>
    <w:p w:rsidR="0038351F" w:rsidRPr="0026533A" w:rsidRDefault="0038351F" w:rsidP="0038351F">
      <w:pPr>
        <w:widowControl/>
        <w:spacing w:line="580" w:lineRule="exact"/>
        <w:jc w:val="center"/>
        <w:rPr>
          <w:rFonts w:ascii="方正小标宋简体" w:eastAsia="方正小标宋简体" w:hAnsi="宋体" w:hint="eastAsia"/>
          <w:spacing w:val="-20"/>
          <w:sz w:val="44"/>
          <w:szCs w:val="44"/>
        </w:rPr>
      </w:pPr>
      <w:r w:rsidRPr="0026533A">
        <w:rPr>
          <w:rFonts w:ascii="方正小标宋简体" w:eastAsia="方正小标宋简体" w:hAnsi="仿宋" w:hint="eastAsia"/>
          <w:sz w:val="44"/>
          <w:szCs w:val="44"/>
        </w:rPr>
        <w:t>职业技能竞赛</w:t>
      </w:r>
      <w:r w:rsidRPr="0026533A">
        <w:rPr>
          <w:rFonts w:ascii="方正小标宋简体" w:eastAsia="方正小标宋简体" w:hAnsi="宋体" w:hint="eastAsia"/>
          <w:spacing w:val="-20"/>
          <w:sz w:val="44"/>
          <w:szCs w:val="44"/>
        </w:rPr>
        <w:t>报名表</w:t>
      </w:r>
    </w:p>
    <w:tbl>
      <w:tblPr>
        <w:tblW w:w="1033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3"/>
        <w:gridCol w:w="1548"/>
        <w:gridCol w:w="1075"/>
        <w:gridCol w:w="1037"/>
        <w:gridCol w:w="54"/>
        <w:gridCol w:w="1746"/>
        <w:gridCol w:w="2394"/>
      </w:tblGrid>
      <w:tr w:rsidR="0038351F" w:rsidRPr="00BD120D" w:rsidTr="00E12F52">
        <w:trPr>
          <w:trHeight w:hRule="exact" w:val="666"/>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姓   名</w:t>
            </w:r>
          </w:p>
        </w:tc>
        <w:tc>
          <w:tcPr>
            <w:tcW w:w="1548"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性别</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出生年月</w:t>
            </w:r>
          </w:p>
        </w:tc>
        <w:tc>
          <w:tcPr>
            <w:tcW w:w="2394"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r>
      <w:tr w:rsidR="0038351F" w:rsidRPr="00BD120D" w:rsidTr="00E12F52">
        <w:trPr>
          <w:trHeight w:hRule="exact" w:val="562"/>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身份证号码</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r>
      <w:tr w:rsidR="0038351F" w:rsidRPr="00BD120D" w:rsidTr="00E12F52">
        <w:trPr>
          <w:trHeight w:hRule="exac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工作单位</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固定电话</w:t>
            </w:r>
          </w:p>
        </w:tc>
        <w:tc>
          <w:tcPr>
            <w:tcW w:w="2394"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r>
      <w:tr w:rsidR="0038351F" w:rsidRPr="00BD120D" w:rsidTr="00E12F52">
        <w:trPr>
          <w:trHeight w:hRule="exac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本人联系地址</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移动电话</w:t>
            </w:r>
          </w:p>
        </w:tc>
        <w:tc>
          <w:tcPr>
            <w:tcW w:w="2394"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p>
        </w:tc>
      </w:tr>
      <w:tr w:rsidR="0038351F" w:rsidRPr="00BD120D" w:rsidTr="00E12F52">
        <w:trPr>
          <w:trHeight w:hRule="exact" w:val="690"/>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户口所在地</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rPr>
                <w:rFonts w:ascii="宋体" w:hAnsi="宋体" w:hint="eastAsia"/>
                <w:sz w:val="28"/>
                <w:szCs w:val="28"/>
              </w:rPr>
            </w:pPr>
            <w:r w:rsidRPr="00BD120D">
              <w:rPr>
                <w:rFonts w:ascii="宋体" w:hAnsi="宋体" w:hint="eastAsia"/>
                <w:sz w:val="28"/>
                <w:szCs w:val="28"/>
              </w:rPr>
              <w:t>□本 市  □本 省 □外 省</w:t>
            </w:r>
          </w:p>
        </w:tc>
        <w:tc>
          <w:tcPr>
            <w:tcW w:w="1746"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工作年限</w:t>
            </w:r>
          </w:p>
        </w:tc>
        <w:tc>
          <w:tcPr>
            <w:tcW w:w="2394"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b/>
                <w:sz w:val="28"/>
                <w:szCs w:val="28"/>
              </w:rPr>
            </w:pPr>
          </w:p>
        </w:tc>
      </w:tr>
      <w:tr w:rsidR="0038351F" w:rsidRPr="00BD120D" w:rsidTr="00E12F52">
        <w:trPr>
          <w:trHeight w:hRule="exact" w:val="599"/>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文化程度</w:t>
            </w:r>
          </w:p>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程  度</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rPr>
                <w:rFonts w:ascii="宋体" w:hAnsi="宋体" w:hint="eastAsia"/>
                <w:sz w:val="28"/>
                <w:szCs w:val="28"/>
              </w:rPr>
            </w:pPr>
            <w:r w:rsidRPr="00BD120D">
              <w:rPr>
                <w:rFonts w:ascii="宋体" w:hAnsi="宋体" w:hint="eastAsia"/>
                <w:sz w:val="28"/>
                <w:szCs w:val="28"/>
              </w:rPr>
              <w:t>□ 小学   □ 初中  □高中  □ 中职中专    □ 大专以上</w:t>
            </w:r>
          </w:p>
          <w:p w:rsidR="0038351F" w:rsidRPr="00BD120D" w:rsidRDefault="0038351F" w:rsidP="00E12F52">
            <w:pPr>
              <w:spacing w:line="580" w:lineRule="exact"/>
              <w:rPr>
                <w:rFonts w:ascii="宋体" w:hAnsi="宋体" w:hint="eastAsia"/>
                <w:sz w:val="28"/>
                <w:szCs w:val="28"/>
              </w:rPr>
            </w:pPr>
            <w:r w:rsidRPr="00BD120D">
              <w:rPr>
                <w:rFonts w:ascii="宋体" w:hAnsi="宋体" w:hint="eastAsia"/>
                <w:sz w:val="28"/>
                <w:szCs w:val="28"/>
              </w:rPr>
              <w:t>□ 高技        □ 高中      □ 大专     □ 本科      □ 研究生</w:t>
            </w:r>
          </w:p>
        </w:tc>
      </w:tr>
      <w:tr w:rsidR="0038351F" w:rsidRPr="00BD120D" w:rsidTr="00E12F52">
        <w:trPr>
          <w:trHeight w:hRule="exact" w:val="706"/>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rPr>
                <w:rFonts w:ascii="宋体" w:hAnsi="宋体" w:hint="eastAsia"/>
                <w:sz w:val="28"/>
                <w:szCs w:val="28"/>
              </w:rPr>
            </w:pPr>
            <w:r w:rsidRPr="00BD120D">
              <w:rPr>
                <w:rFonts w:ascii="宋体" w:hAnsi="宋体" w:hint="eastAsia"/>
                <w:sz w:val="28"/>
                <w:szCs w:val="28"/>
              </w:rPr>
              <w:t>竞赛工种（项目）</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tabs>
                <w:tab w:val="left" w:pos="122"/>
              </w:tabs>
              <w:spacing w:line="580" w:lineRule="exact"/>
              <w:rPr>
                <w:rFonts w:ascii="宋体" w:hAnsi="宋体" w:hint="eastAsia"/>
                <w:b/>
                <w:sz w:val="28"/>
                <w:szCs w:val="28"/>
              </w:rPr>
            </w:pPr>
            <w:r w:rsidRPr="00BD120D">
              <w:rPr>
                <w:rFonts w:ascii="宋体" w:hAnsi="宋体" w:hint="eastAsia"/>
                <w:sz w:val="28"/>
                <w:szCs w:val="28"/>
              </w:rPr>
              <w:t>□高级客房服务员  □高级餐厅服务员  □高级中式烹调师</w:t>
            </w:r>
          </w:p>
        </w:tc>
      </w:tr>
      <w:tr w:rsidR="0038351F" w:rsidRPr="00BD120D" w:rsidTr="00E12F52">
        <w:trPr>
          <w:trHeight w:hRule="exact" w:val="624"/>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Pr>
                <w:rFonts w:ascii="宋体" w:hAnsi="宋体" w:hint="eastAsia"/>
                <w:sz w:val="28"/>
                <w:szCs w:val="28"/>
              </w:rPr>
              <w:t>现有</w:t>
            </w:r>
            <w:r w:rsidRPr="00BD120D">
              <w:rPr>
                <w:rFonts w:ascii="宋体" w:hAnsi="宋体" w:hint="eastAsia"/>
                <w:sz w:val="28"/>
                <w:szCs w:val="28"/>
              </w:rPr>
              <w:t>竞赛工种等级</w:t>
            </w:r>
          </w:p>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现有等级</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tabs>
                <w:tab w:val="left" w:pos="184"/>
                <w:tab w:val="left" w:pos="2742"/>
              </w:tabs>
              <w:spacing w:line="580" w:lineRule="exact"/>
              <w:rPr>
                <w:rFonts w:ascii="宋体" w:hAnsi="宋体" w:hint="eastAsia"/>
                <w:sz w:val="28"/>
                <w:szCs w:val="28"/>
              </w:rPr>
            </w:pPr>
            <w:r w:rsidRPr="00BD120D">
              <w:rPr>
                <w:rFonts w:ascii="宋体" w:hAnsi="宋体" w:hint="eastAsia"/>
                <w:sz w:val="28"/>
                <w:szCs w:val="28"/>
              </w:rPr>
              <w:t>□ 无等级  □ 初级工  □ 中级工  □ 高级工  □ 技师   □高级技师</w:t>
            </w:r>
          </w:p>
        </w:tc>
      </w:tr>
      <w:tr w:rsidR="0038351F" w:rsidRPr="00BD120D" w:rsidTr="00E12F52">
        <w:trPr>
          <w:trHeight w:hRule="exact" w:val="654"/>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集体报名单位</w:t>
            </w:r>
          </w:p>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组织单位</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tabs>
                <w:tab w:val="left" w:pos="184"/>
                <w:tab w:val="left" w:pos="2742"/>
              </w:tabs>
              <w:spacing w:line="580" w:lineRule="exact"/>
              <w:rPr>
                <w:rFonts w:ascii="宋体" w:hAnsi="宋体" w:hint="eastAsia"/>
                <w:sz w:val="28"/>
                <w:szCs w:val="28"/>
              </w:rPr>
            </w:pPr>
          </w:p>
        </w:tc>
      </w:tr>
      <w:tr w:rsidR="0038351F" w:rsidRPr="00BD120D" w:rsidTr="00E12F52">
        <w:trPr>
          <w:trHeight w:hRule="exact" w:val="622"/>
          <w:jc w:val="center"/>
        </w:trPr>
        <w:tc>
          <w:tcPr>
            <w:tcW w:w="2483" w:type="dxa"/>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spacing w:line="580" w:lineRule="exact"/>
              <w:jc w:val="center"/>
              <w:rPr>
                <w:rFonts w:ascii="宋体" w:hAnsi="宋体" w:hint="eastAsia"/>
                <w:sz w:val="28"/>
                <w:szCs w:val="28"/>
              </w:rPr>
            </w:pPr>
            <w:r w:rsidRPr="00BD120D">
              <w:rPr>
                <w:rFonts w:ascii="宋体" w:hAnsi="宋体" w:hint="eastAsia"/>
                <w:sz w:val="28"/>
                <w:szCs w:val="28"/>
              </w:rPr>
              <w:t>单位意见（盖章）</w:t>
            </w:r>
          </w:p>
        </w:tc>
        <w:tc>
          <w:tcPr>
            <w:tcW w:w="7854" w:type="dxa"/>
            <w:gridSpan w:val="6"/>
            <w:tcBorders>
              <w:top w:val="single" w:sz="4" w:space="0" w:color="auto"/>
              <w:left w:val="single" w:sz="4" w:space="0" w:color="auto"/>
              <w:bottom w:val="single" w:sz="4" w:space="0" w:color="auto"/>
              <w:right w:val="single" w:sz="4" w:space="0" w:color="auto"/>
            </w:tcBorders>
            <w:vAlign w:val="center"/>
          </w:tcPr>
          <w:p w:rsidR="0038351F" w:rsidRPr="00BD120D" w:rsidRDefault="0038351F" w:rsidP="00E12F52">
            <w:pPr>
              <w:tabs>
                <w:tab w:val="left" w:pos="184"/>
                <w:tab w:val="left" w:pos="2742"/>
              </w:tabs>
              <w:spacing w:line="580" w:lineRule="exact"/>
              <w:rPr>
                <w:rFonts w:ascii="宋体" w:hAnsi="宋体" w:hint="eastAsia"/>
                <w:sz w:val="28"/>
                <w:szCs w:val="28"/>
              </w:rPr>
            </w:pPr>
          </w:p>
        </w:tc>
      </w:tr>
      <w:tr w:rsidR="0038351F" w:rsidRPr="00BD120D" w:rsidTr="00E12F52">
        <w:trPr>
          <w:trHeight w:hRule="exact" w:val="1217"/>
          <w:jc w:val="center"/>
        </w:trPr>
        <w:tc>
          <w:tcPr>
            <w:tcW w:w="10337" w:type="dxa"/>
            <w:gridSpan w:val="7"/>
            <w:tcBorders>
              <w:top w:val="single" w:sz="4" w:space="0" w:color="auto"/>
              <w:left w:val="single" w:sz="4" w:space="0" w:color="auto"/>
              <w:bottom w:val="single" w:sz="4" w:space="0" w:color="auto"/>
              <w:right w:val="single" w:sz="4" w:space="0" w:color="auto"/>
            </w:tcBorders>
          </w:tcPr>
          <w:p w:rsidR="0038351F" w:rsidRPr="00BD120D" w:rsidRDefault="0038351F" w:rsidP="00E12F52">
            <w:pPr>
              <w:spacing w:line="580" w:lineRule="exact"/>
              <w:rPr>
                <w:rFonts w:ascii="宋体" w:hAnsi="宋体" w:hint="eastAsia"/>
                <w:sz w:val="28"/>
                <w:szCs w:val="28"/>
              </w:rPr>
            </w:pPr>
            <w:r w:rsidRPr="00BD120D">
              <w:rPr>
                <w:rFonts w:ascii="宋体" w:hAnsi="宋体" w:hint="eastAsia"/>
                <w:sz w:val="28"/>
                <w:szCs w:val="28"/>
              </w:rPr>
              <w:t>工作简历：</w:t>
            </w:r>
          </w:p>
        </w:tc>
      </w:tr>
      <w:tr w:rsidR="0038351F" w:rsidRPr="00BD120D" w:rsidTr="00E12F52">
        <w:trPr>
          <w:trHeight w:hRule="exact" w:val="3689"/>
          <w:jc w:val="center"/>
        </w:trPr>
        <w:tc>
          <w:tcPr>
            <w:tcW w:w="6143" w:type="dxa"/>
            <w:gridSpan w:val="4"/>
            <w:tcBorders>
              <w:top w:val="single" w:sz="4" w:space="0" w:color="auto"/>
              <w:left w:val="single" w:sz="4" w:space="0" w:color="auto"/>
              <w:bottom w:val="single" w:sz="4" w:space="0" w:color="auto"/>
              <w:right w:val="single" w:sz="4" w:space="0" w:color="auto"/>
            </w:tcBorders>
          </w:tcPr>
          <w:p w:rsidR="0038351F" w:rsidRPr="00BD120D" w:rsidRDefault="0038351F" w:rsidP="00E12F52">
            <w:pPr>
              <w:spacing w:line="580" w:lineRule="exact"/>
              <w:rPr>
                <w:rFonts w:ascii="宋体" w:hAnsi="宋体" w:hint="eastAsia"/>
                <w:sz w:val="28"/>
                <w:szCs w:val="28"/>
              </w:rPr>
            </w:pPr>
            <w:r w:rsidRPr="00BD120D">
              <w:rPr>
                <w:rFonts w:ascii="宋体" w:hAnsi="宋体"/>
                <w:sz w:val="28"/>
                <w:szCs w:val="28"/>
                <w:lang w:val="en-US" w:eastAsia="zh-CN"/>
              </w:rPr>
              <w:pict>
                <v:shapetype id="_x0000_t202" coordsize="21600,21600" o:spt="202" path="m,l,21600r21600,l21600,xe">
                  <v:stroke joinstyle="miter"/>
                  <v:path gradientshapeok="t" o:connecttype="rect"/>
                </v:shapetype>
                <v:shape id="文本框 3" o:spid="_x0000_s2050" type="#_x0000_t202" style="position:absolute;left:0;text-align:left;margin-left:42.1pt;margin-top:8.55pt;width:172.4pt;height:163.15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">
                  <v:textbox>
                    <w:txbxContent>
                      <w:p w:rsidR="0038351F" w:rsidRDefault="0038351F" w:rsidP="0038351F">
                        <w:pPr>
                          <w:spacing w:line="340" w:lineRule="exact"/>
                          <w:jc w:val="center"/>
                          <w:rPr>
                            <w:sz w:val="24"/>
                          </w:rPr>
                        </w:pPr>
                        <w:r>
                          <w:rPr>
                            <w:rFonts w:hint="eastAsia"/>
                            <w:sz w:val="24"/>
                          </w:rPr>
                          <w:t>身</w:t>
                        </w:r>
                      </w:p>
                      <w:p w:rsidR="0038351F" w:rsidRDefault="0038351F" w:rsidP="0038351F">
                        <w:pPr>
                          <w:spacing w:line="340" w:lineRule="exact"/>
                          <w:jc w:val="center"/>
                          <w:rPr>
                            <w:sz w:val="24"/>
                          </w:rPr>
                        </w:pPr>
                        <w:r>
                          <w:rPr>
                            <w:rFonts w:hint="eastAsia"/>
                            <w:sz w:val="24"/>
                          </w:rPr>
                          <w:t>份</w:t>
                        </w:r>
                      </w:p>
                      <w:p w:rsidR="0038351F" w:rsidRDefault="0038351F" w:rsidP="0038351F">
                        <w:pPr>
                          <w:spacing w:line="340" w:lineRule="exact"/>
                          <w:jc w:val="center"/>
                          <w:rPr>
                            <w:sz w:val="24"/>
                          </w:rPr>
                        </w:pPr>
                        <w:r>
                          <w:rPr>
                            <w:rFonts w:hint="eastAsia"/>
                            <w:sz w:val="24"/>
                          </w:rPr>
                          <w:t>证</w:t>
                        </w:r>
                      </w:p>
                      <w:p w:rsidR="0038351F" w:rsidRDefault="0038351F" w:rsidP="0038351F">
                        <w:pPr>
                          <w:spacing w:line="340" w:lineRule="exact"/>
                          <w:jc w:val="center"/>
                          <w:rPr>
                            <w:sz w:val="24"/>
                          </w:rPr>
                        </w:pPr>
                        <w:r>
                          <w:rPr>
                            <w:rFonts w:hint="eastAsia"/>
                            <w:sz w:val="24"/>
                          </w:rPr>
                          <w:t>复</w:t>
                        </w:r>
                      </w:p>
                      <w:p w:rsidR="0038351F" w:rsidRDefault="0038351F" w:rsidP="0038351F">
                        <w:pPr>
                          <w:spacing w:line="340" w:lineRule="exact"/>
                          <w:jc w:val="center"/>
                          <w:rPr>
                            <w:sz w:val="24"/>
                          </w:rPr>
                        </w:pPr>
                        <w:r>
                          <w:rPr>
                            <w:rFonts w:hint="eastAsia"/>
                            <w:sz w:val="24"/>
                          </w:rPr>
                          <w:t>印</w:t>
                        </w:r>
                      </w:p>
                      <w:p w:rsidR="0038351F" w:rsidRDefault="0038351F" w:rsidP="0038351F">
                        <w:pPr>
                          <w:spacing w:line="340" w:lineRule="exact"/>
                          <w:jc w:val="center"/>
                          <w:rPr>
                            <w:sz w:val="24"/>
                          </w:rPr>
                        </w:pPr>
                        <w:r>
                          <w:rPr>
                            <w:rFonts w:hint="eastAsia"/>
                            <w:sz w:val="24"/>
                          </w:rPr>
                          <w:t>件</w:t>
                        </w:r>
                      </w:p>
                      <w:p w:rsidR="0038351F" w:rsidRDefault="0038351F" w:rsidP="0038351F">
                        <w:pPr>
                          <w:spacing w:line="340" w:lineRule="exact"/>
                          <w:ind w:firstLine="1485"/>
                          <w:rPr>
                            <w:sz w:val="24"/>
                          </w:rPr>
                        </w:pPr>
                        <w:r>
                          <w:rPr>
                            <w:rFonts w:hint="eastAsia"/>
                            <w:sz w:val="24"/>
                          </w:rPr>
                          <w:t>粘</w:t>
                        </w:r>
                      </w:p>
                      <w:p w:rsidR="0038351F" w:rsidRDefault="0038351F" w:rsidP="0038351F">
                        <w:pPr>
                          <w:spacing w:line="340" w:lineRule="exact"/>
                          <w:ind w:firstLine="1485"/>
                          <w:rPr>
                            <w:sz w:val="24"/>
                          </w:rPr>
                        </w:pPr>
                        <w:r>
                          <w:rPr>
                            <w:rFonts w:hint="eastAsia"/>
                            <w:sz w:val="24"/>
                          </w:rPr>
                          <w:t>贴</w:t>
                        </w:r>
                      </w:p>
                      <w:p w:rsidR="0038351F" w:rsidRDefault="0038351F" w:rsidP="0038351F">
                        <w:pPr>
                          <w:spacing w:line="340" w:lineRule="exact"/>
                          <w:ind w:firstLine="1485"/>
                          <w:rPr>
                            <w:sz w:val="24"/>
                          </w:rPr>
                        </w:pPr>
                        <w:r>
                          <w:rPr>
                            <w:rFonts w:hint="eastAsia"/>
                            <w:sz w:val="24"/>
                          </w:rPr>
                          <w:t>处</w:t>
                        </w:r>
                      </w:p>
                    </w:txbxContent>
                  </v:textbox>
                </v:shape>
              </w:pict>
            </w:r>
          </w:p>
        </w:tc>
        <w:tc>
          <w:tcPr>
            <w:tcW w:w="4194" w:type="dxa"/>
            <w:gridSpan w:val="3"/>
            <w:tcBorders>
              <w:top w:val="single" w:sz="4" w:space="0" w:color="auto"/>
              <w:left w:val="single" w:sz="4" w:space="0" w:color="auto"/>
              <w:bottom w:val="single" w:sz="4" w:space="0" w:color="auto"/>
              <w:right w:val="single" w:sz="4" w:space="0" w:color="auto"/>
            </w:tcBorders>
          </w:tcPr>
          <w:p w:rsidR="0038351F" w:rsidRPr="00BD120D" w:rsidRDefault="0038351F" w:rsidP="00E12F52">
            <w:pPr>
              <w:spacing w:line="580" w:lineRule="exact"/>
              <w:rPr>
                <w:rFonts w:ascii="宋体" w:hAnsi="宋体" w:hint="eastAsia"/>
                <w:sz w:val="28"/>
                <w:szCs w:val="28"/>
              </w:rPr>
            </w:pPr>
            <w:r w:rsidRPr="00BD120D">
              <w:rPr>
                <w:rFonts w:ascii="宋体" w:hAnsi="宋体"/>
                <w:sz w:val="28"/>
                <w:szCs w:val="28"/>
                <w:lang w:val="en-US" w:eastAsia="zh-CN"/>
              </w:rPr>
              <w:pict>
                <v:shape id="文本框 2" o:spid="_x0000_s2051" type="#_x0000_t202" style="position:absolute;left:0;text-align:left;margin-left:66.7pt;margin-top:14.9pt;width:81pt;height:109.2pt;z-index:2516613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">
                  <v:textbox>
                    <w:txbxContent>
                      <w:p w:rsidR="0038351F" w:rsidRDefault="0038351F" w:rsidP="0038351F">
                        <w:pPr>
                          <w:spacing w:line="320" w:lineRule="exact"/>
                          <w:jc w:val="center"/>
                          <w:rPr>
                            <w:rFonts w:ascii="仿宋_GB2312"/>
                            <w:sz w:val="24"/>
                          </w:rPr>
                        </w:pPr>
                        <w:r>
                          <w:rPr>
                            <w:rFonts w:ascii="仿宋_GB2312" w:hint="eastAsia"/>
                            <w:sz w:val="24"/>
                          </w:rPr>
                          <w:t>相</w:t>
                        </w:r>
                      </w:p>
                      <w:p w:rsidR="0038351F" w:rsidRDefault="0038351F" w:rsidP="0038351F">
                        <w:pPr>
                          <w:spacing w:line="320" w:lineRule="exact"/>
                          <w:jc w:val="center"/>
                          <w:rPr>
                            <w:rFonts w:ascii="仿宋_GB2312"/>
                            <w:sz w:val="24"/>
                          </w:rPr>
                        </w:pPr>
                        <w:r>
                          <w:rPr>
                            <w:rFonts w:ascii="仿宋_GB2312" w:hint="eastAsia"/>
                            <w:sz w:val="24"/>
                          </w:rPr>
                          <w:t>片</w:t>
                        </w:r>
                      </w:p>
                      <w:p w:rsidR="0038351F" w:rsidRDefault="0038351F" w:rsidP="0038351F">
                        <w:pPr>
                          <w:spacing w:line="320" w:lineRule="exact"/>
                          <w:jc w:val="center"/>
                          <w:rPr>
                            <w:rFonts w:ascii="仿宋_GB2312"/>
                            <w:sz w:val="24"/>
                          </w:rPr>
                        </w:pPr>
                        <w:r>
                          <w:rPr>
                            <w:rFonts w:ascii="仿宋_GB2312" w:hint="eastAsia"/>
                            <w:sz w:val="24"/>
                          </w:rPr>
                          <w:t>粘</w:t>
                        </w:r>
                      </w:p>
                      <w:p w:rsidR="0038351F" w:rsidRDefault="0038351F" w:rsidP="0038351F">
                        <w:pPr>
                          <w:spacing w:line="320" w:lineRule="exact"/>
                          <w:jc w:val="center"/>
                          <w:rPr>
                            <w:rFonts w:ascii="仿宋_GB2312"/>
                            <w:sz w:val="24"/>
                          </w:rPr>
                        </w:pPr>
                        <w:r>
                          <w:rPr>
                            <w:rFonts w:ascii="仿宋_GB2312" w:hint="eastAsia"/>
                            <w:sz w:val="24"/>
                          </w:rPr>
                          <w:t>贴</w:t>
                        </w:r>
                      </w:p>
                      <w:p w:rsidR="0038351F" w:rsidRDefault="0038351F" w:rsidP="0038351F">
                        <w:pPr>
                          <w:spacing w:line="320" w:lineRule="exact"/>
                          <w:jc w:val="center"/>
                          <w:rPr>
                            <w:rFonts w:ascii="仿宋_GB2312"/>
                            <w:sz w:val="24"/>
                          </w:rPr>
                        </w:pPr>
                        <w:r>
                          <w:rPr>
                            <w:rFonts w:ascii="仿宋_GB2312" w:hint="eastAsia"/>
                            <w:sz w:val="24"/>
                          </w:rPr>
                          <w:t>处</w:t>
                        </w:r>
                      </w:p>
                      <w:p w:rsidR="0038351F" w:rsidRDefault="0038351F" w:rsidP="0038351F">
                        <w:pPr>
                          <w:spacing w:line="320" w:lineRule="exact"/>
                          <w:rPr>
                            <w:rFonts w:ascii="仿宋_GB2312"/>
                            <w:spacing w:val="-32"/>
                            <w:sz w:val="24"/>
                          </w:rPr>
                        </w:pPr>
                      </w:p>
                    </w:txbxContent>
                  </v:textbox>
                </v:shape>
              </w:pict>
            </w: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spacing w:line="580" w:lineRule="exact"/>
              <w:rPr>
                <w:rFonts w:ascii="宋体" w:hAnsi="宋体" w:hint="eastAsia"/>
                <w:sz w:val="28"/>
                <w:szCs w:val="28"/>
              </w:rPr>
            </w:pPr>
          </w:p>
          <w:p w:rsidR="0038351F" w:rsidRPr="00BD120D" w:rsidRDefault="0038351F" w:rsidP="00E12F52">
            <w:pPr>
              <w:tabs>
                <w:tab w:val="left" w:pos="1740"/>
              </w:tabs>
              <w:spacing w:line="580" w:lineRule="exact"/>
              <w:rPr>
                <w:rFonts w:ascii="宋体" w:hAnsi="宋体" w:hint="eastAsia"/>
                <w:sz w:val="28"/>
                <w:szCs w:val="28"/>
              </w:rPr>
            </w:pPr>
          </w:p>
          <w:p w:rsidR="0038351F" w:rsidRPr="00BD120D" w:rsidRDefault="0038351F" w:rsidP="00E12F52">
            <w:pPr>
              <w:tabs>
                <w:tab w:val="left" w:pos="1740"/>
              </w:tabs>
              <w:spacing w:line="580" w:lineRule="exact"/>
              <w:rPr>
                <w:rFonts w:ascii="宋体" w:hAnsi="宋体" w:hint="eastAsia"/>
                <w:sz w:val="28"/>
                <w:szCs w:val="28"/>
              </w:rPr>
            </w:pPr>
          </w:p>
          <w:p w:rsidR="0038351F" w:rsidRPr="00BD120D" w:rsidRDefault="0038351F" w:rsidP="00E12F52">
            <w:pPr>
              <w:tabs>
                <w:tab w:val="left" w:pos="1740"/>
              </w:tabs>
              <w:spacing w:line="580" w:lineRule="exact"/>
              <w:rPr>
                <w:rFonts w:ascii="宋体" w:hAnsi="宋体" w:hint="eastAsia"/>
                <w:sz w:val="28"/>
                <w:szCs w:val="28"/>
              </w:rPr>
            </w:pPr>
            <w:r w:rsidRPr="00BD120D">
              <w:rPr>
                <w:rFonts w:ascii="宋体" w:hAnsi="宋体" w:hint="eastAsia"/>
                <w:sz w:val="28"/>
                <w:szCs w:val="28"/>
              </w:rPr>
              <w:t>此处贴一张，其他照片用袋子装好订在报名表后面。照片规格件见竞赛组织方案要求。</w:t>
            </w:r>
          </w:p>
        </w:tc>
      </w:tr>
    </w:tbl>
    <w:p w:rsidR="0038351F" w:rsidRDefault="0038351F" w:rsidP="0038351F">
      <w:pPr>
        <w:spacing w:line="360" w:lineRule="auto"/>
        <w:rPr>
          <w:rFonts w:ascii="黑体" w:eastAsia="黑体" w:hAnsi="黑体" w:hint="eastAsia"/>
          <w:color w:val="000000"/>
          <w:sz w:val="32"/>
          <w:szCs w:val="28"/>
        </w:rPr>
      </w:pPr>
    </w:p>
    <w:p w:rsidR="0082248F" w:rsidRPr="0038351F" w:rsidRDefault="0082248F"/>
    <w:sectPr w:rsidR="0082248F" w:rsidRPr="0038351F"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959" w:rsidRDefault="00676959" w:rsidP="0038351F">
      <w:r>
        <w:separator/>
      </w:r>
    </w:p>
  </w:endnote>
  <w:endnote w:type="continuationSeparator" w:id="0">
    <w:p w:rsidR="00676959" w:rsidRDefault="00676959" w:rsidP="00383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959" w:rsidRDefault="00676959" w:rsidP="0038351F">
      <w:r>
        <w:separator/>
      </w:r>
    </w:p>
  </w:footnote>
  <w:footnote w:type="continuationSeparator" w:id="0">
    <w:p w:rsidR="00676959" w:rsidRDefault="00676959" w:rsidP="00383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51F"/>
    <w:rsid w:val="0001277C"/>
    <w:rsid w:val="00021BE9"/>
    <w:rsid w:val="00030284"/>
    <w:rsid w:val="000348B2"/>
    <w:rsid w:val="000541B0"/>
    <w:rsid w:val="0006341F"/>
    <w:rsid w:val="000678DA"/>
    <w:rsid w:val="000712D1"/>
    <w:rsid w:val="00087479"/>
    <w:rsid w:val="00091C40"/>
    <w:rsid w:val="00096507"/>
    <w:rsid w:val="000C3E48"/>
    <w:rsid w:val="000D7472"/>
    <w:rsid w:val="000E4043"/>
    <w:rsid w:val="0010410D"/>
    <w:rsid w:val="001231D0"/>
    <w:rsid w:val="00133026"/>
    <w:rsid w:val="0014075A"/>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33208"/>
    <w:rsid w:val="00240530"/>
    <w:rsid w:val="00246B91"/>
    <w:rsid w:val="0025346B"/>
    <w:rsid w:val="00273590"/>
    <w:rsid w:val="00287DB3"/>
    <w:rsid w:val="00290E88"/>
    <w:rsid w:val="002A37F7"/>
    <w:rsid w:val="002B2733"/>
    <w:rsid w:val="002B74BC"/>
    <w:rsid w:val="002B77FE"/>
    <w:rsid w:val="002C2EB9"/>
    <w:rsid w:val="002C6316"/>
    <w:rsid w:val="002E1999"/>
    <w:rsid w:val="002F6580"/>
    <w:rsid w:val="00314F50"/>
    <w:rsid w:val="00325231"/>
    <w:rsid w:val="00331C81"/>
    <w:rsid w:val="0033308A"/>
    <w:rsid w:val="003433C0"/>
    <w:rsid w:val="00345F5B"/>
    <w:rsid w:val="0035492B"/>
    <w:rsid w:val="00364C63"/>
    <w:rsid w:val="00370496"/>
    <w:rsid w:val="00375C9B"/>
    <w:rsid w:val="00377303"/>
    <w:rsid w:val="0038351F"/>
    <w:rsid w:val="00391802"/>
    <w:rsid w:val="00393FAA"/>
    <w:rsid w:val="003A348F"/>
    <w:rsid w:val="003B3451"/>
    <w:rsid w:val="003C44AA"/>
    <w:rsid w:val="003E37D6"/>
    <w:rsid w:val="003F1C6F"/>
    <w:rsid w:val="004013A9"/>
    <w:rsid w:val="00402486"/>
    <w:rsid w:val="00405280"/>
    <w:rsid w:val="00407BAF"/>
    <w:rsid w:val="00412B6C"/>
    <w:rsid w:val="00474428"/>
    <w:rsid w:val="00485DF0"/>
    <w:rsid w:val="004A6ED7"/>
    <w:rsid w:val="004B0922"/>
    <w:rsid w:val="004C6B29"/>
    <w:rsid w:val="004D662B"/>
    <w:rsid w:val="004E386C"/>
    <w:rsid w:val="004F0E1B"/>
    <w:rsid w:val="004F33A5"/>
    <w:rsid w:val="005059E6"/>
    <w:rsid w:val="00511D95"/>
    <w:rsid w:val="00521F26"/>
    <w:rsid w:val="005263D5"/>
    <w:rsid w:val="00541784"/>
    <w:rsid w:val="00555220"/>
    <w:rsid w:val="00570276"/>
    <w:rsid w:val="00575780"/>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63EE"/>
    <w:rsid w:val="00674E7C"/>
    <w:rsid w:val="00676959"/>
    <w:rsid w:val="00690E99"/>
    <w:rsid w:val="006A2404"/>
    <w:rsid w:val="006A5156"/>
    <w:rsid w:val="006A64A7"/>
    <w:rsid w:val="006C5901"/>
    <w:rsid w:val="006D3C85"/>
    <w:rsid w:val="006E0813"/>
    <w:rsid w:val="006F3A6F"/>
    <w:rsid w:val="0073088F"/>
    <w:rsid w:val="007601CA"/>
    <w:rsid w:val="00766D76"/>
    <w:rsid w:val="00766EFB"/>
    <w:rsid w:val="00770136"/>
    <w:rsid w:val="00781F31"/>
    <w:rsid w:val="00785DD6"/>
    <w:rsid w:val="00786D53"/>
    <w:rsid w:val="00796A03"/>
    <w:rsid w:val="007A3B27"/>
    <w:rsid w:val="007A73F8"/>
    <w:rsid w:val="007A7B92"/>
    <w:rsid w:val="007D029F"/>
    <w:rsid w:val="007E3D97"/>
    <w:rsid w:val="007F1469"/>
    <w:rsid w:val="0081128D"/>
    <w:rsid w:val="008175EA"/>
    <w:rsid w:val="0082141D"/>
    <w:rsid w:val="0082248F"/>
    <w:rsid w:val="00841A96"/>
    <w:rsid w:val="008467CF"/>
    <w:rsid w:val="0085038E"/>
    <w:rsid w:val="008530E7"/>
    <w:rsid w:val="0086337D"/>
    <w:rsid w:val="00865861"/>
    <w:rsid w:val="008724A2"/>
    <w:rsid w:val="008B258B"/>
    <w:rsid w:val="008B5356"/>
    <w:rsid w:val="008B6117"/>
    <w:rsid w:val="008F5D69"/>
    <w:rsid w:val="00905C1D"/>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E7FF0"/>
    <w:rsid w:val="009F71DB"/>
    <w:rsid w:val="00A0029D"/>
    <w:rsid w:val="00A05DF4"/>
    <w:rsid w:val="00A34DD0"/>
    <w:rsid w:val="00A42B36"/>
    <w:rsid w:val="00A43904"/>
    <w:rsid w:val="00A6013F"/>
    <w:rsid w:val="00A65B81"/>
    <w:rsid w:val="00A7788C"/>
    <w:rsid w:val="00A83CE3"/>
    <w:rsid w:val="00AB1ED9"/>
    <w:rsid w:val="00AB6630"/>
    <w:rsid w:val="00AD237F"/>
    <w:rsid w:val="00B2122A"/>
    <w:rsid w:val="00B32FBF"/>
    <w:rsid w:val="00B42238"/>
    <w:rsid w:val="00B54578"/>
    <w:rsid w:val="00B705E1"/>
    <w:rsid w:val="00B70EF5"/>
    <w:rsid w:val="00B73C3B"/>
    <w:rsid w:val="00B8709C"/>
    <w:rsid w:val="00BC2FC1"/>
    <w:rsid w:val="00BD2F4B"/>
    <w:rsid w:val="00BD69AC"/>
    <w:rsid w:val="00C06174"/>
    <w:rsid w:val="00C069BD"/>
    <w:rsid w:val="00C116CE"/>
    <w:rsid w:val="00C16AA5"/>
    <w:rsid w:val="00C16CBF"/>
    <w:rsid w:val="00C22F0C"/>
    <w:rsid w:val="00C25AB6"/>
    <w:rsid w:val="00C31E3B"/>
    <w:rsid w:val="00C340F5"/>
    <w:rsid w:val="00C34505"/>
    <w:rsid w:val="00C52206"/>
    <w:rsid w:val="00C60E54"/>
    <w:rsid w:val="00C64C61"/>
    <w:rsid w:val="00CB284D"/>
    <w:rsid w:val="00CB4856"/>
    <w:rsid w:val="00CB7125"/>
    <w:rsid w:val="00CC2E60"/>
    <w:rsid w:val="00CD1D62"/>
    <w:rsid w:val="00CD28E5"/>
    <w:rsid w:val="00CF10BF"/>
    <w:rsid w:val="00D0258D"/>
    <w:rsid w:val="00D1233A"/>
    <w:rsid w:val="00D12471"/>
    <w:rsid w:val="00D41885"/>
    <w:rsid w:val="00D46107"/>
    <w:rsid w:val="00D874B3"/>
    <w:rsid w:val="00D92236"/>
    <w:rsid w:val="00D95196"/>
    <w:rsid w:val="00DA2334"/>
    <w:rsid w:val="00DA27F9"/>
    <w:rsid w:val="00DA39DF"/>
    <w:rsid w:val="00DB1830"/>
    <w:rsid w:val="00DC48CD"/>
    <w:rsid w:val="00DD25B8"/>
    <w:rsid w:val="00DE2BF6"/>
    <w:rsid w:val="00DE3B46"/>
    <w:rsid w:val="00DF721C"/>
    <w:rsid w:val="00E00128"/>
    <w:rsid w:val="00E01712"/>
    <w:rsid w:val="00E108F5"/>
    <w:rsid w:val="00E10BC7"/>
    <w:rsid w:val="00E37BB0"/>
    <w:rsid w:val="00E75049"/>
    <w:rsid w:val="00E81E65"/>
    <w:rsid w:val="00EB34A2"/>
    <w:rsid w:val="00ED419B"/>
    <w:rsid w:val="00ED7D56"/>
    <w:rsid w:val="00EE16C0"/>
    <w:rsid w:val="00EE6E51"/>
    <w:rsid w:val="00EF1B7C"/>
    <w:rsid w:val="00EF5827"/>
    <w:rsid w:val="00F1182C"/>
    <w:rsid w:val="00F36784"/>
    <w:rsid w:val="00F375B4"/>
    <w:rsid w:val="00F419C8"/>
    <w:rsid w:val="00F45FC0"/>
    <w:rsid w:val="00F4641F"/>
    <w:rsid w:val="00F62086"/>
    <w:rsid w:val="00F634F7"/>
    <w:rsid w:val="00F76F87"/>
    <w:rsid w:val="00F8116B"/>
    <w:rsid w:val="00F90992"/>
    <w:rsid w:val="00F93F2B"/>
    <w:rsid w:val="00F9447C"/>
    <w:rsid w:val="00FB6AED"/>
    <w:rsid w:val="00FB6FEE"/>
    <w:rsid w:val="00FC0E2E"/>
    <w:rsid w:val="00FD39F9"/>
    <w:rsid w:val="00FD3C70"/>
    <w:rsid w:val="00FE53D2"/>
    <w:rsid w:val="00FE5537"/>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5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351F"/>
    <w:rPr>
      <w:sz w:val="18"/>
      <w:szCs w:val="18"/>
    </w:rPr>
  </w:style>
  <w:style w:type="paragraph" w:styleId="a4">
    <w:name w:val="footer"/>
    <w:basedOn w:val="a"/>
    <w:link w:val="Char0"/>
    <w:uiPriority w:val="99"/>
    <w:semiHidden/>
    <w:unhideWhenUsed/>
    <w:rsid w:val="003835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351F"/>
    <w:rPr>
      <w:sz w:val="18"/>
      <w:szCs w:val="18"/>
    </w:rPr>
  </w:style>
  <w:style w:type="character" w:styleId="a5">
    <w:name w:val="Hyperlink"/>
    <w:rsid w:val="003835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zh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z_hotel@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2016-09-01T06:22:00Z</dcterms:created>
  <dcterms:modified xsi:type="dcterms:W3CDTF">2016-09-01T06:22:00Z</dcterms:modified>
</cp:coreProperties>
</file>