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BFB" w:rsidRDefault="00B52BFB" w:rsidP="00B52BFB">
      <w:pPr>
        <w:spacing w:line="580" w:lineRule="exact"/>
        <w:ind w:rightChars="40" w:right="128"/>
        <w:rPr>
          <w:rFonts w:ascii="仿宋_GB2312" w:hAnsi="仿宋"/>
          <w:spacing w:val="-6"/>
        </w:rPr>
      </w:pPr>
      <w:r w:rsidRPr="00B52BFB">
        <w:rPr>
          <w:rFonts w:ascii="仿宋_GB2312" w:hAnsi="仿宋" w:hint="eastAsia"/>
          <w:spacing w:val="-6"/>
        </w:rPr>
        <w:t>附件1：</w:t>
      </w:r>
    </w:p>
    <w:p w:rsidR="00B52BFB" w:rsidRPr="00B52BFB" w:rsidRDefault="00B52BFB" w:rsidP="00B52BFB">
      <w:pPr>
        <w:spacing w:line="580" w:lineRule="exact"/>
        <w:ind w:rightChars="40" w:right="128"/>
        <w:rPr>
          <w:rFonts w:ascii="仿宋_GB2312" w:hAnsi="仿宋"/>
          <w:spacing w:val="-6"/>
        </w:rPr>
      </w:pPr>
    </w:p>
    <w:p w:rsidR="00592D33" w:rsidRDefault="00A82D29" w:rsidP="00794C7D">
      <w:pPr>
        <w:spacing w:line="580" w:lineRule="exact"/>
        <w:ind w:rightChars="40" w:right="128"/>
        <w:jc w:val="center"/>
        <w:rPr>
          <w:rFonts w:ascii="方正小标宋简" w:eastAsia="方正小标宋简" w:hAnsi="黑体" w:cs="黑体"/>
          <w:b/>
          <w:bCs/>
          <w:sz w:val="44"/>
          <w:szCs w:val="44"/>
        </w:rPr>
      </w:pPr>
      <w:r>
        <w:rPr>
          <w:rFonts w:ascii="方正小标宋简" w:eastAsia="方正小标宋简" w:hAnsi="黑体" w:cs="黑体" w:hint="eastAsia"/>
          <w:b/>
          <w:bCs/>
          <w:sz w:val="44"/>
          <w:szCs w:val="44"/>
        </w:rPr>
        <w:t>关于举办深圳市第九届职工技术创新运动会暨</w:t>
      </w:r>
      <w:r>
        <w:rPr>
          <w:rFonts w:ascii="方正小标宋简" w:eastAsia="方正小标宋简" w:hAnsi="黑体" w:cs="黑体"/>
          <w:b/>
          <w:bCs/>
          <w:sz w:val="44"/>
          <w:szCs w:val="44"/>
        </w:rPr>
        <w:t>2017</w:t>
      </w:r>
      <w:r>
        <w:rPr>
          <w:rFonts w:ascii="方正小标宋简" w:eastAsia="方正小标宋简" w:hAnsi="黑体" w:cs="黑体" w:hint="eastAsia"/>
          <w:b/>
          <w:bCs/>
          <w:sz w:val="44"/>
          <w:szCs w:val="44"/>
        </w:rPr>
        <w:t>年深圳技能大赛</w:t>
      </w:r>
      <w:r w:rsidR="00794C7D">
        <w:rPr>
          <w:rFonts w:ascii="Arial Unicode MS" w:eastAsia="Arial Unicode MS" w:hAnsi="Arial Unicode MS" w:cs="Arial Unicode MS" w:hint="eastAsia"/>
          <w:spacing w:val="-16"/>
          <w:kern w:val="0"/>
          <w:sz w:val="44"/>
          <w:szCs w:val="44"/>
        </w:rPr>
        <w:t>──</w:t>
      </w:r>
      <w:r>
        <w:rPr>
          <w:rFonts w:ascii="方正小标宋简" w:eastAsia="方正小标宋简" w:hAnsi="黑体" w:cs="黑体" w:hint="eastAsia"/>
          <w:b/>
          <w:bCs/>
          <w:sz w:val="44"/>
          <w:szCs w:val="44"/>
        </w:rPr>
        <w:t>交互界面（</w:t>
      </w:r>
      <w:r>
        <w:rPr>
          <w:rFonts w:ascii="方正小标宋简" w:eastAsia="方正小标宋简" w:hAnsi="黑体" w:cs="黑体"/>
          <w:b/>
          <w:bCs/>
          <w:sz w:val="44"/>
          <w:szCs w:val="44"/>
        </w:rPr>
        <w:t>UI</w:t>
      </w:r>
      <w:r>
        <w:rPr>
          <w:rFonts w:ascii="方正小标宋简" w:eastAsia="方正小标宋简" w:hAnsi="黑体" w:cs="黑体" w:hint="eastAsia"/>
          <w:b/>
          <w:bCs/>
          <w:sz w:val="44"/>
          <w:szCs w:val="44"/>
        </w:rPr>
        <w:t>）设计职业技能竞赛实施方案</w:t>
      </w:r>
    </w:p>
    <w:p w:rsidR="00592D33" w:rsidRDefault="00592D33">
      <w:pPr>
        <w:spacing w:line="560" w:lineRule="exact"/>
        <w:ind w:firstLineChars="200" w:firstLine="536"/>
        <w:rPr>
          <w:rFonts w:ascii="方正小标宋简" w:eastAsia="方正小标宋简" w:hAnsi="黑体"/>
          <w:spacing w:val="-6"/>
          <w:sz w:val="28"/>
          <w:szCs w:val="28"/>
        </w:rPr>
      </w:pPr>
    </w:p>
    <w:p w:rsidR="00592D33" w:rsidRDefault="00A82D29">
      <w:pPr>
        <w:spacing w:line="560" w:lineRule="exact"/>
        <w:ind w:firstLineChars="200" w:firstLine="616"/>
        <w:rPr>
          <w:rFonts w:ascii="仿宋_GB2312" w:hAnsi="黑体"/>
          <w:spacing w:val="-6"/>
        </w:rPr>
      </w:pPr>
      <w:r>
        <w:rPr>
          <w:rFonts w:ascii="仿宋_GB2312" w:hAnsi="仿宋" w:hint="eastAsia"/>
          <w:spacing w:val="-6"/>
        </w:rPr>
        <w:t>根据2017年深圳技能大赛总体安排，深圳市商业美术设计促进会主办2017年深圳市交互界面（UI）设计职业技能竞赛，为保证竞赛顺利进行、取得实效，现结合实际，制定本实施方案。</w:t>
      </w:r>
    </w:p>
    <w:p w:rsidR="00592D33" w:rsidRDefault="00A82D29" w:rsidP="00794C7D">
      <w:pPr>
        <w:spacing w:line="560" w:lineRule="exact"/>
        <w:ind w:firstLineChars="200" w:firstLine="618"/>
        <w:rPr>
          <w:rFonts w:ascii="黑体" w:eastAsia="黑体" w:hAnsi="黑体"/>
          <w:b/>
          <w:spacing w:val="-6"/>
          <w:szCs w:val="32"/>
        </w:rPr>
      </w:pPr>
      <w:r>
        <w:rPr>
          <w:rFonts w:ascii="黑体" w:eastAsia="黑体" w:hAnsi="黑体" w:hint="eastAsia"/>
          <w:b/>
          <w:spacing w:val="-6"/>
          <w:szCs w:val="32"/>
        </w:rPr>
        <w:t>一、竞赛宗旨</w:t>
      </w:r>
    </w:p>
    <w:p w:rsidR="00592D33" w:rsidRDefault="00A82D29">
      <w:pPr>
        <w:spacing w:line="560" w:lineRule="exact"/>
        <w:ind w:firstLineChars="200" w:firstLine="616"/>
        <w:jc w:val="left"/>
        <w:rPr>
          <w:rFonts w:ascii="仿宋_GB2312" w:hAnsi="仿宋" w:cs="仿宋"/>
          <w:szCs w:val="32"/>
        </w:rPr>
      </w:pPr>
      <w:r>
        <w:rPr>
          <w:rFonts w:ascii="仿宋_GB2312" w:hAnsi="仿宋" w:hint="eastAsia"/>
          <w:spacing w:val="-6"/>
          <w:szCs w:val="32"/>
        </w:rPr>
        <w:t>大力弘扬和传承工匠精神，充分发挥职业技能竞赛在高技能人才培养、选拔和激励方面的重要作用，以适应飞速发展的“互联网+”和创意产业的潮流，为UI设计行业的发展搭建技术交流、人才选拔平台。旨在挖掘培养和造就一支高素质的职工队伍，积极促进我市UI设计人才队伍提质增量，推动我市UI设计行业整体技术水平的提高。</w:t>
      </w:r>
    </w:p>
    <w:p w:rsidR="00592D33" w:rsidRDefault="00A82D29" w:rsidP="00794C7D">
      <w:pPr>
        <w:spacing w:line="560" w:lineRule="exact"/>
        <w:ind w:firstLineChars="200" w:firstLine="618"/>
        <w:rPr>
          <w:rFonts w:ascii="黑体" w:eastAsia="黑体" w:hAnsi="黑体"/>
          <w:b/>
          <w:spacing w:val="-6"/>
          <w:szCs w:val="32"/>
        </w:rPr>
      </w:pPr>
      <w:r>
        <w:rPr>
          <w:rFonts w:ascii="黑体" w:eastAsia="黑体" w:hAnsi="黑体" w:hint="eastAsia"/>
          <w:b/>
          <w:spacing w:val="-6"/>
          <w:szCs w:val="32"/>
        </w:rPr>
        <w:t>二、组织机构</w:t>
      </w:r>
    </w:p>
    <w:p w:rsidR="00592D33" w:rsidRDefault="00A82D29">
      <w:pPr>
        <w:spacing w:line="560" w:lineRule="exact"/>
        <w:rPr>
          <w:rFonts w:ascii="仿宋_GB2312" w:hAnsi="楷体"/>
          <w:spacing w:val="-6"/>
          <w:szCs w:val="32"/>
        </w:rPr>
      </w:pPr>
      <w:r>
        <w:rPr>
          <w:rFonts w:ascii="仿宋_GB2312" w:hAnsi="楷体"/>
          <w:spacing w:val="-6"/>
          <w:szCs w:val="32"/>
        </w:rPr>
        <w:t xml:space="preserve">   </w:t>
      </w:r>
      <w:r>
        <w:rPr>
          <w:rFonts w:ascii="仿宋_GB2312" w:hAnsi="楷体" w:hint="eastAsia"/>
          <w:spacing w:val="-6"/>
          <w:szCs w:val="32"/>
        </w:rPr>
        <w:t>（一）举办单位</w:t>
      </w:r>
    </w:p>
    <w:p w:rsidR="00592D33" w:rsidRDefault="00A82D29">
      <w:pPr>
        <w:spacing w:line="560" w:lineRule="exact"/>
        <w:jc w:val="left"/>
        <w:rPr>
          <w:rFonts w:ascii="仿宋_GB2312" w:hAnsi="仿宋"/>
          <w:spacing w:val="-6"/>
          <w:szCs w:val="32"/>
        </w:rPr>
      </w:pPr>
      <w:r>
        <w:rPr>
          <w:rFonts w:ascii="仿宋_GB2312" w:hAnsi="仿宋" w:hint="eastAsia"/>
          <w:spacing w:val="-6"/>
          <w:szCs w:val="32"/>
        </w:rPr>
        <w:t xml:space="preserve">    主办单位：深圳市商业美术设计促进会</w:t>
      </w:r>
    </w:p>
    <w:p w:rsidR="00592D33" w:rsidRDefault="00A82D29">
      <w:pPr>
        <w:spacing w:line="560" w:lineRule="exact"/>
        <w:jc w:val="left"/>
        <w:rPr>
          <w:rFonts w:ascii="仿宋_GB2312" w:hAnsi="仿宋"/>
          <w:spacing w:val="-6"/>
          <w:szCs w:val="32"/>
        </w:rPr>
      </w:pPr>
      <w:r>
        <w:rPr>
          <w:rFonts w:ascii="仿宋_GB2312" w:hAnsi="仿宋" w:hint="eastAsia"/>
          <w:spacing w:val="-6"/>
          <w:szCs w:val="32"/>
        </w:rPr>
        <w:t xml:space="preserve">    承办单位：深圳市中鹏现代商业美术设计有限公司</w:t>
      </w:r>
    </w:p>
    <w:p w:rsidR="00592D33" w:rsidRDefault="00A82D29">
      <w:pPr>
        <w:spacing w:line="560" w:lineRule="exact"/>
        <w:jc w:val="left"/>
        <w:rPr>
          <w:rFonts w:ascii="仿宋_GB2312" w:hAnsi="仿宋" w:cs="仿宋"/>
          <w:kern w:val="1"/>
          <w:szCs w:val="32"/>
        </w:rPr>
      </w:pPr>
      <w:r>
        <w:rPr>
          <w:rFonts w:ascii="仿宋_GB2312" w:hAnsi="仿宋" w:hint="eastAsia"/>
          <w:spacing w:val="-6"/>
          <w:szCs w:val="32"/>
        </w:rPr>
        <w:t xml:space="preserve">    技术指导单位：深圳市职业技能鉴定指导办公室                </w:t>
      </w:r>
      <w:r>
        <w:rPr>
          <w:rFonts w:ascii="仿宋_GB2312" w:hAnsi="仿宋" w:cs="仿宋"/>
          <w:kern w:val="1"/>
          <w:szCs w:val="32"/>
        </w:rPr>
        <w:t xml:space="preserve">        </w:t>
      </w:r>
    </w:p>
    <w:p w:rsidR="00592D33" w:rsidRDefault="00A82D29">
      <w:pPr>
        <w:numPr>
          <w:ilvl w:val="255"/>
          <w:numId w:val="0"/>
        </w:numPr>
        <w:spacing w:line="560" w:lineRule="exact"/>
        <w:jc w:val="left"/>
        <w:rPr>
          <w:rFonts w:ascii="仿宋_GB2312" w:hAnsi="楷体"/>
          <w:spacing w:val="-6"/>
          <w:szCs w:val="32"/>
        </w:rPr>
      </w:pPr>
      <w:r>
        <w:rPr>
          <w:rFonts w:ascii="仿宋_GB2312" w:hAnsi="楷体"/>
          <w:spacing w:val="-6"/>
          <w:szCs w:val="32"/>
        </w:rPr>
        <w:t xml:space="preserve">   </w:t>
      </w:r>
      <w:r>
        <w:rPr>
          <w:rFonts w:ascii="仿宋_GB2312" w:hAnsi="楷体" w:hint="eastAsia"/>
          <w:spacing w:val="-6"/>
          <w:szCs w:val="32"/>
        </w:rPr>
        <w:t>（二）组委会</w:t>
      </w:r>
    </w:p>
    <w:p w:rsidR="00592D33" w:rsidRDefault="00A82D29" w:rsidP="00794C7D">
      <w:pPr>
        <w:spacing w:line="560" w:lineRule="exact"/>
        <w:ind w:firstLineChars="184" w:firstLine="567"/>
        <w:rPr>
          <w:rFonts w:ascii="仿宋_GB2312" w:hAnsi="楷体"/>
          <w:spacing w:val="-6"/>
          <w:szCs w:val="32"/>
        </w:rPr>
      </w:pPr>
      <w:r>
        <w:rPr>
          <w:rFonts w:ascii="仿宋_GB2312" w:hAnsi="楷体" w:hint="eastAsia"/>
          <w:spacing w:val="-6"/>
          <w:szCs w:val="32"/>
        </w:rPr>
        <w:t>成立</w:t>
      </w:r>
      <w:r>
        <w:rPr>
          <w:rFonts w:ascii="仿宋_GB2312" w:hAnsi="楷体"/>
          <w:spacing w:val="-6"/>
          <w:szCs w:val="32"/>
        </w:rPr>
        <w:t>2017年深圳市</w:t>
      </w:r>
      <w:r>
        <w:rPr>
          <w:rFonts w:ascii="仿宋_GB2312" w:hAnsi="仿宋" w:hint="eastAsia"/>
          <w:spacing w:val="-6"/>
          <w:szCs w:val="32"/>
        </w:rPr>
        <w:t>交互界面（UI）设计</w:t>
      </w:r>
      <w:r>
        <w:rPr>
          <w:rFonts w:ascii="仿宋_GB2312" w:hAnsi="楷体" w:hint="eastAsia"/>
          <w:spacing w:val="-6"/>
          <w:szCs w:val="32"/>
        </w:rPr>
        <w:t>职业技能竞赛组织</w:t>
      </w:r>
      <w:r>
        <w:rPr>
          <w:rFonts w:ascii="仿宋_GB2312" w:hAnsi="楷体" w:hint="eastAsia"/>
          <w:spacing w:val="-6"/>
          <w:szCs w:val="32"/>
        </w:rPr>
        <w:lastRenderedPageBreak/>
        <w:t>委员会，负责组织和协调本次竞赛工作，成员如下：</w:t>
      </w:r>
    </w:p>
    <w:p w:rsidR="00592D33" w:rsidRDefault="00A82D29">
      <w:pPr>
        <w:numPr>
          <w:ilvl w:val="255"/>
          <w:numId w:val="0"/>
        </w:numPr>
        <w:spacing w:line="560" w:lineRule="exact"/>
        <w:jc w:val="left"/>
        <w:rPr>
          <w:rFonts w:ascii="仿宋_GB2312" w:hAnsi="楷体"/>
          <w:spacing w:val="-6"/>
          <w:szCs w:val="32"/>
        </w:rPr>
      </w:pPr>
      <w:r>
        <w:rPr>
          <w:rFonts w:ascii="仿宋_GB2312" w:hAnsi="仿宋" w:hint="eastAsia"/>
          <w:spacing w:val="-6"/>
          <w:szCs w:val="32"/>
        </w:rPr>
        <w:t xml:space="preserve">    </w:t>
      </w:r>
      <w:r>
        <w:rPr>
          <w:rFonts w:ascii="仿宋_GB2312" w:hAnsi="楷体" w:hint="eastAsia"/>
          <w:spacing w:val="-6"/>
          <w:szCs w:val="32"/>
        </w:rPr>
        <w:t>主  任：高德全</w:t>
      </w:r>
      <w:r>
        <w:rPr>
          <w:rFonts w:ascii="仿宋_GB2312" w:hAnsi="楷体"/>
          <w:spacing w:val="-6"/>
          <w:szCs w:val="32"/>
        </w:rPr>
        <w:t xml:space="preserve">  </w:t>
      </w:r>
      <w:r>
        <w:rPr>
          <w:rFonts w:ascii="仿宋_GB2312" w:hAnsi="楷体" w:hint="eastAsia"/>
          <w:spacing w:val="-6"/>
          <w:szCs w:val="32"/>
        </w:rPr>
        <w:t>中鹏集团总裁</w:t>
      </w:r>
    </w:p>
    <w:p w:rsidR="00592D33" w:rsidRDefault="00A82D29">
      <w:pPr>
        <w:numPr>
          <w:ilvl w:val="255"/>
          <w:numId w:val="0"/>
        </w:numPr>
        <w:spacing w:line="560" w:lineRule="exact"/>
        <w:jc w:val="left"/>
        <w:rPr>
          <w:rFonts w:ascii="仿宋_GB2312" w:hAnsi="楷体"/>
          <w:spacing w:val="-6"/>
          <w:szCs w:val="32"/>
        </w:rPr>
      </w:pPr>
      <w:r>
        <w:rPr>
          <w:rFonts w:ascii="仿宋_GB2312" w:hAnsi="楷体" w:hint="eastAsia"/>
          <w:spacing w:val="-6"/>
          <w:szCs w:val="32"/>
        </w:rPr>
        <w:t xml:space="preserve">                     深圳市商业美术设计促进会会长</w:t>
      </w:r>
    </w:p>
    <w:p w:rsidR="00592D33" w:rsidRDefault="00A82D29">
      <w:pPr>
        <w:numPr>
          <w:ilvl w:val="255"/>
          <w:numId w:val="0"/>
        </w:numPr>
        <w:spacing w:line="560" w:lineRule="exact"/>
        <w:jc w:val="left"/>
        <w:rPr>
          <w:rFonts w:ascii="仿宋_GB2312" w:hAnsi="楷体"/>
          <w:spacing w:val="-6"/>
          <w:szCs w:val="32"/>
        </w:rPr>
      </w:pPr>
      <w:r>
        <w:rPr>
          <w:rFonts w:ascii="仿宋_GB2312" w:hAnsi="楷体" w:hint="eastAsia"/>
          <w:spacing w:val="-6"/>
          <w:szCs w:val="32"/>
        </w:rPr>
        <w:t xml:space="preserve">    副主任：郑学华  深圳商业美术设计促进会常务副会长</w:t>
      </w:r>
    </w:p>
    <w:p w:rsidR="00592D33" w:rsidRDefault="00A82D29">
      <w:pPr>
        <w:numPr>
          <w:ilvl w:val="255"/>
          <w:numId w:val="0"/>
        </w:numPr>
        <w:spacing w:line="560" w:lineRule="exact"/>
        <w:jc w:val="left"/>
        <w:rPr>
          <w:rFonts w:ascii="仿宋_GB2312" w:hAnsi="楷体"/>
          <w:spacing w:val="-6"/>
          <w:szCs w:val="32"/>
        </w:rPr>
      </w:pPr>
      <w:r>
        <w:rPr>
          <w:rFonts w:ascii="仿宋_GB2312" w:hAnsi="楷体" w:hint="eastAsia"/>
          <w:spacing w:val="-6"/>
          <w:szCs w:val="32"/>
        </w:rPr>
        <w:t xml:space="preserve">                     兼秘书长</w:t>
      </w:r>
    </w:p>
    <w:p w:rsidR="00592D33" w:rsidRDefault="00A82D29">
      <w:pPr>
        <w:numPr>
          <w:ilvl w:val="255"/>
          <w:numId w:val="0"/>
        </w:numPr>
        <w:spacing w:line="560" w:lineRule="exact"/>
        <w:jc w:val="left"/>
        <w:rPr>
          <w:rFonts w:ascii="仿宋_GB2312" w:hAnsi="楷体"/>
          <w:spacing w:val="-6"/>
          <w:szCs w:val="32"/>
        </w:rPr>
      </w:pPr>
      <w:r>
        <w:rPr>
          <w:rFonts w:ascii="仿宋_GB2312" w:hAnsi="楷体" w:hint="eastAsia"/>
          <w:spacing w:val="-6"/>
          <w:szCs w:val="32"/>
        </w:rPr>
        <w:t xml:space="preserve">    成  员：周  影  深圳市商业美术设计促进会办公室主任</w:t>
      </w:r>
      <w:r>
        <w:rPr>
          <w:rFonts w:ascii="仿宋_GB2312" w:hAnsi="楷体"/>
          <w:spacing w:val="-6"/>
          <w:szCs w:val="32"/>
        </w:rPr>
        <w:t xml:space="preserve">  </w:t>
      </w:r>
    </w:p>
    <w:p w:rsidR="00592D33" w:rsidRDefault="00A82D29">
      <w:pPr>
        <w:numPr>
          <w:ilvl w:val="255"/>
          <w:numId w:val="0"/>
        </w:numPr>
        <w:tabs>
          <w:tab w:val="left" w:pos="1985"/>
        </w:tabs>
        <w:spacing w:line="560" w:lineRule="exact"/>
        <w:jc w:val="left"/>
        <w:rPr>
          <w:rFonts w:ascii="仿宋_GB2312" w:hAnsi="楷体"/>
          <w:spacing w:val="-6"/>
          <w:szCs w:val="32"/>
        </w:rPr>
      </w:pPr>
      <w:r>
        <w:rPr>
          <w:rFonts w:ascii="仿宋_GB2312" w:hAnsi="楷体" w:hint="eastAsia"/>
          <w:spacing w:val="-6"/>
          <w:szCs w:val="32"/>
        </w:rPr>
        <w:t xml:space="preserve">            周  晶</w:t>
      </w:r>
      <w:r>
        <w:rPr>
          <w:rFonts w:ascii="仿宋_GB2312" w:hAnsi="楷体"/>
          <w:spacing w:val="-6"/>
          <w:szCs w:val="32"/>
        </w:rPr>
        <w:t xml:space="preserve">  </w:t>
      </w:r>
      <w:r>
        <w:rPr>
          <w:rFonts w:ascii="仿宋_GB2312" w:hAnsi="楷体" w:hint="eastAsia"/>
          <w:spacing w:val="-6"/>
          <w:szCs w:val="32"/>
        </w:rPr>
        <w:t>深圳市商业美术设计促进会副秘书长   （三）组委会下设办公室，具体负责竞赛的各项工作，成员如下：</w:t>
      </w:r>
    </w:p>
    <w:p w:rsidR="00592D33" w:rsidRDefault="00A82D29">
      <w:pPr>
        <w:numPr>
          <w:ilvl w:val="255"/>
          <w:numId w:val="0"/>
        </w:numPr>
        <w:spacing w:line="560" w:lineRule="exact"/>
        <w:jc w:val="left"/>
        <w:rPr>
          <w:rFonts w:ascii="仿宋_GB2312" w:hAnsi="楷体"/>
          <w:spacing w:val="-6"/>
          <w:szCs w:val="32"/>
        </w:rPr>
      </w:pPr>
      <w:r>
        <w:rPr>
          <w:rFonts w:ascii="仿宋_GB2312" w:hAnsi="仿宋" w:hint="eastAsia"/>
          <w:spacing w:val="-6"/>
          <w:szCs w:val="32"/>
        </w:rPr>
        <w:t xml:space="preserve">    </w:t>
      </w:r>
      <w:r>
        <w:rPr>
          <w:rFonts w:ascii="仿宋_GB2312" w:hAnsi="楷体" w:hint="eastAsia"/>
          <w:spacing w:val="-6"/>
          <w:szCs w:val="32"/>
        </w:rPr>
        <w:t>主  任：周  影  深圳市商业美术设计促进会办公室主任</w:t>
      </w:r>
    </w:p>
    <w:p w:rsidR="00592D33" w:rsidRDefault="00A82D29">
      <w:pPr>
        <w:numPr>
          <w:ilvl w:val="255"/>
          <w:numId w:val="0"/>
        </w:numPr>
        <w:spacing w:line="560" w:lineRule="exact"/>
        <w:jc w:val="left"/>
        <w:rPr>
          <w:rFonts w:ascii="仿宋_GB2312" w:hAnsi="楷体"/>
          <w:spacing w:val="-6"/>
          <w:szCs w:val="32"/>
        </w:rPr>
      </w:pPr>
      <w:r>
        <w:rPr>
          <w:rFonts w:ascii="仿宋_GB2312" w:hAnsi="楷体" w:hint="eastAsia"/>
          <w:spacing w:val="-6"/>
          <w:szCs w:val="32"/>
        </w:rPr>
        <w:t xml:space="preserve">    副主任：周  晶  深圳市商业美术设计促进会副秘书长</w:t>
      </w:r>
    </w:p>
    <w:p w:rsidR="00592D33" w:rsidRDefault="00A82D29">
      <w:pPr>
        <w:numPr>
          <w:ilvl w:val="255"/>
          <w:numId w:val="0"/>
        </w:numPr>
        <w:spacing w:line="560" w:lineRule="exact"/>
        <w:jc w:val="left"/>
        <w:rPr>
          <w:rFonts w:ascii="仿宋_GB2312" w:hAnsi="楷体"/>
          <w:spacing w:val="-6"/>
          <w:szCs w:val="32"/>
        </w:rPr>
      </w:pPr>
      <w:r>
        <w:rPr>
          <w:rFonts w:ascii="仿宋_GB2312" w:hAnsi="楷体" w:hint="eastAsia"/>
          <w:spacing w:val="-6"/>
          <w:szCs w:val="32"/>
        </w:rPr>
        <w:t xml:space="preserve">    成  员：黄建东  陆香  罗联联  苏丽欣</w:t>
      </w:r>
    </w:p>
    <w:p w:rsidR="00592D33" w:rsidRDefault="00A82D29">
      <w:pPr>
        <w:numPr>
          <w:ilvl w:val="255"/>
          <w:numId w:val="0"/>
        </w:numPr>
        <w:spacing w:line="560" w:lineRule="exact"/>
        <w:jc w:val="left"/>
        <w:rPr>
          <w:rFonts w:ascii="仿宋_GB2312" w:hAnsi="仿宋"/>
          <w:spacing w:val="-6"/>
          <w:szCs w:val="32"/>
        </w:rPr>
      </w:pPr>
      <w:r>
        <w:rPr>
          <w:rFonts w:ascii="仿宋_GB2312" w:hAnsi="楷体" w:hint="eastAsia"/>
          <w:spacing w:val="-6"/>
          <w:szCs w:val="32"/>
        </w:rPr>
        <w:t xml:space="preserve">    </w:t>
      </w:r>
      <w:r>
        <w:rPr>
          <w:rFonts w:ascii="仿宋_GB2312" w:hAnsi="仿宋" w:hint="eastAsia"/>
          <w:spacing w:val="-6"/>
          <w:szCs w:val="32"/>
        </w:rPr>
        <w:t>组委会办公室设在深圳市商业美术设计促进会。</w:t>
      </w:r>
    </w:p>
    <w:p w:rsidR="00592D33" w:rsidRDefault="00A82D29">
      <w:pPr>
        <w:numPr>
          <w:ilvl w:val="255"/>
          <w:numId w:val="0"/>
        </w:numPr>
        <w:spacing w:line="560" w:lineRule="exact"/>
        <w:jc w:val="left"/>
        <w:rPr>
          <w:rFonts w:ascii="仿宋_GB2312" w:hAnsi="仿宋"/>
          <w:spacing w:val="-6"/>
          <w:szCs w:val="32"/>
        </w:rPr>
      </w:pPr>
      <w:r>
        <w:rPr>
          <w:rFonts w:ascii="仿宋_GB2312" w:hAnsi="仿宋" w:hint="eastAsia"/>
          <w:spacing w:val="-6"/>
          <w:szCs w:val="32"/>
        </w:rPr>
        <w:t xml:space="preserve">    地点：深圳市龙岗区坂田雅园路5号坂田创意园Y4栋2楼04室，咨询电话：0755-83361978。</w:t>
      </w:r>
    </w:p>
    <w:p w:rsidR="00592D33" w:rsidRDefault="00A82D29">
      <w:pPr>
        <w:numPr>
          <w:ilvl w:val="255"/>
          <w:numId w:val="0"/>
        </w:numPr>
        <w:spacing w:line="560" w:lineRule="exact"/>
        <w:jc w:val="left"/>
        <w:rPr>
          <w:rFonts w:ascii="仿宋_GB2312" w:hAnsi="楷体"/>
          <w:spacing w:val="-6"/>
          <w:szCs w:val="32"/>
        </w:rPr>
      </w:pPr>
      <w:r>
        <w:rPr>
          <w:rFonts w:ascii="仿宋_GB2312" w:hAnsi="楷体"/>
          <w:spacing w:val="-6"/>
          <w:szCs w:val="32"/>
        </w:rPr>
        <w:t xml:space="preserve">   </w:t>
      </w:r>
      <w:r>
        <w:rPr>
          <w:rFonts w:ascii="仿宋_GB2312" w:hAnsi="楷体" w:hint="eastAsia"/>
          <w:spacing w:val="-6"/>
          <w:szCs w:val="32"/>
        </w:rPr>
        <w:t>（四）组委会下设各竞赛工作组</w:t>
      </w:r>
    </w:p>
    <w:p w:rsidR="00592D33" w:rsidRDefault="00A82D29">
      <w:pPr>
        <w:numPr>
          <w:ilvl w:val="255"/>
          <w:numId w:val="0"/>
        </w:numPr>
        <w:spacing w:line="560" w:lineRule="exact"/>
        <w:ind w:firstLineChars="200" w:firstLine="616"/>
        <w:jc w:val="left"/>
        <w:rPr>
          <w:rFonts w:ascii="仿宋_GB2312" w:hAnsi="仿宋"/>
          <w:spacing w:val="-6"/>
          <w:szCs w:val="32"/>
        </w:rPr>
      </w:pPr>
      <w:r>
        <w:rPr>
          <w:rFonts w:ascii="仿宋_GB2312" w:hAnsi="仿宋" w:hint="eastAsia"/>
          <w:spacing w:val="-6"/>
          <w:szCs w:val="32"/>
        </w:rPr>
        <w:t>根据赛事安排，设立竞赛裁判组、监督仲裁组、赛务组、宣传报道组、设备及后勤保障组、安保工作组。</w:t>
      </w:r>
    </w:p>
    <w:p w:rsidR="00592D33" w:rsidRDefault="00A82D29" w:rsidP="00794C7D">
      <w:pPr>
        <w:spacing w:line="560" w:lineRule="exact"/>
        <w:ind w:firstLineChars="200" w:firstLine="618"/>
        <w:rPr>
          <w:rFonts w:ascii="黑体" w:eastAsia="黑体" w:hAnsi="黑体"/>
          <w:b/>
          <w:spacing w:val="-6"/>
          <w:szCs w:val="32"/>
        </w:rPr>
      </w:pPr>
      <w:r>
        <w:rPr>
          <w:rFonts w:ascii="黑体" w:eastAsia="黑体" w:hAnsi="黑体" w:hint="eastAsia"/>
          <w:b/>
          <w:spacing w:val="-6"/>
          <w:szCs w:val="32"/>
        </w:rPr>
        <w:t>三、竞赛项目、标准、内容</w:t>
      </w:r>
    </w:p>
    <w:p w:rsidR="00592D33" w:rsidRDefault="00A82D29">
      <w:pPr>
        <w:spacing w:line="560" w:lineRule="exact"/>
        <w:ind w:firstLineChars="150" w:firstLine="480"/>
        <w:rPr>
          <w:rFonts w:ascii="仿宋_GB2312" w:hAnsi="楷体"/>
          <w:szCs w:val="32"/>
        </w:rPr>
      </w:pPr>
      <w:r>
        <w:rPr>
          <w:rFonts w:ascii="仿宋_GB2312" w:hAnsi="楷体" w:hint="eastAsia"/>
          <w:szCs w:val="32"/>
        </w:rPr>
        <w:t>（一）竞赛项目</w:t>
      </w:r>
    </w:p>
    <w:p w:rsidR="00592D33" w:rsidRDefault="00A82D29">
      <w:pPr>
        <w:spacing w:line="560" w:lineRule="exact"/>
        <w:ind w:firstLine="645"/>
        <w:jc w:val="left"/>
        <w:rPr>
          <w:rFonts w:ascii="仿宋_GB2312" w:hAnsi="仿宋"/>
          <w:spacing w:val="-6"/>
          <w:szCs w:val="32"/>
        </w:rPr>
      </w:pPr>
      <w:r>
        <w:rPr>
          <w:rFonts w:ascii="仿宋_GB2312" w:hAnsi="仿宋" w:hint="eastAsia"/>
          <w:spacing w:val="-6"/>
          <w:szCs w:val="32"/>
        </w:rPr>
        <w:t>交互界面（UI）设计</w:t>
      </w:r>
    </w:p>
    <w:p w:rsidR="00592D33" w:rsidRDefault="00A82D29">
      <w:pPr>
        <w:spacing w:line="560" w:lineRule="exact"/>
        <w:ind w:firstLineChars="150" w:firstLine="480"/>
        <w:rPr>
          <w:rFonts w:ascii="仿宋_GB2312" w:hAnsi="楷体"/>
          <w:szCs w:val="32"/>
        </w:rPr>
      </w:pPr>
      <w:r>
        <w:rPr>
          <w:rFonts w:ascii="仿宋_GB2312" w:hAnsi="楷体" w:hint="eastAsia"/>
          <w:szCs w:val="32"/>
        </w:rPr>
        <w:t>（二）竞赛标准、内容</w:t>
      </w:r>
    </w:p>
    <w:p w:rsidR="00592D33" w:rsidRDefault="00A82D29">
      <w:pPr>
        <w:spacing w:line="560" w:lineRule="exact"/>
        <w:ind w:firstLine="645"/>
        <w:jc w:val="left"/>
        <w:rPr>
          <w:rFonts w:ascii="仿宋_GB2312" w:hAnsi="仿宋"/>
          <w:spacing w:val="-6"/>
          <w:szCs w:val="32"/>
        </w:rPr>
      </w:pPr>
      <w:r>
        <w:rPr>
          <w:rFonts w:ascii="仿宋_GB2312" w:hAnsi="仿宋" w:hint="eastAsia"/>
          <w:spacing w:val="-6"/>
          <w:szCs w:val="32"/>
        </w:rPr>
        <w:t>以交互界面（UI）设计专项职业能力三级为依据，结合软件表现能力、运用用户体验性、交互设计、视觉设计的相关知</w:t>
      </w:r>
      <w:r>
        <w:rPr>
          <w:rFonts w:ascii="仿宋_GB2312" w:hAnsi="仿宋" w:hint="eastAsia"/>
          <w:spacing w:val="-6"/>
          <w:szCs w:val="32"/>
        </w:rPr>
        <w:lastRenderedPageBreak/>
        <w:t>识及深圳UI设计实际情况,由组委会统一组织命题，具体要求见技术文件。</w:t>
      </w:r>
    </w:p>
    <w:p w:rsidR="00592D33" w:rsidRDefault="00A82D29" w:rsidP="00794C7D">
      <w:pPr>
        <w:spacing w:line="560" w:lineRule="exact"/>
        <w:ind w:firstLineChars="200" w:firstLine="618"/>
        <w:rPr>
          <w:rFonts w:ascii="黑体" w:eastAsia="黑体" w:hAnsi="黑体"/>
          <w:b/>
          <w:spacing w:val="-6"/>
          <w:szCs w:val="32"/>
        </w:rPr>
      </w:pPr>
      <w:r>
        <w:rPr>
          <w:rFonts w:ascii="黑体" w:eastAsia="黑体" w:hAnsi="黑体" w:hint="eastAsia"/>
          <w:b/>
          <w:spacing w:val="-6"/>
          <w:szCs w:val="32"/>
        </w:rPr>
        <w:t>四、</w:t>
      </w:r>
      <w:r>
        <w:rPr>
          <w:rFonts w:ascii="黑体" w:eastAsia="黑体" w:hAnsi="黑体"/>
          <w:b/>
          <w:spacing w:val="-6"/>
          <w:szCs w:val="32"/>
        </w:rPr>
        <w:t>参赛人员</w:t>
      </w:r>
    </w:p>
    <w:p w:rsidR="00592D33" w:rsidRDefault="00A82D29">
      <w:pPr>
        <w:spacing w:line="560" w:lineRule="exact"/>
        <w:ind w:firstLineChars="150" w:firstLine="480"/>
        <w:rPr>
          <w:rFonts w:ascii="仿宋_GB2312" w:hAnsi="楷体"/>
          <w:szCs w:val="32"/>
        </w:rPr>
      </w:pPr>
      <w:r>
        <w:rPr>
          <w:rFonts w:ascii="仿宋_GB2312" w:hAnsi="楷体" w:hint="eastAsia"/>
          <w:szCs w:val="32"/>
        </w:rPr>
        <w:t>（一</w:t>
      </w:r>
      <w:r>
        <w:rPr>
          <w:rFonts w:ascii="仿宋_GB2312" w:hAnsi="楷体"/>
          <w:szCs w:val="32"/>
        </w:rPr>
        <w:t>）</w:t>
      </w:r>
      <w:r>
        <w:rPr>
          <w:rFonts w:ascii="仿宋_GB2312" w:hAnsi="楷体" w:hint="eastAsia"/>
          <w:szCs w:val="32"/>
        </w:rPr>
        <w:t>参赛</w:t>
      </w:r>
      <w:r>
        <w:rPr>
          <w:rFonts w:ascii="仿宋_GB2312" w:hAnsi="楷体"/>
          <w:szCs w:val="32"/>
        </w:rPr>
        <w:t>对象</w:t>
      </w:r>
    </w:p>
    <w:p w:rsidR="00592D33" w:rsidRDefault="00A82D29">
      <w:pPr>
        <w:spacing w:line="560" w:lineRule="exact"/>
        <w:ind w:firstLineChars="200" w:firstLine="616"/>
        <w:rPr>
          <w:rFonts w:ascii="仿宋_GB2312" w:hAnsi="仿宋"/>
          <w:spacing w:val="-6"/>
          <w:szCs w:val="32"/>
        </w:rPr>
      </w:pPr>
      <w:r>
        <w:rPr>
          <w:rFonts w:ascii="仿宋_GB2312" w:hAnsi="仿宋" w:hint="eastAsia"/>
          <w:spacing w:val="-6"/>
          <w:szCs w:val="32"/>
        </w:rPr>
        <w:t>凡在我市从事相关工作的从业人员和个体劳动者均可按要求报名参赛。如竞赛项目报名人数少于50人，则该项目竞赛自动取消。</w:t>
      </w:r>
    </w:p>
    <w:p w:rsidR="00592D33" w:rsidRDefault="00A82D29">
      <w:pPr>
        <w:numPr>
          <w:ilvl w:val="0"/>
          <w:numId w:val="1"/>
        </w:numPr>
        <w:spacing w:line="560" w:lineRule="exact"/>
        <w:ind w:firstLineChars="150" w:firstLine="480"/>
        <w:rPr>
          <w:rFonts w:ascii="仿宋_GB2312" w:hAnsi="楷体"/>
          <w:szCs w:val="32"/>
        </w:rPr>
      </w:pPr>
      <w:r>
        <w:rPr>
          <w:rFonts w:ascii="仿宋_GB2312" w:hAnsi="楷体" w:hint="eastAsia"/>
          <w:szCs w:val="32"/>
        </w:rPr>
        <w:t>报名方式</w:t>
      </w:r>
    </w:p>
    <w:p w:rsidR="00592D33" w:rsidRDefault="00A82D29">
      <w:pPr>
        <w:pStyle w:val="1"/>
        <w:adjustRightInd w:val="0"/>
        <w:snapToGrid w:val="0"/>
        <w:spacing w:line="560" w:lineRule="exact"/>
        <w:ind w:firstLineChars="0" w:firstLine="0"/>
        <w:rPr>
          <w:rFonts w:ascii="仿宋_GB2312" w:hAnsi="仿宋" w:cs="仿宋"/>
          <w:szCs w:val="32"/>
        </w:rPr>
      </w:pPr>
      <w:r>
        <w:rPr>
          <w:rFonts w:ascii="仿宋_GB2312" w:hint="eastAsia"/>
          <w:szCs w:val="32"/>
        </w:rPr>
        <w:t xml:space="preserve">    本次竞赛实行网上报名，</w:t>
      </w:r>
      <w:r>
        <w:rPr>
          <w:rFonts w:ascii="仿宋_GB2312" w:hAnsi="仿宋" w:cs="仿宋_GB2312" w:hint="eastAsia"/>
          <w:szCs w:val="32"/>
        </w:rPr>
        <w:t>登陆</w:t>
      </w:r>
      <w:r>
        <w:rPr>
          <w:rFonts w:ascii="仿宋_GB2312" w:hint="eastAsia"/>
          <w:szCs w:val="32"/>
        </w:rPr>
        <w:t>深圳市职工教育和职业培训协会网站（</w:t>
      </w:r>
      <w:r>
        <w:rPr>
          <w:rFonts w:ascii="仿宋_GB2312" w:hAnsi="黑体" w:hint="eastAsia"/>
          <w:szCs w:val="32"/>
        </w:rPr>
        <w:t>www.szzx.org.cn</w:t>
      </w:r>
      <w:r>
        <w:rPr>
          <w:rFonts w:ascii="仿宋_GB2312" w:hint="eastAsia"/>
          <w:szCs w:val="32"/>
        </w:rPr>
        <w:t>），</w:t>
      </w:r>
      <w:r>
        <w:rPr>
          <w:rFonts w:ascii="仿宋_GB2312" w:hAnsi="仿宋" w:hint="eastAsia"/>
          <w:szCs w:val="32"/>
        </w:rPr>
        <w:t>进入“职业技能竞赛报名系统”报名。报名成功后打印自动生成的报名表，并与其他报名资料一并交到</w:t>
      </w:r>
      <w:r>
        <w:rPr>
          <w:rFonts w:ascii="仿宋_GB2312" w:hAnsi="宋体" w:cs="仿宋_GB2312" w:hint="eastAsia"/>
          <w:kern w:val="0"/>
          <w:szCs w:val="32"/>
        </w:rPr>
        <w:t>报名点审核。</w:t>
      </w:r>
    </w:p>
    <w:p w:rsidR="00592D33" w:rsidRDefault="00A82D29">
      <w:pPr>
        <w:numPr>
          <w:ilvl w:val="0"/>
          <w:numId w:val="1"/>
        </w:numPr>
        <w:spacing w:line="560" w:lineRule="exact"/>
        <w:ind w:firstLineChars="150" w:firstLine="480"/>
        <w:rPr>
          <w:rFonts w:ascii="仿宋_GB2312" w:hAnsi="楷体"/>
          <w:szCs w:val="32"/>
        </w:rPr>
      </w:pPr>
      <w:r>
        <w:rPr>
          <w:rFonts w:ascii="仿宋_GB2312" w:hAnsi="楷体" w:hint="eastAsia"/>
          <w:szCs w:val="32"/>
        </w:rPr>
        <w:t>报名时间</w:t>
      </w:r>
    </w:p>
    <w:p w:rsidR="00592D33" w:rsidRDefault="00A82D29">
      <w:pPr>
        <w:numPr>
          <w:ilvl w:val="255"/>
          <w:numId w:val="0"/>
        </w:numPr>
        <w:spacing w:line="560" w:lineRule="exact"/>
        <w:rPr>
          <w:rFonts w:ascii="仿宋_GB2312" w:hAnsi="仿宋" w:cs="仿宋"/>
          <w:szCs w:val="32"/>
        </w:rPr>
      </w:pPr>
      <w:r>
        <w:rPr>
          <w:rFonts w:ascii="仿宋_GB2312" w:hAnsi="仿宋" w:cs="仿宋"/>
          <w:szCs w:val="32"/>
        </w:rPr>
        <w:t xml:space="preserve">    </w:t>
      </w:r>
      <w:r>
        <w:rPr>
          <w:rFonts w:ascii="仿宋_GB2312" w:hAnsi="仿宋" w:cs="仿宋" w:hint="eastAsia"/>
          <w:szCs w:val="32"/>
        </w:rPr>
        <w:t>报名时间：</w:t>
      </w:r>
      <w:r>
        <w:rPr>
          <w:rFonts w:ascii="仿宋_GB2312" w:hAnsi="仿宋" w:hint="eastAsia"/>
          <w:spacing w:val="-6"/>
          <w:szCs w:val="32"/>
        </w:rPr>
        <w:t>2017年8月1日—9月10日</w:t>
      </w:r>
    </w:p>
    <w:p w:rsidR="00592D33" w:rsidRDefault="00A82D29">
      <w:pPr>
        <w:numPr>
          <w:ilvl w:val="255"/>
          <w:numId w:val="0"/>
        </w:numPr>
        <w:spacing w:line="560" w:lineRule="exact"/>
        <w:rPr>
          <w:rFonts w:ascii="仿宋_GB2312" w:hAnsi="仿宋" w:cs="仿宋"/>
          <w:szCs w:val="32"/>
        </w:rPr>
      </w:pPr>
      <w:r>
        <w:rPr>
          <w:rFonts w:ascii="仿宋_GB2312" w:hAnsi="仿宋" w:cs="仿宋"/>
          <w:szCs w:val="32"/>
        </w:rPr>
        <w:t xml:space="preserve">   </w:t>
      </w:r>
      <w:r>
        <w:rPr>
          <w:rFonts w:ascii="仿宋_GB2312" w:hAnsi="仿宋" w:cs="仿宋" w:hint="eastAsia"/>
          <w:szCs w:val="32"/>
        </w:rPr>
        <w:t>（四）报名资料</w:t>
      </w:r>
    </w:p>
    <w:p w:rsidR="00592D33" w:rsidRDefault="00A82D29">
      <w:pPr>
        <w:adjustRightInd w:val="0"/>
        <w:snapToGrid w:val="0"/>
        <w:spacing w:line="560" w:lineRule="exact"/>
        <w:ind w:firstLineChars="200" w:firstLine="640"/>
        <w:rPr>
          <w:rFonts w:ascii="仿宋_GB2312" w:hAnsi="仿宋" w:cs="宋体"/>
          <w:szCs w:val="32"/>
        </w:rPr>
      </w:pPr>
      <w:r>
        <w:rPr>
          <w:rFonts w:ascii="仿宋_GB2312" w:hAnsi="仿宋" w:cs="仿宋" w:hint="eastAsia"/>
          <w:szCs w:val="32"/>
        </w:rPr>
        <w:t>1.2017年深圳市</w:t>
      </w:r>
      <w:r>
        <w:rPr>
          <w:rFonts w:ascii="仿宋_GB2312" w:hAnsi="仿宋" w:hint="eastAsia"/>
          <w:spacing w:val="-6"/>
          <w:szCs w:val="32"/>
        </w:rPr>
        <w:t>交互界面（UI）设计</w:t>
      </w:r>
      <w:r>
        <w:rPr>
          <w:rFonts w:ascii="仿宋_GB2312" w:hAnsi="仿宋" w:cs="仿宋" w:hint="eastAsia"/>
          <w:szCs w:val="32"/>
        </w:rPr>
        <w:t>职业技能竞赛报名表；</w:t>
      </w:r>
      <w:r>
        <w:rPr>
          <w:rFonts w:ascii="仿宋_GB2312" w:hAnsi="仿宋" w:cs="宋体" w:hint="eastAsia"/>
          <w:szCs w:val="32"/>
        </w:rPr>
        <w:t xml:space="preserve">   </w:t>
      </w:r>
    </w:p>
    <w:p w:rsidR="00592D33" w:rsidRDefault="00A82D29">
      <w:pPr>
        <w:adjustRightInd w:val="0"/>
        <w:snapToGrid w:val="0"/>
        <w:spacing w:line="560" w:lineRule="exact"/>
        <w:ind w:firstLineChars="200" w:firstLine="640"/>
        <w:rPr>
          <w:rFonts w:ascii="仿宋_GB2312" w:hAnsi="黑体"/>
          <w:szCs w:val="32"/>
        </w:rPr>
      </w:pPr>
      <w:r>
        <w:rPr>
          <w:rFonts w:ascii="仿宋_GB2312" w:hAnsi="仿宋" w:cs="宋体" w:hint="eastAsia"/>
          <w:szCs w:val="32"/>
        </w:rPr>
        <w:t>2.</w:t>
      </w:r>
      <w:r>
        <w:rPr>
          <w:rFonts w:ascii="仿宋_GB2312" w:hAnsi="黑体" w:hint="eastAsia"/>
          <w:szCs w:val="32"/>
        </w:rPr>
        <w:t>选手本人大一寸免冠黑白证件照3张；</w:t>
      </w:r>
    </w:p>
    <w:p w:rsidR="00592D33" w:rsidRDefault="00A82D29">
      <w:pPr>
        <w:spacing w:line="560" w:lineRule="exact"/>
        <w:rPr>
          <w:rFonts w:ascii="仿宋_GB2312" w:hAnsi="仿宋" w:cs="仿宋"/>
          <w:szCs w:val="32"/>
        </w:rPr>
      </w:pPr>
      <w:r>
        <w:rPr>
          <w:rFonts w:ascii="仿宋_GB2312" w:hAnsi="仿宋" w:cs="仿宋" w:hint="eastAsia"/>
          <w:szCs w:val="32"/>
        </w:rPr>
        <w:t xml:space="preserve">    3.选手本人身份证复印件；</w:t>
      </w:r>
    </w:p>
    <w:p w:rsidR="00592D33" w:rsidRDefault="00A82D29">
      <w:pPr>
        <w:spacing w:line="560" w:lineRule="exact"/>
        <w:rPr>
          <w:rFonts w:ascii="仿宋_GB2312" w:hAnsi="楷体"/>
          <w:szCs w:val="32"/>
        </w:rPr>
      </w:pPr>
      <w:r>
        <w:rPr>
          <w:rFonts w:ascii="仿宋_GB2312" w:hAnsi="楷体" w:hint="eastAsia"/>
          <w:szCs w:val="32"/>
        </w:rPr>
        <w:t xml:space="preserve">   （五）报名点地址及联系电话</w:t>
      </w:r>
    </w:p>
    <w:p w:rsidR="00592D33" w:rsidRDefault="00A82D29">
      <w:pPr>
        <w:spacing w:line="560" w:lineRule="exact"/>
        <w:ind w:firstLineChars="150" w:firstLine="462"/>
        <w:rPr>
          <w:rFonts w:ascii="仿宋_GB2312" w:hAnsi="仿宋"/>
          <w:spacing w:val="-6"/>
          <w:szCs w:val="32"/>
        </w:rPr>
      </w:pPr>
      <w:r>
        <w:rPr>
          <w:rFonts w:ascii="仿宋_GB2312" w:hAnsi="仿宋" w:hint="eastAsia"/>
          <w:spacing w:val="-6"/>
          <w:szCs w:val="32"/>
        </w:rPr>
        <w:t xml:space="preserve"> 报名地点：深圳市商业美术设计促进会</w:t>
      </w:r>
    </w:p>
    <w:p w:rsidR="00592D33" w:rsidRDefault="00A82D29">
      <w:pPr>
        <w:spacing w:line="560" w:lineRule="exact"/>
        <w:ind w:firstLineChars="150" w:firstLine="462"/>
        <w:rPr>
          <w:rFonts w:ascii="仿宋_GB2312" w:hAnsi="仿宋"/>
          <w:spacing w:val="-6"/>
          <w:szCs w:val="32"/>
        </w:rPr>
      </w:pPr>
      <w:r>
        <w:rPr>
          <w:rFonts w:ascii="仿宋_GB2312" w:hAnsi="仿宋" w:hint="eastAsia"/>
          <w:spacing w:val="-6"/>
          <w:szCs w:val="32"/>
        </w:rPr>
        <w:t xml:space="preserve"> 地    址：深圳市龙岗区坂田雅园路5号坂田创意园Y4栋2楼04室</w:t>
      </w:r>
    </w:p>
    <w:p w:rsidR="00592D33" w:rsidRDefault="00A82D29">
      <w:pPr>
        <w:spacing w:line="560" w:lineRule="exact"/>
        <w:ind w:firstLineChars="150" w:firstLine="462"/>
        <w:rPr>
          <w:rFonts w:ascii="仿宋_GB2312" w:hAnsi="仿宋"/>
          <w:spacing w:val="-6"/>
          <w:szCs w:val="32"/>
        </w:rPr>
      </w:pPr>
      <w:r>
        <w:rPr>
          <w:rFonts w:ascii="仿宋_GB2312" w:hAnsi="仿宋" w:hint="eastAsia"/>
          <w:spacing w:val="-6"/>
          <w:szCs w:val="32"/>
        </w:rPr>
        <w:t xml:space="preserve"> 联 系 人：黄建东</w:t>
      </w:r>
    </w:p>
    <w:p w:rsidR="00592D33" w:rsidRDefault="00A82D29">
      <w:pPr>
        <w:spacing w:line="560" w:lineRule="exact"/>
        <w:rPr>
          <w:rFonts w:ascii="仿宋_GB2312" w:hAnsi="仿宋"/>
          <w:spacing w:val="-6"/>
          <w:szCs w:val="32"/>
        </w:rPr>
      </w:pPr>
      <w:r>
        <w:rPr>
          <w:rFonts w:ascii="仿宋_GB2312" w:hAnsi="仿宋" w:hint="eastAsia"/>
          <w:spacing w:val="-6"/>
          <w:szCs w:val="32"/>
        </w:rPr>
        <w:lastRenderedPageBreak/>
        <w:t xml:space="preserve">    联系电话：15813643486  0755-83361978   </w:t>
      </w:r>
    </w:p>
    <w:p w:rsidR="00592D33" w:rsidRDefault="00A82D29">
      <w:pPr>
        <w:spacing w:line="560" w:lineRule="exact"/>
        <w:rPr>
          <w:rFonts w:ascii="仿宋_GB2312" w:hAnsi="仿宋"/>
          <w:spacing w:val="-6"/>
          <w:szCs w:val="32"/>
        </w:rPr>
      </w:pPr>
      <w:r>
        <w:rPr>
          <w:rFonts w:ascii="仿宋_GB2312" w:hAnsi="仿宋" w:hint="eastAsia"/>
          <w:spacing w:val="-6"/>
          <w:szCs w:val="32"/>
        </w:rPr>
        <w:t xml:space="preserve">    邮    箱：</w:t>
      </w:r>
      <w:hyperlink r:id="rId8" w:history="1">
        <w:r>
          <w:rPr>
            <w:rStyle w:val="a9"/>
            <w:rFonts w:ascii="仿宋_GB2312" w:hAnsi="仿宋" w:hint="eastAsia"/>
            <w:spacing w:val="-6"/>
            <w:szCs w:val="32"/>
          </w:rPr>
          <w:t>szsmcjh@163.com</w:t>
        </w:r>
      </w:hyperlink>
    </w:p>
    <w:p w:rsidR="00592D33" w:rsidRDefault="00A82D29" w:rsidP="00794C7D">
      <w:pPr>
        <w:spacing w:line="560" w:lineRule="exact"/>
        <w:ind w:firstLineChars="200" w:firstLine="618"/>
        <w:rPr>
          <w:rFonts w:ascii="黑体" w:eastAsia="黑体" w:hAnsi="黑体"/>
          <w:b/>
          <w:spacing w:val="-6"/>
          <w:szCs w:val="32"/>
        </w:rPr>
      </w:pPr>
      <w:r>
        <w:rPr>
          <w:rFonts w:ascii="黑体" w:eastAsia="黑体" w:hAnsi="黑体" w:hint="eastAsia"/>
          <w:b/>
          <w:spacing w:val="-6"/>
          <w:szCs w:val="32"/>
        </w:rPr>
        <w:t>五、竞赛安排</w:t>
      </w:r>
    </w:p>
    <w:p w:rsidR="00592D33" w:rsidRDefault="00A82D29">
      <w:pPr>
        <w:spacing w:line="560" w:lineRule="exact"/>
        <w:ind w:firstLineChars="150" w:firstLine="480"/>
        <w:rPr>
          <w:rFonts w:ascii="仿宋_GB2312" w:hAnsi="楷体"/>
          <w:szCs w:val="32"/>
        </w:rPr>
      </w:pPr>
      <w:r>
        <w:rPr>
          <w:rFonts w:ascii="仿宋_GB2312" w:hAnsi="楷体" w:hint="eastAsia"/>
          <w:szCs w:val="32"/>
        </w:rPr>
        <w:t>（一）宣传发动（从即日起至</w:t>
      </w:r>
      <w:r>
        <w:rPr>
          <w:rFonts w:ascii="仿宋_GB2312" w:hAnsi="楷体"/>
          <w:szCs w:val="32"/>
        </w:rPr>
        <w:t>9</w:t>
      </w:r>
      <w:r>
        <w:rPr>
          <w:rFonts w:ascii="仿宋_GB2312" w:hAnsi="楷体" w:hint="eastAsia"/>
          <w:szCs w:val="32"/>
        </w:rPr>
        <w:t>月10日）</w:t>
      </w:r>
    </w:p>
    <w:p w:rsidR="00592D33" w:rsidRDefault="00A82D29">
      <w:pPr>
        <w:spacing w:line="560" w:lineRule="exact"/>
        <w:ind w:firstLineChars="200" w:firstLine="616"/>
        <w:rPr>
          <w:rFonts w:ascii="仿宋_GB2312" w:hAnsi="仿宋"/>
          <w:spacing w:val="-6"/>
          <w:szCs w:val="32"/>
        </w:rPr>
      </w:pPr>
      <w:r>
        <w:rPr>
          <w:rFonts w:ascii="仿宋_GB2312" w:hAnsi="仿宋" w:hint="eastAsia"/>
          <w:spacing w:val="-6"/>
          <w:szCs w:val="32"/>
        </w:rPr>
        <w:t>各有关单位根据比赛项目的要求，组织职工进行岗位培训、岗位练兵，并推荐优秀选手报名参加竞赛。</w:t>
      </w:r>
    </w:p>
    <w:p w:rsidR="00592D33" w:rsidRDefault="00A82D29">
      <w:pPr>
        <w:spacing w:line="560" w:lineRule="exact"/>
        <w:rPr>
          <w:rFonts w:ascii="仿宋_GB2312" w:hAnsi="楷体"/>
          <w:szCs w:val="32"/>
        </w:rPr>
      </w:pPr>
      <w:r>
        <w:rPr>
          <w:rFonts w:ascii="仿宋_GB2312" w:hAnsi="楷体" w:hint="eastAsia"/>
          <w:szCs w:val="32"/>
        </w:rPr>
        <w:t xml:space="preserve">   （二）赛前培训（</w:t>
      </w:r>
      <w:r>
        <w:rPr>
          <w:rFonts w:ascii="仿宋_GB2312" w:hAnsi="楷体"/>
          <w:szCs w:val="32"/>
        </w:rPr>
        <w:t>9</w:t>
      </w:r>
      <w:r>
        <w:rPr>
          <w:rFonts w:ascii="仿宋_GB2312" w:hAnsi="楷体" w:hint="eastAsia"/>
          <w:szCs w:val="32"/>
        </w:rPr>
        <w:t>月</w:t>
      </w:r>
      <w:r>
        <w:rPr>
          <w:rFonts w:ascii="仿宋_GB2312" w:hAnsi="楷体"/>
          <w:szCs w:val="32"/>
        </w:rPr>
        <w:t>10</w:t>
      </w:r>
      <w:r>
        <w:rPr>
          <w:rFonts w:ascii="仿宋_GB2312" w:hAnsi="楷体" w:hint="eastAsia"/>
          <w:szCs w:val="32"/>
        </w:rPr>
        <w:t>日）</w:t>
      </w:r>
    </w:p>
    <w:p w:rsidR="00592D33" w:rsidRDefault="00A82D29">
      <w:pPr>
        <w:spacing w:line="560" w:lineRule="exact"/>
        <w:ind w:firstLineChars="200" w:firstLine="616"/>
        <w:rPr>
          <w:rFonts w:ascii="仿宋_GB2312" w:hAnsi="仿宋"/>
          <w:spacing w:val="-6"/>
          <w:szCs w:val="32"/>
        </w:rPr>
      </w:pPr>
      <w:r>
        <w:rPr>
          <w:rFonts w:ascii="仿宋_GB2312" w:hAnsi="仿宋" w:hint="eastAsia"/>
          <w:spacing w:val="-6"/>
          <w:szCs w:val="32"/>
        </w:rPr>
        <w:t>为使参赛选手能够尽快熟悉考试相关内容与技能要求，由竞赛组委会结合竞赛实施进度免费提供赛前辅导，向参赛选手讲解本次竞赛初赛和决赛的竞赛要求，作品规范和设备条件，并进行考前答疑，让选手更充分的做好赛前准备。</w:t>
      </w:r>
    </w:p>
    <w:p w:rsidR="00592D33" w:rsidRDefault="00A82D29">
      <w:pPr>
        <w:spacing w:line="560" w:lineRule="exact"/>
        <w:ind w:firstLineChars="200" w:firstLine="616"/>
        <w:rPr>
          <w:rFonts w:ascii="仿宋_GB2312" w:hAnsi="仿宋"/>
          <w:spacing w:val="-6"/>
          <w:szCs w:val="32"/>
        </w:rPr>
      </w:pPr>
      <w:r>
        <w:rPr>
          <w:rFonts w:ascii="仿宋_GB2312" w:hAnsi="仿宋" w:hint="eastAsia"/>
          <w:spacing w:val="-6"/>
          <w:szCs w:val="32"/>
        </w:rPr>
        <w:t>时间：9月10日</w:t>
      </w:r>
    </w:p>
    <w:p w:rsidR="00592D33" w:rsidRDefault="00A82D29">
      <w:pPr>
        <w:spacing w:line="560" w:lineRule="exact"/>
        <w:ind w:firstLineChars="200" w:firstLine="616"/>
        <w:rPr>
          <w:rFonts w:ascii="仿宋_GB2312" w:hAnsi="仿宋"/>
          <w:spacing w:val="-6"/>
          <w:szCs w:val="32"/>
        </w:rPr>
      </w:pPr>
      <w:r>
        <w:rPr>
          <w:rFonts w:ascii="仿宋_GB2312" w:hAnsi="仿宋" w:hint="eastAsia"/>
          <w:spacing w:val="-6"/>
          <w:szCs w:val="32"/>
        </w:rPr>
        <w:t>地点：深圳市龙岗区坂田雅园路5号坂田创意园Y4栋1楼会议室</w:t>
      </w:r>
    </w:p>
    <w:p w:rsidR="00592D33" w:rsidRDefault="00A82D29">
      <w:pPr>
        <w:spacing w:line="560" w:lineRule="exact"/>
        <w:rPr>
          <w:rFonts w:ascii="仿宋_GB2312" w:hAnsi="楷体"/>
          <w:szCs w:val="32"/>
        </w:rPr>
      </w:pPr>
      <w:r>
        <w:rPr>
          <w:rFonts w:ascii="仿宋_GB2312" w:hAnsi="楷体" w:hint="eastAsia"/>
          <w:szCs w:val="32"/>
        </w:rPr>
        <w:t xml:space="preserve">   （三）组织实施阶段（</w:t>
      </w:r>
      <w:r>
        <w:rPr>
          <w:rFonts w:ascii="仿宋_GB2312" w:hAnsi="楷体"/>
          <w:szCs w:val="32"/>
        </w:rPr>
        <w:t>2017</w:t>
      </w:r>
      <w:r>
        <w:rPr>
          <w:rFonts w:ascii="仿宋_GB2312" w:hAnsi="楷体" w:hint="eastAsia"/>
          <w:szCs w:val="32"/>
        </w:rPr>
        <w:t>年</w:t>
      </w:r>
      <w:r>
        <w:rPr>
          <w:rFonts w:ascii="仿宋_GB2312" w:hAnsi="楷体"/>
          <w:szCs w:val="32"/>
        </w:rPr>
        <w:t>9</w:t>
      </w:r>
      <w:r>
        <w:rPr>
          <w:rFonts w:ascii="仿宋_GB2312" w:hAnsi="楷体" w:hint="eastAsia"/>
          <w:szCs w:val="32"/>
        </w:rPr>
        <w:t>月</w:t>
      </w:r>
      <w:r>
        <w:rPr>
          <w:rFonts w:ascii="仿宋_GB2312" w:hAnsi="楷体"/>
          <w:szCs w:val="32"/>
        </w:rPr>
        <w:t>1</w:t>
      </w:r>
      <w:r>
        <w:rPr>
          <w:rFonts w:ascii="仿宋_GB2312" w:hAnsi="楷体" w:hint="eastAsia"/>
          <w:szCs w:val="32"/>
        </w:rPr>
        <w:t>7日至</w:t>
      </w:r>
      <w:r>
        <w:rPr>
          <w:rFonts w:ascii="仿宋_GB2312" w:hAnsi="楷体"/>
          <w:szCs w:val="32"/>
        </w:rPr>
        <w:t>9</w:t>
      </w:r>
      <w:r>
        <w:rPr>
          <w:rFonts w:ascii="仿宋_GB2312" w:hAnsi="楷体" w:hint="eastAsia"/>
          <w:szCs w:val="32"/>
        </w:rPr>
        <w:t>月</w:t>
      </w:r>
      <w:r>
        <w:rPr>
          <w:rFonts w:ascii="仿宋_GB2312" w:hAnsi="楷体"/>
          <w:szCs w:val="32"/>
        </w:rPr>
        <w:t>25</w:t>
      </w:r>
      <w:r>
        <w:rPr>
          <w:rFonts w:ascii="仿宋_GB2312" w:hAnsi="楷体" w:hint="eastAsia"/>
          <w:szCs w:val="32"/>
        </w:rPr>
        <w:t>日）</w:t>
      </w:r>
    </w:p>
    <w:p w:rsidR="00592D33" w:rsidRDefault="00A82D29">
      <w:pPr>
        <w:spacing w:line="560" w:lineRule="exact"/>
        <w:ind w:firstLineChars="200" w:firstLine="616"/>
        <w:rPr>
          <w:rFonts w:ascii="仿宋_GB2312" w:hAnsi="仿宋"/>
          <w:spacing w:val="-6"/>
          <w:szCs w:val="32"/>
        </w:rPr>
      </w:pPr>
      <w:r>
        <w:rPr>
          <w:rFonts w:ascii="仿宋_GB2312" w:hAnsi="仿宋" w:hint="eastAsia"/>
          <w:spacing w:val="-6"/>
          <w:szCs w:val="32"/>
        </w:rPr>
        <w:t>本次竞赛分初赛和决赛两个阶段进行，其中初赛为理论知识竞赛，决赛为实际操作竞赛。</w:t>
      </w:r>
    </w:p>
    <w:p w:rsidR="00592D33" w:rsidRDefault="00A82D29">
      <w:pPr>
        <w:tabs>
          <w:tab w:val="left" w:pos="851"/>
        </w:tabs>
        <w:ind w:firstLine="640"/>
        <w:rPr>
          <w:rFonts w:ascii="仿宋_GB2312" w:hAnsi="仿宋" w:cs="仿宋"/>
          <w:szCs w:val="32"/>
        </w:rPr>
      </w:pPr>
      <w:r>
        <w:rPr>
          <w:rFonts w:ascii="仿宋_GB2312" w:hAnsi="仿宋" w:hint="eastAsia"/>
          <w:spacing w:val="-6"/>
          <w:szCs w:val="32"/>
        </w:rPr>
        <w:t>1. 初赛为理论知识闯关竞赛，采用上机考核方式进行，现场自动判分，第一关为基础知识，第二关为专业知识。两关均实行百分制，60分为及格。第一关及格方可进入第二关，最终以第二关成绩作为初赛成绩由高到低进行排名，取前60名且成绩合格的选手进入决赛。</w:t>
      </w:r>
    </w:p>
    <w:p w:rsidR="00592D33" w:rsidRDefault="00A82D29">
      <w:pPr>
        <w:spacing w:line="560" w:lineRule="exact"/>
        <w:ind w:firstLineChars="200" w:firstLine="616"/>
        <w:rPr>
          <w:rFonts w:ascii="仿宋_GB2312" w:hAnsi="仿宋"/>
          <w:color w:val="FF0000"/>
          <w:spacing w:val="-6"/>
          <w:szCs w:val="32"/>
        </w:rPr>
      </w:pPr>
      <w:r>
        <w:rPr>
          <w:rFonts w:ascii="仿宋_GB2312" w:hAnsi="仿宋" w:hint="eastAsia"/>
          <w:spacing w:val="-6"/>
          <w:szCs w:val="32"/>
        </w:rPr>
        <w:t>竞赛时间</w:t>
      </w:r>
      <w:r>
        <w:rPr>
          <w:rFonts w:ascii="仿宋_GB2312" w:hAnsi="仿宋"/>
          <w:spacing w:val="-6"/>
          <w:szCs w:val="32"/>
        </w:rPr>
        <w:t>：</w:t>
      </w:r>
      <w:r>
        <w:rPr>
          <w:rFonts w:ascii="仿宋_GB2312" w:hAnsi="仿宋" w:hint="eastAsia"/>
          <w:spacing w:val="-6"/>
          <w:szCs w:val="32"/>
        </w:rPr>
        <w:t>9月17日  16:30-18:30</w:t>
      </w:r>
    </w:p>
    <w:p w:rsidR="00592D33" w:rsidRDefault="00A82D29">
      <w:pPr>
        <w:tabs>
          <w:tab w:val="left" w:pos="851"/>
        </w:tabs>
        <w:ind w:leftChars="200" w:left="640"/>
        <w:rPr>
          <w:rFonts w:ascii="仿宋_GB2312" w:hAnsi="仿宋"/>
          <w:spacing w:val="-6"/>
          <w:szCs w:val="32"/>
        </w:rPr>
      </w:pPr>
      <w:r>
        <w:rPr>
          <w:rFonts w:ascii="仿宋_GB2312" w:hAnsi="仿宋" w:hint="eastAsia"/>
          <w:spacing w:val="-6"/>
          <w:szCs w:val="32"/>
        </w:rPr>
        <w:t>竞赛地址：深圳市福田区福强路1007号高训大厦15楼</w:t>
      </w:r>
    </w:p>
    <w:p w:rsidR="00592D33" w:rsidRDefault="00A82D29">
      <w:pPr>
        <w:tabs>
          <w:tab w:val="left" w:pos="851"/>
        </w:tabs>
        <w:ind w:firstLine="640"/>
        <w:rPr>
          <w:rFonts w:ascii="仿宋_GB2312" w:hAnsi="仿宋"/>
          <w:spacing w:val="-6"/>
          <w:szCs w:val="32"/>
        </w:rPr>
      </w:pPr>
      <w:r>
        <w:rPr>
          <w:rFonts w:ascii="仿宋_GB2312" w:hAnsi="仿宋" w:hint="eastAsia"/>
          <w:spacing w:val="-6"/>
          <w:szCs w:val="32"/>
        </w:rPr>
        <w:lastRenderedPageBreak/>
        <w:t>2. 决赛由组委会参照交互界面（UI）设计专项职业能力三级标准组织专家命题，进行实际操作竞赛，成绩满分为100分，60分为合格。</w:t>
      </w:r>
    </w:p>
    <w:p w:rsidR="00592D33" w:rsidRDefault="00A82D29">
      <w:pPr>
        <w:spacing w:line="560" w:lineRule="exact"/>
        <w:ind w:firstLineChars="200" w:firstLine="616"/>
        <w:rPr>
          <w:rFonts w:ascii="仿宋_GB2312" w:hAnsi="仿宋"/>
          <w:spacing w:val="-6"/>
          <w:szCs w:val="32"/>
        </w:rPr>
      </w:pPr>
      <w:r>
        <w:rPr>
          <w:rFonts w:ascii="仿宋_GB2312" w:hAnsi="仿宋" w:hint="eastAsia"/>
          <w:spacing w:val="-6"/>
          <w:szCs w:val="32"/>
        </w:rPr>
        <w:t>竞赛时间：9月22日  14:00-19</w:t>
      </w:r>
      <w:bookmarkStart w:id="0" w:name="_GoBack"/>
      <w:bookmarkEnd w:id="0"/>
      <w:r>
        <w:rPr>
          <w:rFonts w:ascii="仿宋_GB2312" w:hAnsi="仿宋" w:hint="eastAsia"/>
          <w:spacing w:val="-6"/>
          <w:szCs w:val="32"/>
        </w:rPr>
        <w:t>:00</w:t>
      </w:r>
    </w:p>
    <w:p w:rsidR="00592D33" w:rsidRDefault="00A82D29">
      <w:pPr>
        <w:spacing w:line="560" w:lineRule="exact"/>
        <w:ind w:firstLineChars="200" w:firstLine="616"/>
        <w:rPr>
          <w:rFonts w:ascii="仿宋_GB2312" w:hAnsi="仿宋"/>
          <w:spacing w:val="-6"/>
          <w:szCs w:val="32"/>
        </w:rPr>
      </w:pPr>
      <w:r>
        <w:rPr>
          <w:rFonts w:ascii="仿宋_GB2312" w:hAnsi="仿宋" w:hint="eastAsia"/>
          <w:spacing w:val="-6"/>
          <w:szCs w:val="32"/>
        </w:rPr>
        <w:t>竞赛地址</w:t>
      </w:r>
      <w:r>
        <w:rPr>
          <w:rFonts w:ascii="仿宋_GB2312" w:hAnsi="仿宋"/>
          <w:spacing w:val="-6"/>
          <w:szCs w:val="32"/>
        </w:rPr>
        <w:t>：</w:t>
      </w:r>
      <w:r>
        <w:rPr>
          <w:rFonts w:ascii="仿宋_GB2312" w:hAnsi="仿宋" w:hint="eastAsia"/>
          <w:spacing w:val="-6"/>
          <w:szCs w:val="32"/>
        </w:rPr>
        <w:t>深圳市福田区上步中路深勘大厦19楼</w:t>
      </w:r>
    </w:p>
    <w:p w:rsidR="00592D33" w:rsidRDefault="00A82D29">
      <w:pPr>
        <w:adjustRightInd w:val="0"/>
        <w:snapToGrid w:val="0"/>
        <w:spacing w:line="580" w:lineRule="exact"/>
        <w:ind w:firstLineChars="196" w:firstLine="627"/>
        <w:rPr>
          <w:rFonts w:ascii="仿宋_GB2312" w:hAnsi="仿宋"/>
          <w:spacing w:val="-6"/>
          <w:szCs w:val="32"/>
        </w:rPr>
      </w:pPr>
      <w:r>
        <w:rPr>
          <w:rFonts w:ascii="仿宋_GB2312" w:hAnsi="仿宋" w:hint="eastAsia"/>
          <w:szCs w:val="32"/>
        </w:rPr>
        <w:t>竞赛最终以理论知识竞赛和实际操作竞赛的综合成绩进行排名。其中，理论知识竞赛成绩占30%，实际操作竞赛成绩占70%。</w:t>
      </w:r>
      <w:r>
        <w:rPr>
          <w:rFonts w:ascii="仿宋_GB2312" w:hAnsi="仿宋" w:cs="仿宋_GB2312" w:hint="eastAsia"/>
          <w:szCs w:val="32"/>
        </w:rPr>
        <w:t>当出现成绩相同时，以</w:t>
      </w:r>
      <w:r>
        <w:rPr>
          <w:rFonts w:ascii="仿宋_GB2312" w:hAnsi="仿宋" w:hint="eastAsia"/>
          <w:szCs w:val="32"/>
        </w:rPr>
        <w:t>实际操作</w:t>
      </w:r>
      <w:r>
        <w:rPr>
          <w:rFonts w:ascii="仿宋_GB2312" w:hAnsi="仿宋" w:cs="仿宋_GB2312" w:hint="eastAsia"/>
          <w:szCs w:val="32"/>
        </w:rPr>
        <w:t>成绩高者名次在前。</w:t>
      </w:r>
    </w:p>
    <w:p w:rsidR="00592D33" w:rsidRDefault="00A82D29">
      <w:pPr>
        <w:spacing w:line="560" w:lineRule="exact"/>
        <w:rPr>
          <w:rFonts w:ascii="仿宋_GB2312" w:hAnsi="宋体"/>
          <w:color w:val="FF0000"/>
          <w:szCs w:val="32"/>
        </w:rPr>
      </w:pPr>
      <w:r>
        <w:rPr>
          <w:rFonts w:ascii="仿宋_GB2312" w:hAnsi="宋体" w:hint="eastAsia"/>
          <w:szCs w:val="32"/>
        </w:rPr>
        <w:t xml:space="preserve">    </w:t>
      </w:r>
      <w:r>
        <w:rPr>
          <w:rFonts w:ascii="仿宋_GB2312" w:hAnsi="仿宋" w:cs="仿宋_GB2312" w:hint="eastAsia"/>
          <w:szCs w:val="32"/>
        </w:rPr>
        <w:t xml:space="preserve">以上竞赛时间、地点如有变动，以竞赛组委会通知为准。 </w:t>
      </w:r>
    </w:p>
    <w:p w:rsidR="00592D33" w:rsidRDefault="00A82D29" w:rsidP="00794C7D">
      <w:pPr>
        <w:numPr>
          <w:ilvl w:val="255"/>
          <w:numId w:val="0"/>
        </w:numPr>
        <w:spacing w:line="560" w:lineRule="exact"/>
        <w:ind w:firstLineChars="200" w:firstLine="618"/>
        <w:rPr>
          <w:rFonts w:ascii="黑体" w:eastAsia="黑体" w:hAnsi="黑体"/>
          <w:b/>
          <w:spacing w:val="-6"/>
          <w:szCs w:val="32"/>
        </w:rPr>
      </w:pPr>
      <w:r>
        <w:rPr>
          <w:rFonts w:ascii="黑体" w:eastAsia="黑体" w:hAnsi="黑体" w:hint="eastAsia"/>
          <w:b/>
          <w:spacing w:val="-6"/>
          <w:szCs w:val="32"/>
        </w:rPr>
        <w:t>六、奖励办法</w:t>
      </w:r>
    </w:p>
    <w:p w:rsidR="00592D33" w:rsidRDefault="00A82D29">
      <w:pPr>
        <w:spacing w:line="560" w:lineRule="exact"/>
        <w:ind w:left="480"/>
        <w:rPr>
          <w:rFonts w:ascii="仿宋_GB2312" w:hAnsi="楷体"/>
          <w:szCs w:val="32"/>
        </w:rPr>
      </w:pPr>
      <w:r>
        <w:rPr>
          <w:rFonts w:ascii="仿宋_GB2312" w:hAnsi="楷体" w:hint="eastAsia"/>
          <w:szCs w:val="32"/>
        </w:rPr>
        <w:t>（一）授予荣誉称号</w:t>
      </w:r>
    </w:p>
    <w:p w:rsidR="00592D33" w:rsidRDefault="00A82D29">
      <w:pPr>
        <w:spacing w:line="560" w:lineRule="exact"/>
        <w:jc w:val="left"/>
        <w:rPr>
          <w:rFonts w:ascii="仿宋_GB2312" w:hAnsi="仿宋" w:cs="仿宋"/>
          <w:color w:val="000000"/>
          <w:kern w:val="0"/>
          <w:szCs w:val="32"/>
        </w:rPr>
      </w:pPr>
      <w:r>
        <w:rPr>
          <w:rFonts w:ascii="仿宋_GB2312" w:hAnsi="仿宋" w:cs="仿宋" w:hint="eastAsia"/>
          <w:color w:val="000000"/>
          <w:kern w:val="0"/>
          <w:szCs w:val="32"/>
        </w:rPr>
        <w:t xml:space="preserve">    1.</w:t>
      </w:r>
      <w:r>
        <w:rPr>
          <w:rFonts w:ascii="仿宋_GB2312" w:hAnsi="仿宋" w:cs="仿宋"/>
          <w:color w:val="000000"/>
          <w:kern w:val="0"/>
          <w:szCs w:val="32"/>
        </w:rPr>
        <w:t xml:space="preserve"> </w:t>
      </w:r>
      <w:r>
        <w:rPr>
          <w:rFonts w:ascii="仿宋_GB2312" w:hAnsi="仿宋" w:cs="仿宋" w:hint="eastAsia"/>
          <w:color w:val="000000"/>
          <w:kern w:val="0"/>
          <w:szCs w:val="32"/>
        </w:rPr>
        <w:t>决赛综合成绩第1名且理论知识和实际操作成绩均合格的选手，经所在单位及工会推荐、按程序申报审核，符合条件的，由市总工会授予“深圳市五一劳动奖章”（决赛人数少于50人不予申报）。</w:t>
      </w:r>
      <w:r>
        <w:rPr>
          <w:rFonts w:ascii="仿宋_GB2312" w:hAnsi="仿宋" w:cs="仿宋" w:hint="eastAsia"/>
          <w:bCs/>
          <w:color w:val="000000"/>
          <w:szCs w:val="32"/>
        </w:rPr>
        <w:t xml:space="preserve">  </w:t>
      </w:r>
    </w:p>
    <w:p w:rsidR="00592D33" w:rsidRDefault="00A82D29">
      <w:pPr>
        <w:spacing w:line="560" w:lineRule="exact"/>
        <w:jc w:val="left"/>
        <w:rPr>
          <w:rFonts w:ascii="仿宋_GB2312" w:hAnsi="仿宋" w:cs="仿宋"/>
          <w:bCs/>
          <w:szCs w:val="32"/>
        </w:rPr>
      </w:pPr>
      <w:r>
        <w:rPr>
          <w:rFonts w:ascii="仿宋_GB2312" w:hAnsi="仿宋" w:cs="仿宋" w:hint="eastAsia"/>
          <w:bCs/>
          <w:color w:val="000000"/>
          <w:szCs w:val="32"/>
        </w:rPr>
        <w:t xml:space="preserve">    2.</w:t>
      </w:r>
      <w:r>
        <w:rPr>
          <w:rFonts w:ascii="仿宋_GB2312" w:hAnsi="仿宋" w:cs="仿宋" w:hint="eastAsia"/>
          <w:color w:val="000000"/>
          <w:kern w:val="0"/>
          <w:szCs w:val="32"/>
        </w:rPr>
        <w:t xml:space="preserve"> 决赛综合成绩排名前8名且理论知识和实际操作成绩均合格的选手，由深圳市人力资源和社会保障局认定为“深圳市技术能手”，</w:t>
      </w:r>
      <w:r>
        <w:rPr>
          <w:rFonts w:ascii="仿宋_GB2312" w:hAnsi="宋体" w:hint="eastAsia"/>
          <w:bCs/>
          <w:color w:val="000000"/>
          <w:szCs w:val="32"/>
        </w:rPr>
        <w:t>颁发证书。</w:t>
      </w:r>
    </w:p>
    <w:p w:rsidR="00592D33" w:rsidRDefault="00A82D29">
      <w:pPr>
        <w:spacing w:line="560" w:lineRule="exact"/>
        <w:ind w:left="480"/>
        <w:rPr>
          <w:rFonts w:ascii="仿宋_GB2312" w:hAnsi="楷体"/>
          <w:szCs w:val="32"/>
        </w:rPr>
      </w:pPr>
      <w:r>
        <w:rPr>
          <w:rFonts w:ascii="仿宋_GB2312" w:hAnsi="楷体" w:hint="eastAsia"/>
          <w:szCs w:val="32"/>
        </w:rPr>
        <w:t>（二）获得优胜奖</w:t>
      </w:r>
    </w:p>
    <w:p w:rsidR="00592D33" w:rsidRDefault="00A82D29">
      <w:pPr>
        <w:spacing w:line="560" w:lineRule="exact"/>
        <w:ind w:firstLineChars="200" w:firstLine="640"/>
        <w:jc w:val="left"/>
        <w:rPr>
          <w:rFonts w:ascii="仿宋_GB2312" w:hAnsi="仿宋" w:cs="仿宋"/>
          <w:color w:val="000000"/>
          <w:kern w:val="0"/>
          <w:szCs w:val="32"/>
        </w:rPr>
      </w:pPr>
      <w:r>
        <w:rPr>
          <w:rFonts w:ascii="仿宋_GB2312" w:hAnsi="仿宋" w:cs="仿宋" w:hint="eastAsia"/>
          <w:color w:val="000000"/>
          <w:kern w:val="0"/>
          <w:szCs w:val="32"/>
        </w:rPr>
        <w:t>本次竞赛设一等奖1名、二等奖5名、三等奖9名，</w:t>
      </w:r>
      <w:r w:rsidR="008B4796" w:rsidRPr="000A2E07">
        <w:rPr>
          <w:rFonts w:ascii="仿宋_GB2312" w:hAnsi="仿宋" w:hint="eastAsia"/>
          <w:szCs w:val="32"/>
        </w:rPr>
        <w:t>获奖人数不超过决赛人数的30%</w:t>
      </w:r>
      <w:r>
        <w:rPr>
          <w:rFonts w:ascii="仿宋_GB2312" w:hAnsi="仿宋" w:cs="仿宋" w:hint="eastAsia"/>
          <w:color w:val="000000"/>
          <w:kern w:val="0"/>
          <w:szCs w:val="32"/>
        </w:rPr>
        <w:t>。</w:t>
      </w:r>
    </w:p>
    <w:p w:rsidR="00592D33" w:rsidRDefault="00A82D29">
      <w:pPr>
        <w:spacing w:line="560" w:lineRule="exact"/>
        <w:ind w:firstLineChars="150" w:firstLine="480"/>
        <w:rPr>
          <w:rFonts w:ascii="仿宋_GB2312" w:hAnsi="楷体"/>
          <w:szCs w:val="32"/>
        </w:rPr>
      </w:pPr>
      <w:r>
        <w:rPr>
          <w:rFonts w:ascii="仿宋_GB2312" w:hAnsi="楷体" w:hint="eastAsia"/>
          <w:szCs w:val="32"/>
        </w:rPr>
        <w:t>（三</w:t>
      </w:r>
      <w:r>
        <w:rPr>
          <w:rFonts w:ascii="仿宋_GB2312" w:hAnsi="楷体"/>
          <w:szCs w:val="32"/>
        </w:rPr>
        <w:t>）</w:t>
      </w:r>
      <w:r>
        <w:rPr>
          <w:rFonts w:ascii="仿宋_GB2312" w:hAnsi="楷体" w:hint="eastAsia"/>
          <w:szCs w:val="32"/>
        </w:rPr>
        <w:t>核发专项职业能力</w:t>
      </w:r>
      <w:r>
        <w:rPr>
          <w:rFonts w:ascii="仿宋_GB2312" w:hAnsi="楷体"/>
          <w:szCs w:val="32"/>
        </w:rPr>
        <w:t>证书</w:t>
      </w:r>
    </w:p>
    <w:p w:rsidR="00592D33" w:rsidRDefault="00A82D29">
      <w:pPr>
        <w:numPr>
          <w:ilvl w:val="255"/>
          <w:numId w:val="0"/>
        </w:numPr>
        <w:spacing w:line="560" w:lineRule="exact"/>
        <w:ind w:firstLineChars="150" w:firstLine="480"/>
        <w:rPr>
          <w:rFonts w:ascii="仿宋_GB2312" w:hAnsi="仿宋"/>
          <w:spacing w:val="-6"/>
          <w:szCs w:val="32"/>
        </w:rPr>
      </w:pPr>
      <w:r>
        <w:rPr>
          <w:rFonts w:ascii="仿宋_GB2312" w:hAnsi="仿宋" w:cs="仿宋" w:hint="eastAsia"/>
          <w:color w:val="000000"/>
          <w:szCs w:val="32"/>
        </w:rPr>
        <w:t xml:space="preserve"> 对理论知识竞赛和实际操作竞赛成绩均合格且综合成</w:t>
      </w:r>
      <w:r>
        <w:rPr>
          <w:rFonts w:ascii="仿宋_GB2312" w:hAnsi="仿宋" w:cs="仿宋" w:hint="eastAsia"/>
          <w:color w:val="000000"/>
          <w:szCs w:val="32"/>
        </w:rPr>
        <w:lastRenderedPageBreak/>
        <w:t>绩排名靠前的选手，</w:t>
      </w:r>
      <w:r>
        <w:rPr>
          <w:rFonts w:ascii="仿宋_GB2312" w:hAnsi="仿宋" w:hint="eastAsia"/>
          <w:spacing w:val="-6"/>
          <w:szCs w:val="32"/>
        </w:rPr>
        <w:t>由深圳市人力资源和社会保障局核发交互界面（UI）设计专项职业能力证书，</w:t>
      </w:r>
      <w:r>
        <w:rPr>
          <w:rFonts w:ascii="仿宋_GB2312" w:hAnsi="仿宋" w:cs="仿宋" w:hint="eastAsia"/>
          <w:color w:val="000000"/>
          <w:szCs w:val="32"/>
        </w:rPr>
        <w:t>获发专项职业能力证书选手总数不超过决赛人数的50%，且不超过30本。</w:t>
      </w:r>
    </w:p>
    <w:p w:rsidR="00592D33" w:rsidRDefault="00A82D29">
      <w:pPr>
        <w:numPr>
          <w:ilvl w:val="255"/>
          <w:numId w:val="0"/>
        </w:numPr>
        <w:spacing w:line="560" w:lineRule="exact"/>
        <w:ind w:firstLineChars="150" w:firstLine="480"/>
        <w:rPr>
          <w:rFonts w:ascii="仿宋_GB2312" w:hAnsi="仿宋"/>
          <w:szCs w:val="32"/>
        </w:rPr>
      </w:pPr>
      <w:r>
        <w:rPr>
          <w:rFonts w:ascii="仿宋_GB2312" w:hAnsi="楷体" w:hint="eastAsia"/>
          <w:szCs w:val="32"/>
        </w:rPr>
        <w:t>（四）颁发奖金</w:t>
      </w:r>
    </w:p>
    <w:p w:rsidR="00592D33" w:rsidRDefault="00A82D29">
      <w:pPr>
        <w:spacing w:line="560" w:lineRule="exact"/>
        <w:ind w:firstLineChars="177" w:firstLine="566"/>
        <w:rPr>
          <w:rFonts w:ascii="仿宋_GB2312" w:hAnsi="仿宋" w:cs="仿宋"/>
          <w:color w:val="000000"/>
          <w:kern w:val="0"/>
          <w:szCs w:val="32"/>
        </w:rPr>
      </w:pPr>
      <w:r>
        <w:rPr>
          <w:rFonts w:ascii="仿宋_GB2312" w:hAnsi="仿宋" w:cs="仿宋" w:hint="eastAsia"/>
          <w:color w:val="FF0000"/>
          <w:kern w:val="0"/>
          <w:szCs w:val="32"/>
        </w:rPr>
        <w:t xml:space="preserve"> </w:t>
      </w:r>
      <w:r>
        <w:rPr>
          <w:rFonts w:ascii="仿宋_GB2312" w:hAnsi="仿宋" w:cs="仿宋" w:hint="eastAsia"/>
          <w:color w:val="000000"/>
          <w:kern w:val="0"/>
          <w:szCs w:val="32"/>
        </w:rPr>
        <w:t>综合成绩前6名的选手，由竞赛组委会颁发奖金。具体为：第一名：8000元；第二至第三名各5000元；第四至第六名各1000元。</w:t>
      </w:r>
    </w:p>
    <w:p w:rsidR="00592D33" w:rsidRDefault="00A82D29">
      <w:pPr>
        <w:numPr>
          <w:ilvl w:val="255"/>
          <w:numId w:val="0"/>
        </w:numPr>
        <w:spacing w:line="560" w:lineRule="exact"/>
        <w:ind w:firstLineChars="150" w:firstLine="480"/>
        <w:rPr>
          <w:rFonts w:ascii="仿宋_GB2312" w:hAnsi="楷体"/>
          <w:szCs w:val="32"/>
        </w:rPr>
      </w:pPr>
      <w:r>
        <w:rPr>
          <w:rFonts w:ascii="仿宋_GB2312" w:hAnsi="楷体" w:hint="eastAsia"/>
          <w:szCs w:val="32"/>
        </w:rPr>
        <w:t>（五）申报深圳技能大奖</w:t>
      </w:r>
    </w:p>
    <w:p w:rsidR="00592D33" w:rsidRDefault="00A82D29">
      <w:pPr>
        <w:spacing w:line="560" w:lineRule="exact"/>
        <w:ind w:firstLineChars="177" w:firstLine="566"/>
        <w:rPr>
          <w:rFonts w:ascii="仿宋_GB2312" w:hAnsi="仿宋" w:cs="仿宋"/>
          <w:color w:val="000000"/>
          <w:kern w:val="0"/>
          <w:szCs w:val="32"/>
        </w:rPr>
      </w:pPr>
      <w:r>
        <w:rPr>
          <w:rFonts w:ascii="仿宋_GB2312" w:hAnsi="仿宋" w:cs="仿宋" w:hint="eastAsia"/>
          <w:color w:val="000000"/>
          <w:kern w:val="0"/>
          <w:szCs w:val="32"/>
        </w:rPr>
        <w:t>综合成绩第1名的选手可根据《关于举办深圳市第九届职工技术创新运动会暨2017年深圳技能大赛的通知》（深组委［2017］1号）文件申报深圳技能大奖。</w:t>
      </w:r>
    </w:p>
    <w:p w:rsidR="00592D33" w:rsidRDefault="00A82D29" w:rsidP="00794C7D">
      <w:pPr>
        <w:numPr>
          <w:ilvl w:val="255"/>
          <w:numId w:val="0"/>
        </w:numPr>
        <w:spacing w:before="156" w:line="560" w:lineRule="exact"/>
        <w:ind w:firstLineChars="200" w:firstLine="618"/>
        <w:rPr>
          <w:rFonts w:ascii="黑体" w:eastAsia="黑体" w:hAnsi="黑体"/>
          <w:b/>
          <w:spacing w:val="-6"/>
          <w:szCs w:val="32"/>
        </w:rPr>
      </w:pPr>
      <w:r>
        <w:rPr>
          <w:rFonts w:ascii="黑体" w:eastAsia="黑体" w:hAnsi="黑体" w:hint="eastAsia"/>
          <w:b/>
          <w:spacing w:val="-6"/>
          <w:szCs w:val="32"/>
        </w:rPr>
        <w:t>七、申诉与仲裁</w:t>
      </w:r>
    </w:p>
    <w:p w:rsidR="00592D33" w:rsidRDefault="00A82D29">
      <w:pPr>
        <w:spacing w:line="560" w:lineRule="exact"/>
        <w:rPr>
          <w:rFonts w:ascii="仿宋_GB2312" w:hAnsi="仿宋"/>
          <w:spacing w:val="-6"/>
          <w:szCs w:val="32"/>
        </w:rPr>
      </w:pPr>
      <w:r>
        <w:rPr>
          <w:rFonts w:ascii="仿宋_GB2312" w:hAnsi="仿宋" w:hint="eastAsia"/>
          <w:spacing w:val="-6"/>
          <w:szCs w:val="32"/>
        </w:rPr>
        <w:t xml:space="preserve">   （一）参赛选手对赛场提供的设备、工具不符合规定的或工作人员的违规行为等均可提出申诉。</w:t>
      </w:r>
    </w:p>
    <w:p w:rsidR="00592D33" w:rsidRDefault="00A82D29">
      <w:pPr>
        <w:spacing w:line="560" w:lineRule="exact"/>
        <w:rPr>
          <w:rFonts w:ascii="仿宋_GB2312" w:hAnsi="仿宋"/>
          <w:spacing w:val="-6"/>
          <w:szCs w:val="32"/>
        </w:rPr>
      </w:pPr>
      <w:r>
        <w:rPr>
          <w:rFonts w:ascii="仿宋_GB2312" w:hAnsi="仿宋" w:hint="eastAsia"/>
          <w:spacing w:val="-6"/>
          <w:szCs w:val="32"/>
        </w:rPr>
        <w:t xml:space="preserve">   （二）现场申诉最迟应在竞赛结束后2小时内提出，超过时效将不予受理。申诉时，应以书面形式按规定程序向监督仲裁组提出，由监督仲裁组进行裁决。</w:t>
      </w:r>
    </w:p>
    <w:p w:rsidR="00592D33" w:rsidRDefault="00A82D29">
      <w:pPr>
        <w:tabs>
          <w:tab w:val="left" w:pos="567"/>
        </w:tabs>
        <w:spacing w:line="560" w:lineRule="exact"/>
        <w:rPr>
          <w:rFonts w:ascii="仿宋_GB2312" w:hAnsi="仿宋"/>
          <w:spacing w:val="-6"/>
          <w:szCs w:val="32"/>
        </w:rPr>
      </w:pPr>
      <w:r>
        <w:rPr>
          <w:rFonts w:ascii="仿宋_GB2312" w:hAnsi="仿宋" w:hint="eastAsia"/>
          <w:spacing w:val="-6"/>
          <w:szCs w:val="32"/>
        </w:rPr>
        <w:t xml:space="preserve">   （三）监督仲裁组有权对赛场违规选手的违规行为做出查处和裁决，仲裁组的裁决为最终裁决，参赛选手不得因对仲裁处理意见不服而停止比赛或滋事，否则按弃权处理。</w:t>
      </w:r>
    </w:p>
    <w:p w:rsidR="00592D33" w:rsidRDefault="00A82D29">
      <w:pPr>
        <w:tabs>
          <w:tab w:val="left" w:pos="709"/>
        </w:tabs>
        <w:spacing w:line="560" w:lineRule="exact"/>
        <w:rPr>
          <w:rFonts w:ascii="仿宋_GB2312" w:hAnsi="仿宋"/>
          <w:spacing w:val="-6"/>
          <w:szCs w:val="32"/>
        </w:rPr>
      </w:pPr>
      <w:r>
        <w:rPr>
          <w:rFonts w:ascii="仿宋_GB2312" w:hAnsi="仿宋" w:hint="eastAsia"/>
          <w:spacing w:val="-6"/>
          <w:szCs w:val="32"/>
        </w:rPr>
        <w:t xml:space="preserve">   （四）如竞赛出现不可预见的异常情况，由监督仲裁组与竞赛主办单位商议，做出决定。</w:t>
      </w:r>
      <w:r>
        <w:rPr>
          <w:rFonts w:ascii="仿宋_GB2312" w:hAnsi="黑体" w:cs="黑体" w:hint="eastAsia"/>
          <w:b/>
          <w:szCs w:val="32"/>
        </w:rPr>
        <w:t xml:space="preserve"> </w:t>
      </w:r>
    </w:p>
    <w:p w:rsidR="00592D33" w:rsidRDefault="00A82D29">
      <w:pPr>
        <w:tabs>
          <w:tab w:val="left" w:pos="709"/>
        </w:tabs>
        <w:spacing w:before="156" w:line="560" w:lineRule="exact"/>
        <w:rPr>
          <w:rFonts w:ascii="黑体" w:eastAsia="黑体" w:hAnsi="黑体"/>
          <w:b/>
          <w:spacing w:val="-6"/>
          <w:szCs w:val="32"/>
        </w:rPr>
      </w:pPr>
      <w:r>
        <w:rPr>
          <w:rFonts w:ascii="仿宋_GB2312" w:hAnsi="黑体" w:cs="黑体" w:hint="eastAsia"/>
          <w:b/>
          <w:szCs w:val="32"/>
        </w:rPr>
        <w:t xml:space="preserve">   </w:t>
      </w:r>
      <w:r>
        <w:rPr>
          <w:rFonts w:ascii="黑体" w:eastAsia="黑体" w:hAnsi="黑体"/>
          <w:b/>
          <w:spacing w:val="-6"/>
          <w:szCs w:val="32"/>
        </w:rPr>
        <w:t xml:space="preserve"> 八、其他事项</w:t>
      </w:r>
    </w:p>
    <w:p w:rsidR="00592D33" w:rsidRDefault="00A82D29">
      <w:pPr>
        <w:adjustRightInd w:val="0"/>
        <w:snapToGrid w:val="0"/>
        <w:spacing w:line="560" w:lineRule="exact"/>
        <w:rPr>
          <w:rFonts w:ascii="仿宋_GB2312"/>
          <w:spacing w:val="-6"/>
          <w:szCs w:val="32"/>
        </w:rPr>
      </w:pPr>
      <w:r>
        <w:rPr>
          <w:rFonts w:ascii="仿宋_GB2312" w:hint="eastAsia"/>
          <w:szCs w:val="32"/>
        </w:rPr>
        <w:t xml:space="preserve">   （一）</w:t>
      </w:r>
      <w:r>
        <w:rPr>
          <w:rFonts w:ascii="仿宋_GB2312" w:hint="eastAsia"/>
          <w:spacing w:val="-6"/>
          <w:szCs w:val="32"/>
        </w:rPr>
        <w:t>各企业应把参加竞赛和促进企业技术进步有机结合</w:t>
      </w:r>
      <w:r>
        <w:rPr>
          <w:rFonts w:ascii="仿宋_GB2312" w:hint="eastAsia"/>
          <w:spacing w:val="-6"/>
          <w:szCs w:val="32"/>
        </w:rPr>
        <w:lastRenderedPageBreak/>
        <w:t>起来，</w:t>
      </w:r>
      <w:r>
        <w:rPr>
          <w:rFonts w:ascii="仿宋_GB2312" w:hint="eastAsia"/>
          <w:szCs w:val="32"/>
        </w:rPr>
        <w:t>通过技能竞赛成为员工展示技艺和选拔人才的平台，</w:t>
      </w:r>
      <w:r>
        <w:rPr>
          <w:rFonts w:ascii="仿宋_GB2312" w:hint="eastAsia"/>
          <w:spacing w:val="-6"/>
          <w:szCs w:val="32"/>
        </w:rPr>
        <w:t>认真做好本企业参赛人员的组队和选拔工作。</w:t>
      </w:r>
    </w:p>
    <w:p w:rsidR="00592D33" w:rsidRDefault="00A82D29">
      <w:pPr>
        <w:adjustRightInd w:val="0"/>
        <w:snapToGrid w:val="0"/>
        <w:spacing w:line="560" w:lineRule="exact"/>
        <w:rPr>
          <w:rFonts w:ascii="仿宋_GB2312"/>
          <w:szCs w:val="32"/>
        </w:rPr>
      </w:pPr>
      <w:r>
        <w:rPr>
          <w:rFonts w:ascii="仿宋_GB2312" w:hint="eastAsia"/>
          <w:szCs w:val="32"/>
        </w:rPr>
        <w:t xml:space="preserve">   （二）为保证大赛公平公正，本次竞赛聘请社会监督员对竞赛全过程予以监督。</w:t>
      </w:r>
    </w:p>
    <w:p w:rsidR="00592D33" w:rsidRDefault="00A82D29">
      <w:pPr>
        <w:adjustRightInd w:val="0"/>
        <w:snapToGrid w:val="0"/>
        <w:spacing w:line="560" w:lineRule="exact"/>
        <w:rPr>
          <w:rFonts w:ascii="仿宋_GB2312"/>
          <w:szCs w:val="32"/>
        </w:rPr>
      </w:pPr>
      <w:r>
        <w:rPr>
          <w:rFonts w:ascii="仿宋_GB2312" w:hint="eastAsia"/>
          <w:szCs w:val="32"/>
        </w:rPr>
        <w:t xml:space="preserve">   （三）各参赛人员在竞赛中不得冒名顶替、弄虚作假，一经发现查实，将取消参赛资格和成绩。</w:t>
      </w:r>
    </w:p>
    <w:p w:rsidR="00592D33" w:rsidRDefault="00A82D29">
      <w:pPr>
        <w:tabs>
          <w:tab w:val="left" w:pos="709"/>
        </w:tabs>
        <w:adjustRightInd w:val="0"/>
        <w:snapToGrid w:val="0"/>
        <w:spacing w:line="560" w:lineRule="exact"/>
        <w:rPr>
          <w:rFonts w:ascii="仿宋_GB2312"/>
          <w:szCs w:val="32"/>
        </w:rPr>
      </w:pPr>
      <w:r>
        <w:rPr>
          <w:rFonts w:ascii="仿宋_GB2312" w:hint="eastAsia"/>
          <w:szCs w:val="32"/>
        </w:rPr>
        <w:t xml:space="preserve">   （四）本实施方案条款的解释权归2017年深圳市</w:t>
      </w:r>
      <w:r>
        <w:rPr>
          <w:rFonts w:ascii="仿宋_GB2312" w:hAnsi="仿宋" w:hint="eastAsia"/>
          <w:spacing w:val="-6"/>
          <w:szCs w:val="32"/>
        </w:rPr>
        <w:t>交互界面（UI）设计</w:t>
      </w:r>
      <w:r>
        <w:rPr>
          <w:rFonts w:ascii="仿宋_GB2312" w:hint="eastAsia"/>
          <w:szCs w:val="32"/>
        </w:rPr>
        <w:t>职业技能竞赛组委会。</w:t>
      </w:r>
    </w:p>
    <w:p w:rsidR="00592D33" w:rsidRDefault="00592D33">
      <w:pPr>
        <w:numPr>
          <w:ilvl w:val="255"/>
          <w:numId w:val="0"/>
        </w:numPr>
        <w:spacing w:line="560" w:lineRule="exact"/>
        <w:ind w:firstLineChars="200" w:firstLine="643"/>
        <w:rPr>
          <w:rFonts w:ascii="仿宋" w:eastAsia="仿宋" w:hAnsi="仿宋" w:cs="仿宋"/>
          <w:b/>
          <w:bCs/>
          <w:szCs w:val="32"/>
          <w:highlight w:val="yellow"/>
        </w:rPr>
      </w:pPr>
    </w:p>
    <w:sectPr w:rsidR="00592D33" w:rsidSect="00592D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D3E" w:rsidRDefault="00BD3D3E" w:rsidP="00794C7D">
      <w:r>
        <w:separator/>
      </w:r>
    </w:p>
  </w:endnote>
  <w:endnote w:type="continuationSeparator" w:id="0">
    <w:p w:rsidR="00BD3D3E" w:rsidRDefault="00BD3D3E" w:rsidP="00794C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
    <w:altName w:val="宋体"/>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D3E" w:rsidRDefault="00BD3D3E" w:rsidP="00794C7D">
      <w:r>
        <w:separator/>
      </w:r>
    </w:p>
  </w:footnote>
  <w:footnote w:type="continuationSeparator" w:id="0">
    <w:p w:rsidR="00BD3D3E" w:rsidRDefault="00BD3D3E" w:rsidP="00794C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0ECEA"/>
    <w:multiLevelType w:val="singleLevel"/>
    <w:tmpl w:val="5940ECEA"/>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43708"/>
    <w:rsid w:val="000B2F6B"/>
    <w:rsid w:val="0010008E"/>
    <w:rsid w:val="001075DE"/>
    <w:rsid w:val="00116CA7"/>
    <w:rsid w:val="00172A27"/>
    <w:rsid w:val="001945C5"/>
    <w:rsid w:val="00240B88"/>
    <w:rsid w:val="002B6A1F"/>
    <w:rsid w:val="003011EE"/>
    <w:rsid w:val="003C0F4E"/>
    <w:rsid w:val="004C786D"/>
    <w:rsid w:val="004D095F"/>
    <w:rsid w:val="004F4DA8"/>
    <w:rsid w:val="00505F06"/>
    <w:rsid w:val="005210DE"/>
    <w:rsid w:val="00592D33"/>
    <w:rsid w:val="005B0FAA"/>
    <w:rsid w:val="005D216D"/>
    <w:rsid w:val="005E77EC"/>
    <w:rsid w:val="006003A5"/>
    <w:rsid w:val="0060271A"/>
    <w:rsid w:val="006470AA"/>
    <w:rsid w:val="00677B5B"/>
    <w:rsid w:val="006F2937"/>
    <w:rsid w:val="00700659"/>
    <w:rsid w:val="0073124D"/>
    <w:rsid w:val="00756FC5"/>
    <w:rsid w:val="00794C7D"/>
    <w:rsid w:val="007D5D6A"/>
    <w:rsid w:val="00847882"/>
    <w:rsid w:val="008A65F4"/>
    <w:rsid w:val="008B4796"/>
    <w:rsid w:val="008B68E8"/>
    <w:rsid w:val="008D7672"/>
    <w:rsid w:val="00950C99"/>
    <w:rsid w:val="00955A03"/>
    <w:rsid w:val="009F5906"/>
    <w:rsid w:val="00A82D29"/>
    <w:rsid w:val="00AE6F52"/>
    <w:rsid w:val="00B10628"/>
    <w:rsid w:val="00B12B79"/>
    <w:rsid w:val="00B444FA"/>
    <w:rsid w:val="00B52BFB"/>
    <w:rsid w:val="00B54480"/>
    <w:rsid w:val="00B60248"/>
    <w:rsid w:val="00BD3D3E"/>
    <w:rsid w:val="00BD772B"/>
    <w:rsid w:val="00BE5392"/>
    <w:rsid w:val="00D0410D"/>
    <w:rsid w:val="00D956D8"/>
    <w:rsid w:val="00DB55FE"/>
    <w:rsid w:val="00E253F7"/>
    <w:rsid w:val="00E513B8"/>
    <w:rsid w:val="00ED695C"/>
    <w:rsid w:val="00EE728C"/>
    <w:rsid w:val="00F26453"/>
    <w:rsid w:val="00F901F6"/>
    <w:rsid w:val="01F22801"/>
    <w:rsid w:val="02690EE3"/>
    <w:rsid w:val="038D02C6"/>
    <w:rsid w:val="04054AE0"/>
    <w:rsid w:val="04D4677A"/>
    <w:rsid w:val="04D56284"/>
    <w:rsid w:val="060A02D4"/>
    <w:rsid w:val="0747638A"/>
    <w:rsid w:val="09A70214"/>
    <w:rsid w:val="0A10446A"/>
    <w:rsid w:val="0AD82C3D"/>
    <w:rsid w:val="0B926EE8"/>
    <w:rsid w:val="0BD71E6A"/>
    <w:rsid w:val="0BD868D7"/>
    <w:rsid w:val="0D402990"/>
    <w:rsid w:val="0D803D4C"/>
    <w:rsid w:val="0DF417EA"/>
    <w:rsid w:val="0F98276B"/>
    <w:rsid w:val="0FC4607C"/>
    <w:rsid w:val="100A554A"/>
    <w:rsid w:val="100F04CF"/>
    <w:rsid w:val="10E16A22"/>
    <w:rsid w:val="11D10822"/>
    <w:rsid w:val="12ED4ADE"/>
    <w:rsid w:val="174A577A"/>
    <w:rsid w:val="17604E67"/>
    <w:rsid w:val="1795383B"/>
    <w:rsid w:val="182C1E9F"/>
    <w:rsid w:val="19800918"/>
    <w:rsid w:val="1AC12622"/>
    <w:rsid w:val="1AF36168"/>
    <w:rsid w:val="212E0DDD"/>
    <w:rsid w:val="23B92F28"/>
    <w:rsid w:val="2617423E"/>
    <w:rsid w:val="26F9383E"/>
    <w:rsid w:val="29DA306F"/>
    <w:rsid w:val="2B03007A"/>
    <w:rsid w:val="2B5D5185"/>
    <w:rsid w:val="2BB35F9A"/>
    <w:rsid w:val="2CA67AE6"/>
    <w:rsid w:val="2D29262A"/>
    <w:rsid w:val="2E1A0C34"/>
    <w:rsid w:val="2F6443E0"/>
    <w:rsid w:val="2FC66654"/>
    <w:rsid w:val="30F03EA8"/>
    <w:rsid w:val="32404B1F"/>
    <w:rsid w:val="32D15363"/>
    <w:rsid w:val="32FD1566"/>
    <w:rsid w:val="332D6ADC"/>
    <w:rsid w:val="35603FEE"/>
    <w:rsid w:val="35702B6A"/>
    <w:rsid w:val="357D1F71"/>
    <w:rsid w:val="35A252AA"/>
    <w:rsid w:val="36D37768"/>
    <w:rsid w:val="375A43B1"/>
    <w:rsid w:val="398D254C"/>
    <w:rsid w:val="3A016161"/>
    <w:rsid w:val="3C005F99"/>
    <w:rsid w:val="3C692C00"/>
    <w:rsid w:val="3E9616E4"/>
    <w:rsid w:val="3F510950"/>
    <w:rsid w:val="4035566E"/>
    <w:rsid w:val="439C44CE"/>
    <w:rsid w:val="466877F8"/>
    <w:rsid w:val="471813AB"/>
    <w:rsid w:val="472172FE"/>
    <w:rsid w:val="48353B21"/>
    <w:rsid w:val="4B1E0113"/>
    <w:rsid w:val="4B251436"/>
    <w:rsid w:val="4C3D5431"/>
    <w:rsid w:val="4D3001B2"/>
    <w:rsid w:val="4D403D15"/>
    <w:rsid w:val="4DC165BA"/>
    <w:rsid w:val="4E9971F3"/>
    <w:rsid w:val="4EBC62E4"/>
    <w:rsid w:val="50C14B07"/>
    <w:rsid w:val="50C24FAF"/>
    <w:rsid w:val="513A67BA"/>
    <w:rsid w:val="51A91F0B"/>
    <w:rsid w:val="529D401F"/>
    <w:rsid w:val="53301FD4"/>
    <w:rsid w:val="546B79B3"/>
    <w:rsid w:val="550F7AD1"/>
    <w:rsid w:val="56A9329A"/>
    <w:rsid w:val="57344D6E"/>
    <w:rsid w:val="585935BB"/>
    <w:rsid w:val="58E36380"/>
    <w:rsid w:val="5A5F20CC"/>
    <w:rsid w:val="5DC730FA"/>
    <w:rsid w:val="601D2A73"/>
    <w:rsid w:val="63F565D1"/>
    <w:rsid w:val="641A15CC"/>
    <w:rsid w:val="65064B93"/>
    <w:rsid w:val="66937882"/>
    <w:rsid w:val="66D03211"/>
    <w:rsid w:val="68240BBF"/>
    <w:rsid w:val="6C68345F"/>
    <w:rsid w:val="6F72795A"/>
    <w:rsid w:val="701E03E1"/>
    <w:rsid w:val="714D63AE"/>
    <w:rsid w:val="714E4FB6"/>
    <w:rsid w:val="72003D5A"/>
    <w:rsid w:val="72341940"/>
    <w:rsid w:val="74B54673"/>
    <w:rsid w:val="74E9267C"/>
    <w:rsid w:val="75336877"/>
    <w:rsid w:val="760D2C3C"/>
    <w:rsid w:val="76B17451"/>
    <w:rsid w:val="76E04BC4"/>
    <w:rsid w:val="79534349"/>
    <w:rsid w:val="79E514F2"/>
    <w:rsid w:val="7A9641E0"/>
    <w:rsid w:val="7A9F6163"/>
    <w:rsid w:val="7C01050F"/>
    <w:rsid w:val="7E832C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2D33"/>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592D33"/>
    <w:pPr>
      <w:jc w:val="left"/>
    </w:pPr>
  </w:style>
  <w:style w:type="paragraph" w:styleId="a4">
    <w:name w:val="Balloon Text"/>
    <w:basedOn w:val="a"/>
    <w:link w:val="Char"/>
    <w:qFormat/>
    <w:rsid w:val="00592D33"/>
    <w:rPr>
      <w:sz w:val="18"/>
      <w:szCs w:val="18"/>
    </w:rPr>
  </w:style>
  <w:style w:type="paragraph" w:styleId="a5">
    <w:name w:val="footer"/>
    <w:basedOn w:val="a"/>
    <w:qFormat/>
    <w:rsid w:val="00592D33"/>
    <w:pPr>
      <w:tabs>
        <w:tab w:val="center" w:pos="4153"/>
        <w:tab w:val="right" w:pos="8305"/>
      </w:tabs>
      <w:jc w:val="left"/>
    </w:pPr>
    <w:rPr>
      <w:kern w:val="1"/>
      <w:sz w:val="18"/>
      <w:szCs w:val="18"/>
    </w:rPr>
  </w:style>
  <w:style w:type="paragraph" w:styleId="a6">
    <w:name w:val="header"/>
    <w:basedOn w:val="a"/>
    <w:qFormat/>
    <w:rsid w:val="00592D33"/>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592D33"/>
    <w:pPr>
      <w:spacing w:beforeAutospacing="1" w:afterAutospacing="1"/>
      <w:jc w:val="left"/>
    </w:pPr>
    <w:rPr>
      <w:kern w:val="0"/>
      <w:sz w:val="24"/>
    </w:rPr>
  </w:style>
  <w:style w:type="character" w:styleId="a8">
    <w:name w:val="page number"/>
    <w:basedOn w:val="a0"/>
    <w:qFormat/>
    <w:rsid w:val="00592D33"/>
  </w:style>
  <w:style w:type="character" w:styleId="a9">
    <w:name w:val="Hyperlink"/>
    <w:basedOn w:val="a0"/>
    <w:qFormat/>
    <w:rsid w:val="00592D33"/>
    <w:rPr>
      <w:color w:val="0000FF"/>
      <w:u w:val="single"/>
    </w:rPr>
  </w:style>
  <w:style w:type="table" w:styleId="aa">
    <w:name w:val="Table Grid"/>
    <w:basedOn w:val="a1"/>
    <w:qFormat/>
    <w:rsid w:val="00592D3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4"/>
    <w:qFormat/>
    <w:rsid w:val="00592D33"/>
    <w:rPr>
      <w:rFonts w:eastAsia="仿宋_GB2312"/>
      <w:kern w:val="2"/>
      <w:sz w:val="18"/>
      <w:szCs w:val="18"/>
    </w:rPr>
  </w:style>
  <w:style w:type="paragraph" w:customStyle="1" w:styleId="1">
    <w:name w:val="列出段落1"/>
    <w:basedOn w:val="a"/>
    <w:uiPriority w:val="99"/>
    <w:unhideWhenUsed/>
    <w:qFormat/>
    <w:rsid w:val="00592D3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zsmcjh@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480</Words>
  <Characters>2742</Characters>
  <Application>Microsoft Office Word</Application>
  <DocSecurity>0</DocSecurity>
  <Lines>22</Lines>
  <Paragraphs>6</Paragraphs>
  <ScaleCrop>false</ScaleCrop>
  <Company>Microsoft</Company>
  <LinksUpToDate>false</LinksUpToDate>
  <CharactersWithSpaces>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凌文浩</cp:lastModifiedBy>
  <cp:revision>32</cp:revision>
  <dcterms:created xsi:type="dcterms:W3CDTF">2014-10-29T12:08:00Z</dcterms:created>
  <dcterms:modified xsi:type="dcterms:W3CDTF">2017-08-01T07:30:00Z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