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F" w:rsidRDefault="00E3364F" w:rsidP="00E336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3364F" w:rsidRDefault="00E3364F" w:rsidP="00E3364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E3364F" w:rsidRDefault="00E3364F" w:rsidP="00E33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3364F" w:rsidRDefault="00E3364F" w:rsidP="00E33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917C6">
        <w:rPr>
          <w:rFonts w:ascii="仿宋_GB2312" w:eastAsia="仿宋_GB2312" w:hAnsi="仿宋" w:hint="eastAsia"/>
          <w:sz w:val="32"/>
          <w:szCs w:val="32"/>
        </w:rPr>
        <w:t>唐艳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C917C6">
        <w:rPr>
          <w:rFonts w:ascii="仿宋_GB2312" w:eastAsia="仿宋_GB2312" w:hAnsi="仿宋" w:hint="eastAsia"/>
          <w:sz w:val="32"/>
          <w:szCs w:val="32"/>
        </w:rPr>
        <w:t>深圳技师学院高级讲师、高级技师，跨境电子商务专业</w:t>
      </w:r>
      <w:r>
        <w:rPr>
          <w:rFonts w:ascii="仿宋_GB2312" w:eastAsia="仿宋_GB2312" w:hAnsi="仿宋" w:hint="eastAsia"/>
          <w:sz w:val="32"/>
          <w:szCs w:val="32"/>
        </w:rPr>
        <w:t>学术</w:t>
      </w:r>
      <w:r w:rsidRPr="00C917C6">
        <w:rPr>
          <w:rFonts w:ascii="仿宋_GB2312" w:eastAsia="仿宋_GB2312" w:hAnsi="仿宋" w:hint="eastAsia"/>
          <w:sz w:val="32"/>
          <w:szCs w:val="32"/>
        </w:rPr>
        <w:t>带头人</w:t>
      </w:r>
      <w:r>
        <w:rPr>
          <w:rFonts w:ascii="仿宋_GB2312" w:eastAsia="仿宋_GB2312" w:hAnsi="仿宋" w:hint="eastAsia"/>
          <w:sz w:val="32"/>
          <w:szCs w:val="32"/>
        </w:rPr>
        <w:t>。近年来，获得“</w:t>
      </w:r>
      <w:r w:rsidRPr="00C917C6">
        <w:rPr>
          <w:rFonts w:ascii="仿宋_GB2312" w:eastAsia="仿宋_GB2312" w:hAnsi="仿宋" w:hint="eastAsia"/>
          <w:sz w:val="32"/>
          <w:szCs w:val="32"/>
        </w:rPr>
        <w:t>深圳市技术能手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C917C6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C917C6">
        <w:rPr>
          <w:rFonts w:ascii="仿宋_GB2312" w:eastAsia="仿宋_GB2312" w:hAnsi="仿宋" w:hint="eastAsia"/>
          <w:sz w:val="32"/>
          <w:szCs w:val="32"/>
        </w:rPr>
        <w:t>深圳市技能</w:t>
      </w:r>
      <w:proofErr w:type="gramStart"/>
      <w:r w:rsidRPr="00C917C6">
        <w:rPr>
          <w:rFonts w:ascii="仿宋_GB2312" w:eastAsia="仿宋_GB2312" w:hAnsi="仿宋" w:hint="eastAsia"/>
          <w:sz w:val="32"/>
          <w:szCs w:val="32"/>
        </w:rPr>
        <w:t>菁</w:t>
      </w:r>
      <w:proofErr w:type="gramEnd"/>
      <w:r w:rsidRPr="00C917C6">
        <w:rPr>
          <w:rFonts w:ascii="仿宋_GB2312" w:eastAsia="仿宋_GB2312" w:hAnsi="仿宋" w:hint="eastAsia"/>
          <w:sz w:val="32"/>
          <w:szCs w:val="32"/>
        </w:rPr>
        <w:t>英</w:t>
      </w:r>
      <w:r>
        <w:rPr>
          <w:rFonts w:ascii="仿宋_GB2312" w:eastAsia="仿宋_GB2312" w:hAnsi="仿宋" w:hint="eastAsia"/>
          <w:sz w:val="32"/>
          <w:szCs w:val="32"/>
        </w:rPr>
        <w:t>”等荣誉称号。兼任</w:t>
      </w:r>
      <w:r w:rsidRPr="00C917C6">
        <w:rPr>
          <w:rFonts w:ascii="仿宋_GB2312" w:eastAsia="仿宋_GB2312" w:hAnsi="仿宋" w:hint="eastAsia"/>
          <w:sz w:val="32"/>
          <w:szCs w:val="32"/>
        </w:rPr>
        <w:t>全国报关</w:t>
      </w:r>
      <w:r>
        <w:rPr>
          <w:rFonts w:ascii="仿宋_GB2312" w:eastAsia="仿宋_GB2312" w:hAnsi="仿宋" w:hint="eastAsia"/>
          <w:sz w:val="32"/>
          <w:szCs w:val="32"/>
        </w:rPr>
        <w:t>职业</w:t>
      </w:r>
      <w:r w:rsidRPr="00C917C6">
        <w:rPr>
          <w:rFonts w:ascii="仿宋_GB2312" w:eastAsia="仿宋_GB2312" w:hAnsi="仿宋" w:hint="eastAsia"/>
          <w:sz w:val="32"/>
          <w:szCs w:val="32"/>
        </w:rPr>
        <w:t>教育教学</w:t>
      </w:r>
      <w:r>
        <w:rPr>
          <w:rFonts w:ascii="仿宋_GB2312" w:eastAsia="仿宋_GB2312" w:hAnsi="仿宋" w:hint="eastAsia"/>
          <w:sz w:val="32"/>
          <w:szCs w:val="32"/>
        </w:rPr>
        <w:t>指导</w:t>
      </w:r>
      <w:r w:rsidRPr="00C917C6">
        <w:rPr>
          <w:rFonts w:ascii="仿宋_GB2312" w:eastAsia="仿宋_GB2312" w:hAnsi="仿宋" w:hint="eastAsia"/>
          <w:sz w:val="32"/>
          <w:szCs w:val="32"/>
        </w:rPr>
        <w:t>委员会（跨境电商）委员</w:t>
      </w:r>
      <w:r>
        <w:rPr>
          <w:rFonts w:ascii="仿宋_GB2312" w:eastAsia="仿宋_GB2312" w:hAnsi="仿宋" w:hint="eastAsia"/>
          <w:sz w:val="32"/>
          <w:szCs w:val="32"/>
        </w:rPr>
        <w:t>，企业特聘跨境电商运营培训师</w:t>
      </w:r>
      <w:r w:rsidRPr="00C917C6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在</w:t>
      </w:r>
      <w:r w:rsidRPr="00C917C6">
        <w:rPr>
          <w:rFonts w:ascii="仿宋_GB2312" w:eastAsia="仿宋_GB2312" w:hAnsi="仿宋" w:hint="eastAsia"/>
          <w:sz w:val="32"/>
          <w:szCs w:val="32"/>
        </w:rPr>
        <w:t>高等院校、职业院校物流管理、电子商务、市场营销专业一线教学</w:t>
      </w:r>
      <w:r>
        <w:rPr>
          <w:rFonts w:ascii="仿宋_GB2312" w:eastAsia="仿宋_GB2312" w:hAnsi="仿宋" w:hint="eastAsia"/>
          <w:sz w:val="32"/>
          <w:szCs w:val="32"/>
        </w:rPr>
        <w:t>工作15年。</w:t>
      </w:r>
      <w:r w:rsidRPr="00C917C6">
        <w:rPr>
          <w:rFonts w:ascii="仿宋_GB2312" w:eastAsia="仿宋_GB2312" w:hAnsi="仿宋" w:hint="eastAsia"/>
          <w:sz w:val="32"/>
          <w:szCs w:val="32"/>
        </w:rPr>
        <w:t>主持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C917C6">
        <w:rPr>
          <w:rFonts w:ascii="仿宋_GB2312" w:eastAsia="仿宋_GB2312" w:hAnsi="仿宋" w:hint="eastAsia"/>
          <w:sz w:val="32"/>
          <w:szCs w:val="32"/>
        </w:rPr>
        <w:t>参与完成省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917C6"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 w:hint="eastAsia"/>
          <w:sz w:val="32"/>
          <w:szCs w:val="32"/>
        </w:rPr>
        <w:t>院校</w:t>
      </w:r>
      <w:r w:rsidRPr="00C917C6">
        <w:rPr>
          <w:rFonts w:ascii="仿宋_GB2312" w:eastAsia="仿宋_GB2312" w:hAnsi="仿宋" w:hint="eastAsia"/>
          <w:sz w:val="32"/>
          <w:szCs w:val="32"/>
        </w:rPr>
        <w:t>教改课题</w:t>
      </w:r>
      <w:r w:rsidRPr="00C917C6">
        <w:rPr>
          <w:rFonts w:ascii="仿宋_GB2312" w:eastAsia="仿宋_GB2312" w:hAnsi="仿宋"/>
          <w:sz w:val="32"/>
          <w:szCs w:val="32"/>
        </w:rPr>
        <w:t>3</w:t>
      </w:r>
      <w:r w:rsidRPr="00C917C6">
        <w:rPr>
          <w:rFonts w:ascii="仿宋_GB2312" w:eastAsia="仿宋_GB2312" w:hAnsi="仿宋" w:hint="eastAsia"/>
          <w:sz w:val="32"/>
          <w:szCs w:val="32"/>
        </w:rPr>
        <w:t>项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C917C6">
        <w:rPr>
          <w:rFonts w:ascii="仿宋_GB2312" w:eastAsia="仿宋_GB2312" w:hAnsi="仿宋" w:hint="eastAsia"/>
          <w:sz w:val="32"/>
          <w:szCs w:val="32"/>
        </w:rPr>
        <w:t>主编出版高职高专应用型规划教材3部，公开发表学术论文1</w:t>
      </w:r>
      <w:r w:rsidRPr="00C917C6">
        <w:rPr>
          <w:rFonts w:ascii="仿宋_GB2312" w:eastAsia="仿宋_GB2312" w:hAnsi="仿宋"/>
          <w:sz w:val="32"/>
          <w:szCs w:val="32"/>
        </w:rPr>
        <w:t>4</w:t>
      </w:r>
      <w:r w:rsidRPr="00C917C6">
        <w:rPr>
          <w:rFonts w:ascii="仿宋_GB2312" w:eastAsia="仿宋_GB2312" w:hAnsi="仿宋" w:hint="eastAsia"/>
          <w:sz w:val="32"/>
          <w:szCs w:val="32"/>
        </w:rPr>
        <w:t>篇</w:t>
      </w:r>
      <w:r>
        <w:rPr>
          <w:rFonts w:ascii="仿宋_GB2312" w:eastAsia="仿宋_GB2312" w:hAnsi="仿宋" w:hint="eastAsia"/>
          <w:sz w:val="32"/>
          <w:szCs w:val="32"/>
        </w:rPr>
        <w:t>，指导学生参加</w:t>
      </w:r>
      <w:r w:rsidRPr="00C917C6">
        <w:rPr>
          <w:rFonts w:ascii="仿宋_GB2312" w:eastAsia="仿宋_GB2312" w:hAnsi="仿宋" w:hint="eastAsia"/>
          <w:sz w:val="32"/>
          <w:szCs w:val="32"/>
        </w:rPr>
        <w:t>省级以上技能竞赛</w:t>
      </w:r>
      <w:r>
        <w:rPr>
          <w:rFonts w:ascii="仿宋_GB2312" w:eastAsia="仿宋_GB2312" w:hAnsi="仿宋" w:hint="eastAsia"/>
          <w:sz w:val="32"/>
          <w:szCs w:val="32"/>
        </w:rPr>
        <w:t>多次，并获</w:t>
      </w:r>
      <w:r w:rsidRPr="00C917C6">
        <w:rPr>
          <w:rFonts w:ascii="仿宋_GB2312" w:eastAsia="仿宋_GB2312" w:hAnsi="仿宋" w:hint="eastAsia"/>
          <w:sz w:val="32"/>
          <w:szCs w:val="32"/>
        </w:rPr>
        <w:t>优秀指导教练</w:t>
      </w:r>
      <w:r>
        <w:rPr>
          <w:rFonts w:ascii="仿宋_GB2312" w:eastAsia="仿宋_GB2312" w:hAnsi="仿宋" w:hint="eastAsia"/>
          <w:sz w:val="32"/>
          <w:szCs w:val="32"/>
        </w:rPr>
        <w:t>奖。</w:t>
      </w:r>
    </w:p>
    <w:p w:rsidR="00E3364F" w:rsidRDefault="00E3364F" w:rsidP="00E3364F">
      <w:pPr>
        <w:rPr>
          <w:rFonts w:ascii="仿宋_GB2312" w:eastAsia="仿宋_GB2312" w:hAnsi="仿宋"/>
          <w:sz w:val="32"/>
          <w:szCs w:val="32"/>
        </w:rPr>
      </w:pPr>
    </w:p>
    <w:p w:rsidR="00E3364F" w:rsidRDefault="00E3364F" w:rsidP="00E3364F">
      <w:pPr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E3364F" w:rsidRPr="00080A83" w:rsidRDefault="00E3364F" w:rsidP="00E3364F">
      <w:pPr>
        <w:jc w:val="left"/>
        <w:rPr>
          <w:rFonts w:ascii="仿宋" w:eastAsia="仿宋" w:hAnsi="仿宋"/>
          <w:sz w:val="32"/>
          <w:szCs w:val="32"/>
        </w:rPr>
      </w:pPr>
    </w:p>
    <w:p w:rsidR="00340F70" w:rsidRPr="00E3364F" w:rsidRDefault="00340F70"/>
    <w:sectPr w:rsidR="00340F70" w:rsidRPr="00E3364F" w:rsidSect="0034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3364F"/>
    <w:rsid w:val="00340F70"/>
    <w:rsid w:val="00E3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Chinese 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2020-07-09T08:28:00Z</dcterms:created>
  <dcterms:modified xsi:type="dcterms:W3CDTF">2020-07-09T08:29:00Z</dcterms:modified>
</cp:coreProperties>
</file>