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3A" w:rsidRDefault="0003483A" w:rsidP="0003483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03483A" w:rsidRDefault="0003483A" w:rsidP="0003483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专家简介</w:t>
      </w:r>
    </w:p>
    <w:p w:rsidR="0003483A" w:rsidRDefault="0003483A" w:rsidP="0003483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3483A" w:rsidRDefault="0003483A" w:rsidP="0003483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sz w:val="32"/>
          <w:szCs w:val="32"/>
        </w:rPr>
        <w:t>梁潮江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：广东省汽车维修质量总检验员，</w:t>
      </w:r>
      <w:r w:rsidRPr="0064102B">
        <w:rPr>
          <w:rFonts w:ascii="仿宋_GB2312" w:eastAsia="仿宋_GB2312" w:hAnsi="仿宋" w:hint="eastAsia"/>
          <w:sz w:val="32"/>
          <w:szCs w:val="32"/>
        </w:rPr>
        <w:t>深圳市百威龙</w:t>
      </w:r>
      <w:r>
        <w:rPr>
          <w:rFonts w:ascii="仿宋_GB2312" w:eastAsia="仿宋_GB2312" w:hAnsi="仿宋" w:hint="eastAsia"/>
          <w:sz w:val="32"/>
          <w:szCs w:val="32"/>
        </w:rPr>
        <w:t>机动车检验检测机构技术和质量负责人。从</w:t>
      </w:r>
      <w:r>
        <w:rPr>
          <w:rFonts w:ascii="仿宋_GB2312" w:eastAsia="仿宋_GB2312" w:hAnsi="仿宋"/>
          <w:sz w:val="32"/>
          <w:szCs w:val="32"/>
        </w:rPr>
        <w:t>事</w:t>
      </w:r>
      <w:r>
        <w:rPr>
          <w:rFonts w:ascii="仿宋_GB2312" w:eastAsia="仿宋_GB2312" w:hAnsi="仿宋" w:hint="eastAsia"/>
          <w:sz w:val="32"/>
          <w:szCs w:val="32"/>
        </w:rPr>
        <w:t>汽车维修和质量检验工作</w:t>
      </w:r>
      <w:r w:rsidRPr="0064102B">
        <w:rPr>
          <w:rFonts w:ascii="仿宋_GB2312" w:eastAsia="仿宋_GB2312" w:hAnsi="仿宋" w:hint="eastAsia"/>
          <w:sz w:val="32"/>
          <w:szCs w:val="32"/>
        </w:rPr>
        <w:t>1</w:t>
      </w:r>
      <w:r w:rsidRPr="0064102B">
        <w:rPr>
          <w:rFonts w:ascii="仿宋_GB2312" w:eastAsia="仿宋_GB2312" w:hAnsi="仿宋"/>
          <w:sz w:val="32"/>
          <w:szCs w:val="32"/>
        </w:rPr>
        <w:t>5年</w:t>
      </w:r>
      <w:r>
        <w:rPr>
          <w:rFonts w:ascii="仿宋_GB2312" w:eastAsia="仿宋_GB2312" w:hAnsi="仿宋" w:hint="eastAsia"/>
          <w:sz w:val="32"/>
          <w:szCs w:val="32"/>
        </w:rPr>
        <w:t>，熟悉国家汽车</w:t>
      </w:r>
      <w:r>
        <w:rPr>
          <w:rFonts w:ascii="仿宋_GB2312" w:eastAsia="仿宋_GB2312" w:hAnsi="仿宋"/>
          <w:sz w:val="32"/>
          <w:szCs w:val="32"/>
        </w:rPr>
        <w:t>维修质量</w:t>
      </w:r>
      <w:r>
        <w:rPr>
          <w:rFonts w:ascii="仿宋_GB2312" w:eastAsia="仿宋_GB2312" w:hAnsi="仿宋" w:hint="eastAsia"/>
          <w:sz w:val="32"/>
          <w:szCs w:val="32"/>
        </w:rPr>
        <w:t>检验标准、项目、方法和规则，具</w:t>
      </w:r>
      <w:r>
        <w:rPr>
          <w:rFonts w:ascii="仿宋_GB2312" w:eastAsia="仿宋_GB2312" w:hAnsi="仿宋"/>
          <w:sz w:val="32"/>
          <w:szCs w:val="32"/>
        </w:rPr>
        <w:t>有</w:t>
      </w:r>
      <w:r>
        <w:rPr>
          <w:rFonts w:ascii="仿宋_GB2312" w:eastAsia="仿宋_GB2312" w:hAnsi="仿宋" w:hint="eastAsia"/>
          <w:sz w:val="32"/>
          <w:szCs w:val="32"/>
        </w:rPr>
        <w:t>丰富</w:t>
      </w:r>
      <w:r>
        <w:rPr>
          <w:rFonts w:ascii="仿宋_GB2312" w:eastAsia="仿宋_GB2312" w:hAnsi="仿宋"/>
          <w:sz w:val="32"/>
          <w:szCs w:val="32"/>
        </w:rPr>
        <w:t>的</w:t>
      </w:r>
      <w:r>
        <w:rPr>
          <w:rFonts w:ascii="仿宋_GB2312" w:eastAsia="仿宋_GB2312" w:hAnsi="仿宋" w:hint="eastAsia"/>
          <w:sz w:val="32"/>
          <w:szCs w:val="32"/>
        </w:rPr>
        <w:t>汽车维修质量检验经验，近几</w:t>
      </w:r>
      <w:r>
        <w:rPr>
          <w:rFonts w:ascii="仿宋_GB2312" w:eastAsia="仿宋_GB2312" w:hAnsi="仿宋"/>
          <w:sz w:val="32"/>
          <w:szCs w:val="32"/>
        </w:rPr>
        <w:t>年培养</w:t>
      </w:r>
      <w:r>
        <w:rPr>
          <w:rFonts w:ascii="仿宋_GB2312" w:eastAsia="仿宋_GB2312" w:hAnsi="仿宋" w:hint="eastAsia"/>
          <w:sz w:val="32"/>
          <w:szCs w:val="32"/>
        </w:rPr>
        <w:t>一线汽修质量</w:t>
      </w:r>
      <w:r>
        <w:rPr>
          <w:rFonts w:ascii="仿宋_GB2312" w:eastAsia="仿宋_GB2312" w:hAnsi="仿宋"/>
          <w:sz w:val="32"/>
          <w:szCs w:val="32"/>
        </w:rPr>
        <w:t>检验</w:t>
      </w:r>
      <w:r>
        <w:rPr>
          <w:rFonts w:ascii="仿宋_GB2312" w:eastAsia="仿宋_GB2312" w:hAnsi="仿宋" w:hint="eastAsia"/>
          <w:sz w:val="32"/>
          <w:szCs w:val="32"/>
        </w:rPr>
        <w:t>岗位技能人员近</w:t>
      </w:r>
      <w:r>
        <w:rPr>
          <w:rFonts w:ascii="仿宋_GB2312" w:eastAsia="仿宋_GB2312" w:hAnsi="仿宋"/>
          <w:sz w:val="32"/>
          <w:szCs w:val="32"/>
        </w:rPr>
        <w:t>百</w:t>
      </w:r>
      <w:r>
        <w:rPr>
          <w:rFonts w:ascii="仿宋_GB2312" w:eastAsia="仿宋_GB2312" w:hAnsi="仿宋" w:hint="eastAsia"/>
          <w:sz w:val="32"/>
          <w:szCs w:val="32"/>
        </w:rPr>
        <w:t>名。</w:t>
      </w:r>
    </w:p>
    <w:p w:rsidR="009B1B2D" w:rsidRPr="0003483A" w:rsidRDefault="009B1B2D"/>
    <w:sectPr w:rsidR="009B1B2D" w:rsidRPr="0003483A" w:rsidSect="009B1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3483A"/>
    <w:rsid w:val="0003483A"/>
    <w:rsid w:val="009B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Chinese ORG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任秀艳</dc:creator>
  <cp:lastModifiedBy>任秀艳</cp:lastModifiedBy>
  <cp:revision>1</cp:revision>
  <dcterms:created xsi:type="dcterms:W3CDTF">2020-07-23T02:36:00Z</dcterms:created>
  <dcterms:modified xsi:type="dcterms:W3CDTF">2020-07-23T02:37:00Z</dcterms:modified>
</cp:coreProperties>
</file>