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1C" w:rsidRDefault="002E6D1C">
      <w:pPr>
        <w:pStyle w:val="af9"/>
        <w:spacing w:before="454" w:beforeAutospacing="0" w:after="454" w:afterAutospacing="0"/>
        <w:ind w:left="454" w:right="454"/>
        <w:jc w:val="center"/>
        <w:outlineLvl w:val="0"/>
        <w:divId w:val="1782534222"/>
        <w:rPr>
          <w:sz w:val="40"/>
          <w:szCs w:val="40"/>
        </w:rPr>
      </w:pPr>
      <w:r>
        <w:rPr>
          <w:sz w:val="40"/>
          <w:szCs w:val="40"/>
        </w:rPr>
        <w:t>2021年深圳市职业技能竞赛服务项目</w:t>
      </w:r>
    </w:p>
    <w:p w:rsidR="002E6D1C" w:rsidRDefault="002E6D1C">
      <w:pPr>
        <w:pStyle w:val="af9"/>
        <w:jc w:val="center"/>
        <w:outlineLvl w:val="1"/>
        <w:divId w:val="1782534222"/>
        <w:rPr>
          <w:rFonts w:ascii="黑体" w:eastAsia="黑体" w:hAnsi="黑体"/>
          <w:sz w:val="40"/>
          <w:szCs w:val="40"/>
        </w:rPr>
      </w:pPr>
      <w:r>
        <w:rPr>
          <w:rFonts w:ascii="黑体" w:eastAsia="黑体" w:hAnsi="黑体" w:hint="eastAsia"/>
          <w:sz w:val="40"/>
          <w:szCs w:val="40"/>
        </w:rPr>
        <w:t>招标文件信息</w:t>
      </w:r>
    </w:p>
    <w:tbl>
      <w:tblPr>
        <w:tblW w:w="7938" w:type="dxa"/>
        <w:jc w:val="center"/>
        <w:tblCellSpacing w:w="0" w:type="dxa"/>
        <w:tblCellMar>
          <w:top w:w="45" w:type="dxa"/>
          <w:left w:w="45" w:type="dxa"/>
          <w:bottom w:w="45" w:type="dxa"/>
          <w:right w:w="45" w:type="dxa"/>
        </w:tblCellMar>
        <w:tblLook w:val="04A0"/>
      </w:tblPr>
      <w:tblGrid>
        <w:gridCol w:w="2722"/>
        <w:gridCol w:w="5216"/>
      </w:tblGrid>
      <w:tr w:rsidR="002E6D1C">
        <w:trPr>
          <w:divId w:val="1782534222"/>
          <w:trHeight w:val="737"/>
          <w:tblCellSpacing w:w="0" w:type="dxa"/>
          <w:jc w:val="center"/>
        </w:trPr>
        <w:tc>
          <w:tcPr>
            <w:tcW w:w="2722" w:type="dxa"/>
            <w:vAlign w:val="center"/>
            <w:hideMark/>
          </w:tcPr>
          <w:p w:rsidR="002E6D1C" w:rsidRDefault="002E6D1C">
            <w:pPr>
              <w:jc w:val="right"/>
              <w:rPr>
                <w:rFonts w:ascii="宋体" w:hAnsi="宋体" w:cs="宋体"/>
                <w:sz w:val="30"/>
                <w:szCs w:val="30"/>
              </w:rPr>
            </w:pPr>
            <w:r>
              <w:rPr>
                <w:sz w:val="30"/>
                <w:szCs w:val="30"/>
              </w:rPr>
              <w:t>项目编号：</w:t>
            </w:r>
          </w:p>
        </w:tc>
        <w:tc>
          <w:tcPr>
            <w:tcW w:w="0" w:type="auto"/>
            <w:vAlign w:val="center"/>
            <w:hideMark/>
          </w:tcPr>
          <w:p w:rsidR="002E6D1C" w:rsidRDefault="002E6D1C">
            <w:pPr>
              <w:rPr>
                <w:rFonts w:ascii="宋体" w:hAnsi="宋体" w:cs="宋体"/>
                <w:sz w:val="30"/>
                <w:szCs w:val="30"/>
              </w:rPr>
            </w:pPr>
            <w:r>
              <w:rPr>
                <w:sz w:val="30"/>
                <w:szCs w:val="30"/>
              </w:rPr>
              <w:t>SZDL2021336765</w:t>
            </w:r>
          </w:p>
        </w:tc>
      </w:tr>
      <w:tr w:rsidR="002E6D1C">
        <w:trPr>
          <w:divId w:val="1782534222"/>
          <w:trHeight w:val="737"/>
          <w:tblCellSpacing w:w="0" w:type="dxa"/>
          <w:jc w:val="center"/>
        </w:trPr>
        <w:tc>
          <w:tcPr>
            <w:tcW w:w="0" w:type="auto"/>
            <w:vAlign w:val="center"/>
            <w:hideMark/>
          </w:tcPr>
          <w:p w:rsidR="002E6D1C" w:rsidRDefault="002E6D1C">
            <w:pPr>
              <w:jc w:val="right"/>
              <w:rPr>
                <w:rFonts w:ascii="宋体" w:hAnsi="宋体" w:cs="宋体"/>
                <w:sz w:val="30"/>
                <w:szCs w:val="30"/>
              </w:rPr>
            </w:pPr>
            <w:r>
              <w:rPr>
                <w:sz w:val="30"/>
                <w:szCs w:val="30"/>
              </w:rPr>
              <w:t>项目名称：</w:t>
            </w:r>
          </w:p>
        </w:tc>
        <w:tc>
          <w:tcPr>
            <w:tcW w:w="0" w:type="auto"/>
            <w:vAlign w:val="center"/>
            <w:hideMark/>
          </w:tcPr>
          <w:p w:rsidR="002E6D1C" w:rsidRDefault="002E6D1C">
            <w:pPr>
              <w:rPr>
                <w:rFonts w:ascii="宋体" w:hAnsi="宋体" w:cs="宋体"/>
                <w:sz w:val="30"/>
                <w:szCs w:val="30"/>
              </w:rPr>
            </w:pPr>
            <w:r>
              <w:rPr>
                <w:sz w:val="30"/>
                <w:szCs w:val="30"/>
              </w:rPr>
              <w:t>2021</w:t>
            </w:r>
            <w:r>
              <w:rPr>
                <w:sz w:val="30"/>
                <w:szCs w:val="30"/>
              </w:rPr>
              <w:t>年深圳市职业技能竞赛服务项目</w:t>
            </w:r>
          </w:p>
        </w:tc>
      </w:tr>
      <w:tr w:rsidR="002E6D1C">
        <w:trPr>
          <w:divId w:val="1782534222"/>
          <w:trHeight w:val="737"/>
          <w:tblCellSpacing w:w="0" w:type="dxa"/>
          <w:jc w:val="center"/>
        </w:trPr>
        <w:tc>
          <w:tcPr>
            <w:tcW w:w="0" w:type="auto"/>
            <w:vAlign w:val="center"/>
            <w:hideMark/>
          </w:tcPr>
          <w:p w:rsidR="002E6D1C" w:rsidRDefault="002E6D1C">
            <w:pPr>
              <w:jc w:val="right"/>
              <w:rPr>
                <w:rFonts w:ascii="宋体" w:hAnsi="宋体" w:cs="宋体"/>
                <w:sz w:val="30"/>
                <w:szCs w:val="30"/>
              </w:rPr>
            </w:pPr>
            <w:r>
              <w:rPr>
                <w:sz w:val="30"/>
                <w:szCs w:val="30"/>
              </w:rPr>
              <w:t>包</w:t>
            </w:r>
            <w:r>
              <w:rPr>
                <w:sz w:val="30"/>
                <w:szCs w:val="30"/>
              </w:rPr>
              <w:t xml:space="preserve"> </w:t>
            </w:r>
            <w:r>
              <w:rPr>
                <w:sz w:val="30"/>
                <w:szCs w:val="30"/>
              </w:rPr>
              <w:t>号：</w:t>
            </w:r>
          </w:p>
        </w:tc>
        <w:tc>
          <w:tcPr>
            <w:tcW w:w="0" w:type="auto"/>
            <w:vAlign w:val="center"/>
            <w:hideMark/>
          </w:tcPr>
          <w:p w:rsidR="002E6D1C" w:rsidRDefault="002E6D1C">
            <w:pPr>
              <w:rPr>
                <w:rFonts w:ascii="宋体" w:hAnsi="宋体" w:cs="宋体"/>
                <w:sz w:val="30"/>
                <w:szCs w:val="30"/>
              </w:rPr>
            </w:pPr>
            <w:r>
              <w:rPr>
                <w:sz w:val="30"/>
                <w:szCs w:val="30"/>
              </w:rPr>
              <w:t>A</w:t>
            </w:r>
          </w:p>
        </w:tc>
      </w:tr>
      <w:tr w:rsidR="002E6D1C">
        <w:trPr>
          <w:divId w:val="1782534222"/>
          <w:trHeight w:val="737"/>
          <w:tblCellSpacing w:w="0" w:type="dxa"/>
          <w:jc w:val="center"/>
        </w:trPr>
        <w:tc>
          <w:tcPr>
            <w:tcW w:w="0" w:type="auto"/>
            <w:vAlign w:val="center"/>
            <w:hideMark/>
          </w:tcPr>
          <w:p w:rsidR="002E6D1C" w:rsidRDefault="002E6D1C">
            <w:pPr>
              <w:jc w:val="right"/>
              <w:rPr>
                <w:rFonts w:ascii="宋体" w:hAnsi="宋体" w:cs="宋体"/>
                <w:sz w:val="30"/>
                <w:szCs w:val="30"/>
              </w:rPr>
            </w:pPr>
            <w:r>
              <w:rPr>
                <w:sz w:val="30"/>
                <w:szCs w:val="30"/>
              </w:rPr>
              <w:t>项目类型：</w:t>
            </w:r>
          </w:p>
        </w:tc>
        <w:tc>
          <w:tcPr>
            <w:tcW w:w="0" w:type="auto"/>
            <w:vAlign w:val="center"/>
            <w:hideMark/>
          </w:tcPr>
          <w:p w:rsidR="002E6D1C" w:rsidRDefault="002E6D1C">
            <w:pPr>
              <w:rPr>
                <w:rFonts w:ascii="宋体" w:hAnsi="宋体" w:cs="宋体"/>
                <w:sz w:val="30"/>
                <w:szCs w:val="30"/>
              </w:rPr>
            </w:pPr>
            <w:r>
              <w:rPr>
                <w:sz w:val="30"/>
                <w:szCs w:val="30"/>
              </w:rPr>
              <w:t>服务类</w:t>
            </w:r>
          </w:p>
        </w:tc>
      </w:tr>
      <w:tr w:rsidR="002E6D1C">
        <w:trPr>
          <w:divId w:val="1782534222"/>
          <w:trHeight w:val="737"/>
          <w:tblCellSpacing w:w="0" w:type="dxa"/>
          <w:jc w:val="center"/>
        </w:trPr>
        <w:tc>
          <w:tcPr>
            <w:tcW w:w="0" w:type="auto"/>
            <w:vAlign w:val="center"/>
            <w:hideMark/>
          </w:tcPr>
          <w:p w:rsidR="002E6D1C" w:rsidRDefault="002E6D1C">
            <w:pPr>
              <w:jc w:val="right"/>
              <w:rPr>
                <w:rFonts w:ascii="宋体" w:hAnsi="宋体" w:cs="宋体"/>
                <w:sz w:val="30"/>
                <w:szCs w:val="30"/>
              </w:rPr>
            </w:pPr>
            <w:r>
              <w:rPr>
                <w:sz w:val="30"/>
                <w:szCs w:val="30"/>
              </w:rPr>
              <w:t>采购方式：</w:t>
            </w:r>
          </w:p>
        </w:tc>
        <w:tc>
          <w:tcPr>
            <w:tcW w:w="0" w:type="auto"/>
            <w:vAlign w:val="center"/>
            <w:hideMark/>
          </w:tcPr>
          <w:p w:rsidR="002E6D1C" w:rsidRDefault="002E6D1C">
            <w:pPr>
              <w:rPr>
                <w:rFonts w:ascii="宋体" w:hAnsi="宋体" w:cs="宋体"/>
                <w:sz w:val="30"/>
                <w:szCs w:val="30"/>
              </w:rPr>
            </w:pPr>
            <w:r>
              <w:rPr>
                <w:sz w:val="30"/>
                <w:szCs w:val="30"/>
              </w:rPr>
              <w:t>公开招标</w:t>
            </w:r>
          </w:p>
        </w:tc>
      </w:tr>
      <w:tr w:rsidR="002E6D1C">
        <w:trPr>
          <w:divId w:val="1782534222"/>
          <w:trHeight w:val="737"/>
          <w:tblCellSpacing w:w="0" w:type="dxa"/>
          <w:jc w:val="center"/>
        </w:trPr>
        <w:tc>
          <w:tcPr>
            <w:tcW w:w="0" w:type="auto"/>
            <w:vAlign w:val="center"/>
            <w:hideMark/>
          </w:tcPr>
          <w:p w:rsidR="002E6D1C" w:rsidRDefault="002E6D1C">
            <w:pPr>
              <w:jc w:val="right"/>
              <w:rPr>
                <w:rFonts w:ascii="宋体" w:hAnsi="宋体" w:cs="宋体"/>
                <w:sz w:val="30"/>
                <w:szCs w:val="30"/>
              </w:rPr>
            </w:pPr>
            <w:r>
              <w:rPr>
                <w:sz w:val="30"/>
                <w:szCs w:val="30"/>
              </w:rPr>
              <w:t>货币类型：</w:t>
            </w:r>
          </w:p>
        </w:tc>
        <w:tc>
          <w:tcPr>
            <w:tcW w:w="0" w:type="auto"/>
            <w:vAlign w:val="center"/>
            <w:hideMark/>
          </w:tcPr>
          <w:p w:rsidR="002E6D1C" w:rsidRDefault="002E6D1C">
            <w:pPr>
              <w:rPr>
                <w:rFonts w:ascii="宋体" w:hAnsi="宋体" w:cs="宋体"/>
                <w:sz w:val="30"/>
                <w:szCs w:val="30"/>
              </w:rPr>
            </w:pPr>
            <w:r>
              <w:rPr>
                <w:sz w:val="30"/>
                <w:szCs w:val="30"/>
              </w:rPr>
              <w:t>人民币</w:t>
            </w:r>
          </w:p>
        </w:tc>
      </w:tr>
      <w:tr w:rsidR="002E6D1C">
        <w:trPr>
          <w:divId w:val="1782534222"/>
          <w:trHeight w:val="737"/>
          <w:tblCellSpacing w:w="0" w:type="dxa"/>
          <w:jc w:val="center"/>
        </w:trPr>
        <w:tc>
          <w:tcPr>
            <w:tcW w:w="0" w:type="auto"/>
            <w:vAlign w:val="center"/>
            <w:hideMark/>
          </w:tcPr>
          <w:p w:rsidR="002E6D1C" w:rsidRDefault="002E6D1C">
            <w:pPr>
              <w:jc w:val="right"/>
              <w:rPr>
                <w:rFonts w:ascii="宋体" w:hAnsi="宋体" w:cs="宋体"/>
                <w:sz w:val="30"/>
                <w:szCs w:val="30"/>
              </w:rPr>
            </w:pPr>
            <w:r>
              <w:rPr>
                <w:sz w:val="30"/>
                <w:szCs w:val="30"/>
              </w:rPr>
              <w:t>评标方法：</w:t>
            </w:r>
          </w:p>
        </w:tc>
        <w:tc>
          <w:tcPr>
            <w:tcW w:w="0" w:type="auto"/>
            <w:vAlign w:val="center"/>
            <w:hideMark/>
          </w:tcPr>
          <w:p w:rsidR="002E6D1C" w:rsidRDefault="002E6D1C">
            <w:pPr>
              <w:rPr>
                <w:rFonts w:ascii="宋体" w:hAnsi="宋体" w:cs="宋体"/>
                <w:sz w:val="30"/>
                <w:szCs w:val="30"/>
              </w:rPr>
            </w:pPr>
            <w:r>
              <w:rPr>
                <w:sz w:val="30"/>
                <w:szCs w:val="30"/>
              </w:rPr>
              <w:t>综合评分法（新价格分算法）</w:t>
            </w:r>
          </w:p>
        </w:tc>
      </w:tr>
    </w:tbl>
    <w:p w:rsidR="002E6D1C" w:rsidRDefault="002E6D1C">
      <w:pPr>
        <w:pStyle w:val="af9"/>
        <w:jc w:val="center"/>
        <w:outlineLvl w:val="1"/>
        <w:divId w:val="1782534222"/>
        <w:rPr>
          <w:rFonts w:ascii="黑体" w:eastAsia="黑体" w:hAnsi="黑体"/>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tblPr>
      <w:tblGrid>
        <w:gridCol w:w="794"/>
        <w:gridCol w:w="8278"/>
      </w:tblGrid>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jc w:val="center"/>
              <w:rPr>
                <w:rFonts w:ascii="宋体" w:hAnsi="宋体" w:cs="宋体"/>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jc w:val="center"/>
              <w:rPr>
                <w:rFonts w:ascii="宋体" w:hAnsi="宋体" w:cs="宋体"/>
                <w:sz w:val="28"/>
                <w:szCs w:val="28"/>
              </w:rPr>
            </w:pPr>
            <w:r>
              <w:rPr>
                <w:sz w:val="28"/>
                <w:szCs w:val="28"/>
              </w:rPr>
              <w:t>内容</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投标人具备招标文件所列的资格要求，且提交相应的资格证明资料（详见招标公告申请人的资格要求）</w:t>
            </w:r>
          </w:p>
        </w:tc>
      </w:tr>
    </w:tbl>
    <w:p w:rsidR="002E6D1C" w:rsidRDefault="002E6D1C">
      <w:pPr>
        <w:pStyle w:val="af9"/>
        <w:spacing w:before="280" w:beforeAutospacing="0"/>
        <w:jc w:val="center"/>
        <w:outlineLvl w:val="1"/>
        <w:divId w:val="1782534222"/>
        <w:rPr>
          <w:rFonts w:ascii="黑体" w:eastAsia="黑体" w:hAnsi="黑体"/>
          <w:sz w:val="40"/>
          <w:szCs w:val="40"/>
        </w:rPr>
      </w:pPr>
      <w:r>
        <w:rPr>
          <w:rFonts w:ascii="黑体" w:eastAsia="黑体" w:hAnsi="黑体" w:hint="eastAsia"/>
          <w:sz w:val="40"/>
          <w:szCs w:val="4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tblPr>
      <w:tblGrid>
        <w:gridCol w:w="794"/>
        <w:gridCol w:w="8278"/>
      </w:tblGrid>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jc w:val="center"/>
              <w:rPr>
                <w:rFonts w:ascii="宋体" w:hAnsi="宋体" w:cs="宋体"/>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jc w:val="center"/>
              <w:rPr>
                <w:rFonts w:ascii="宋体" w:hAnsi="宋体" w:cs="宋体"/>
                <w:sz w:val="28"/>
                <w:szCs w:val="28"/>
              </w:rPr>
            </w:pPr>
            <w:r>
              <w:rPr>
                <w:sz w:val="28"/>
                <w:szCs w:val="28"/>
              </w:rPr>
              <w:t>内容</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按招标文件要求进行投标响应和报名登记</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2</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未将一个包或一个标段的内容拆开投标</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3</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对同一项目投标时，未提供两套及以上的投标方案（招标文件另有规定的除外）</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lastRenderedPageBreak/>
              <w:t>4</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分项报价或投标总价未超过预算金额（最高投标限价）</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5</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同一项目没有两个及以上报价</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6</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所投产品、工程、服务在商务、技术等方面实质性满足招标文件要求（是否实质性满足招标文件要求，由评标委员会根据《实质性条款响应情况表》做出评判）</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7</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按招标文件所提供的样式填写《投标函》；按招标文件所提供的《政府采购投标及履约承诺函》进行承诺；并按招标文件对投标文件组成的要求提供投标文件（投标文件组成完整）</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8</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投标报价无严重缺漏项目</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9</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投标文件不存在规避信息公开情形</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10</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投标文件不存在电子文档带病毒，使用了不属于投标人的电子密钥进行加密，或误选了非本项目的最新加密规则文件等导致投标文件不能在开标时解密的情形</w:t>
            </w:r>
          </w:p>
        </w:tc>
      </w:tr>
      <w:tr w:rsidR="002E6D1C">
        <w:trPr>
          <w:divId w:val="1782534222"/>
          <w:jc w:val="center"/>
        </w:trPr>
        <w:tc>
          <w:tcPr>
            <w:tcW w:w="794" w:type="dxa"/>
            <w:tcBorders>
              <w:top w:val="single" w:sz="8" w:space="0" w:color="000000"/>
              <w:left w:val="single" w:sz="8" w:space="0" w:color="000000"/>
              <w:bottom w:val="single" w:sz="8" w:space="0" w:color="000000"/>
              <w:right w:val="single" w:sz="8" w:space="0" w:color="000000"/>
            </w:tcBorders>
            <w:hideMark/>
          </w:tcPr>
          <w:p w:rsidR="002E6D1C" w:rsidRDefault="002E6D1C">
            <w:pPr>
              <w:jc w:val="center"/>
              <w:rPr>
                <w:rFonts w:ascii="宋体" w:hAnsi="宋体" w:cs="宋体"/>
                <w:szCs w:val="21"/>
              </w:rPr>
            </w:pPr>
            <w:r>
              <w:rPr>
                <w:szCs w:val="21"/>
              </w:rPr>
              <w:t>11</w:t>
            </w:r>
          </w:p>
        </w:tc>
        <w:tc>
          <w:tcPr>
            <w:tcW w:w="0" w:type="auto"/>
            <w:tcBorders>
              <w:top w:val="single" w:sz="8" w:space="0" w:color="000000"/>
              <w:left w:val="single" w:sz="8" w:space="0" w:color="000000"/>
              <w:bottom w:val="single" w:sz="8" w:space="0" w:color="000000"/>
              <w:right w:val="single" w:sz="8" w:space="0" w:color="000000"/>
            </w:tcBorders>
            <w:hideMark/>
          </w:tcPr>
          <w:p w:rsidR="002E6D1C" w:rsidRDefault="002E6D1C">
            <w:pPr>
              <w:rPr>
                <w:rFonts w:ascii="宋体" w:hAnsi="宋体" w:cs="宋体"/>
                <w:szCs w:val="21"/>
              </w:rPr>
            </w:pPr>
            <w:r>
              <w:rPr>
                <w:szCs w:val="21"/>
              </w:rPr>
              <w:t>法律、法规规定的其他情形</w:t>
            </w:r>
          </w:p>
        </w:tc>
      </w:tr>
    </w:tbl>
    <w:p w:rsidR="002E6D1C" w:rsidRDefault="002E6D1C">
      <w:pPr>
        <w:pStyle w:val="af9"/>
        <w:jc w:val="center"/>
        <w:outlineLvl w:val="1"/>
        <w:divId w:val="1782534222"/>
        <w:rPr>
          <w:rFonts w:ascii="黑体" w:eastAsia="黑体" w:hAnsi="黑体"/>
          <w:sz w:val="40"/>
          <w:szCs w:val="40"/>
        </w:rPr>
      </w:pPr>
      <w:r>
        <w:rPr>
          <w:rFonts w:ascii="黑体" w:eastAsia="黑体" w:hAnsi="黑体" w:hint="eastAsia"/>
          <w:sz w:val="40"/>
          <w:szCs w:val="40"/>
        </w:rPr>
        <w:t>评标信息</w:t>
      </w:r>
    </w:p>
    <w:tbl>
      <w:tblPr>
        <w:tblW w:w="9072" w:type="dxa"/>
        <w:jc w:val="center"/>
        <w:tblCellSpacing w:w="0" w:type="dxa"/>
        <w:tblCellMar>
          <w:top w:w="45" w:type="dxa"/>
          <w:left w:w="45" w:type="dxa"/>
          <w:bottom w:w="45" w:type="dxa"/>
          <w:right w:w="45" w:type="dxa"/>
        </w:tblCellMar>
        <w:tblLook w:val="04A0"/>
      </w:tblPr>
      <w:tblGrid>
        <w:gridCol w:w="8829"/>
        <w:gridCol w:w="243"/>
      </w:tblGrid>
      <w:tr w:rsidR="002E6D1C">
        <w:trPr>
          <w:divId w:val="1782534222"/>
          <w:tblCellSpacing w:w="0" w:type="dxa"/>
          <w:jc w:val="center"/>
        </w:trPr>
        <w:tc>
          <w:tcPr>
            <w:tcW w:w="0" w:type="auto"/>
            <w:tcBorders>
              <w:top w:val="nil"/>
              <w:left w:val="nil"/>
              <w:bottom w:val="nil"/>
              <w:right w:val="nil"/>
            </w:tcBorders>
            <w:vAlign w:val="center"/>
            <w:hideMark/>
          </w:tcPr>
          <w:p w:rsidR="002E6D1C" w:rsidRDefault="002E6D1C">
            <w:pPr>
              <w:rPr>
                <w:rFonts w:ascii="宋体" w:hAnsi="宋体" w:cs="宋体"/>
                <w:b/>
                <w:bCs/>
                <w:sz w:val="24"/>
                <w:szCs w:val="24"/>
              </w:rPr>
            </w:pPr>
            <w:r>
              <w:rPr>
                <w:b/>
                <w:bCs/>
              </w:rPr>
              <w:t>评标方法：综合评分法（新价格分算法）</w:t>
            </w:r>
          </w:p>
        </w:tc>
        <w:tc>
          <w:tcPr>
            <w:tcW w:w="0" w:type="auto"/>
            <w:tcBorders>
              <w:top w:val="nil"/>
              <w:left w:val="nil"/>
              <w:bottom w:val="nil"/>
              <w:right w:val="nil"/>
            </w:tcBorders>
            <w:vAlign w:val="center"/>
            <w:hideMark/>
          </w:tcPr>
          <w:p w:rsidR="002E6D1C" w:rsidRDefault="002E6D1C">
            <w:pPr>
              <w:jc w:val="right"/>
              <w:rPr>
                <w:rFonts w:ascii="宋体" w:hAnsi="宋体" w:cs="宋体"/>
                <w:b/>
                <w:bCs/>
                <w:sz w:val="24"/>
                <w:szCs w:val="24"/>
              </w:rPr>
            </w:pPr>
          </w:p>
        </w:tc>
      </w:tr>
      <w:tr w:rsidR="002E6D1C">
        <w:trPr>
          <w:divId w:val="1782534222"/>
          <w:tblCellSpacing w:w="0" w:type="dxa"/>
          <w:jc w:val="center"/>
        </w:trPr>
        <w:tc>
          <w:tcPr>
            <w:tcW w:w="0" w:type="auto"/>
            <w:gridSpan w:val="2"/>
            <w:tcBorders>
              <w:top w:val="nil"/>
              <w:left w:val="nil"/>
              <w:bottom w:val="nil"/>
              <w:right w:val="nil"/>
            </w:tcBorders>
            <w:vAlign w:val="center"/>
            <w:hideMark/>
          </w:tcPr>
          <w:p w:rsidR="002E6D1C" w:rsidRDefault="002E6D1C">
            <w:pPr>
              <w:pStyle w:val="af9"/>
              <w:spacing w:line="324" w:lineRule="auto"/>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rsidR="002E6D1C" w:rsidRDefault="002E6D1C">
            <w:pPr>
              <w:pStyle w:val="af9"/>
              <w:ind w:firstLine="420"/>
              <w:rPr>
                <w:sz w:val="21"/>
                <w:szCs w:val="21"/>
              </w:rPr>
            </w:pPr>
            <w:r>
              <w:rPr>
                <w:sz w:val="21"/>
                <w:szCs w:val="21"/>
              </w:rPr>
              <w:t>价格分计算方法：</w:t>
            </w:r>
          </w:p>
          <w:p w:rsidR="002E6D1C" w:rsidRDefault="002E6D1C">
            <w:pPr>
              <w:pStyle w:val="af9"/>
              <w:spacing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 xml:space="preserve">投标报价得分=(评标基准价／投标报价)×100 </w:t>
            </w:r>
            <w:r>
              <w:rPr>
                <w:sz w:val="21"/>
                <w:szCs w:val="21"/>
              </w:rPr>
              <w:br/>
              <w:t xml:space="preserve">评标总得分＝F1×A1＋F2×A2＋……＋Fn×An </w:t>
            </w:r>
            <w:r>
              <w:rPr>
                <w:sz w:val="21"/>
                <w:szCs w:val="21"/>
              </w:rPr>
              <w:br/>
              <w:t xml:space="preserve">F1、F2……Fn分别为各项评审因素的得分； </w:t>
            </w:r>
            <w:r>
              <w:rPr>
                <w:sz w:val="21"/>
                <w:szCs w:val="21"/>
              </w:rPr>
              <w:br/>
              <w:t xml:space="preserve">A1、A2、……An 分别为各项评审因素所占的权重(A1＋A2＋……＋An＝1)。 </w:t>
            </w:r>
            <w:r>
              <w:rPr>
                <w:sz w:val="21"/>
                <w:szCs w:val="21"/>
              </w:rPr>
              <w:br/>
              <w:t xml:space="preserve">评标过程中，不得去掉报价中的最高报价和最低报价。 </w:t>
            </w:r>
            <w:r>
              <w:rPr>
                <w:sz w:val="21"/>
                <w:szCs w:val="21"/>
              </w:rPr>
              <w:br/>
              <w:t xml:space="preserve">此方法适用于货物类、服务类、工程类项目。 </w:t>
            </w:r>
          </w:p>
        </w:tc>
      </w:tr>
    </w:tbl>
    <w:p w:rsidR="002E6D1C" w:rsidRDefault="002E6D1C">
      <w:pPr>
        <w:spacing w:after="1134"/>
        <w:divId w:val="1782534222"/>
        <w:rPr>
          <w:vanish/>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tblPr>
      <w:tblGrid>
        <w:gridCol w:w="680"/>
        <w:gridCol w:w="680"/>
        <w:gridCol w:w="2835"/>
        <w:gridCol w:w="681"/>
        <w:gridCol w:w="4196"/>
      </w:tblGrid>
      <w:tr w:rsidR="002E6D1C">
        <w:trPr>
          <w:divId w:val="1782534222"/>
          <w:jc w:val="center"/>
        </w:trPr>
        <w:tc>
          <w:tcPr>
            <w:tcW w:w="680" w:type="dxa"/>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wordWrap w:val="0"/>
              <w:jc w:val="center"/>
              <w:rPr>
                <w:rFonts w:ascii="宋体" w:hAnsi="宋体" w:cs="宋体"/>
                <w:b/>
                <w:bCs/>
                <w:sz w:val="24"/>
                <w:szCs w:val="24"/>
              </w:rPr>
            </w:pPr>
            <w:r>
              <w:rPr>
                <w:b/>
                <w:bCs/>
              </w:rPr>
              <w:t>序号</w:t>
            </w:r>
          </w:p>
        </w:tc>
        <w:tc>
          <w:tcPr>
            <w:tcW w:w="4196"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wordWrap w:val="0"/>
              <w:jc w:val="center"/>
              <w:rPr>
                <w:rFonts w:ascii="宋体" w:hAnsi="宋体" w:cs="宋体"/>
                <w:b/>
                <w:bCs/>
                <w:sz w:val="24"/>
                <w:szCs w:val="24"/>
              </w:rPr>
            </w:pPr>
            <w:r>
              <w:rPr>
                <w:b/>
                <w:bCs/>
              </w:rPr>
              <w:t>评分项</w:t>
            </w:r>
          </w:p>
        </w:tc>
        <w:tc>
          <w:tcPr>
            <w:tcW w:w="4196" w:type="dxa"/>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wordWrap w:val="0"/>
              <w:jc w:val="center"/>
              <w:rPr>
                <w:rFonts w:ascii="宋体" w:hAnsi="宋体" w:cs="宋体"/>
                <w:b/>
                <w:bCs/>
                <w:sz w:val="24"/>
                <w:szCs w:val="24"/>
              </w:rPr>
            </w:pPr>
            <w:r>
              <w:rPr>
                <w:b/>
                <w:bCs/>
              </w:rPr>
              <w:t>权重</w:t>
            </w:r>
            <w:r>
              <w:rPr>
                <w:b/>
                <w:bCs/>
              </w:rPr>
              <w:t>(%)</w:t>
            </w:r>
          </w:p>
        </w:tc>
      </w:tr>
      <w:tr w:rsidR="002E6D1C">
        <w:trPr>
          <w:divId w:val="1782534222"/>
          <w:jc w:val="center"/>
        </w:trPr>
        <w:tc>
          <w:tcPr>
            <w:tcW w:w="680" w:type="dxa"/>
            <w:vMerge w:val="restart"/>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1</w:t>
            </w:r>
          </w:p>
        </w:tc>
        <w:tc>
          <w:tcPr>
            <w:tcW w:w="4196" w:type="dxa"/>
            <w:gridSpan w:val="3"/>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价格</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20</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8392" w:type="dxa"/>
            <w:gridSpan w:val="4"/>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p>
        </w:tc>
      </w:tr>
      <w:tr w:rsidR="002E6D1C">
        <w:trPr>
          <w:divId w:val="1782534222"/>
          <w:jc w:val="center"/>
        </w:trPr>
        <w:tc>
          <w:tcPr>
            <w:tcW w:w="680" w:type="dxa"/>
            <w:vMerge w:val="restart"/>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2</w:t>
            </w:r>
          </w:p>
        </w:tc>
        <w:tc>
          <w:tcPr>
            <w:tcW w:w="4196" w:type="dxa"/>
            <w:gridSpan w:val="3"/>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技术</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45</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8278" w:type="dxa"/>
            <w:gridSpan w:val="4"/>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rPr>
                <w:rFonts w:ascii="宋体" w:hAnsi="宋体" w:cs="宋体"/>
                <w:b/>
                <w:bCs/>
                <w:color w:val="0000FF"/>
                <w:sz w:val="24"/>
                <w:szCs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评分因素</w:t>
            </w: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权重</w:t>
            </w:r>
            <w:r>
              <w:rPr>
                <w:szCs w:val="21"/>
              </w:rPr>
              <w:t>(%)</w:t>
            </w:r>
          </w:p>
        </w:tc>
        <w:tc>
          <w:tcPr>
            <w:tcW w:w="292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评分准则</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1</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实施方案（工作措施、工作方法、工作手段、工作流程）</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15</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150677151"/>
              <w:rPr>
                <w:szCs w:val="21"/>
              </w:rPr>
            </w:pPr>
            <w:r>
              <w:rPr>
                <w:szCs w:val="21"/>
              </w:rPr>
              <w:t>根据投标人提供的服务方案响应情况进行评审：</w:t>
            </w:r>
            <w:r>
              <w:rPr>
                <w:szCs w:val="21"/>
              </w:rPr>
              <w:t xml:space="preserve"> </w:t>
            </w:r>
          </w:p>
          <w:p w:rsidR="002E6D1C" w:rsidRDefault="002E6D1C">
            <w:pPr>
              <w:wordWrap w:val="0"/>
              <w:divId w:val="968435202"/>
              <w:rPr>
                <w:szCs w:val="21"/>
              </w:rPr>
            </w:pPr>
            <w:r>
              <w:rPr>
                <w:szCs w:val="21"/>
              </w:rPr>
              <w:t>（</w:t>
            </w:r>
            <w:r>
              <w:rPr>
                <w:szCs w:val="21"/>
              </w:rPr>
              <w:t>1</w:t>
            </w:r>
            <w:r>
              <w:rPr>
                <w:szCs w:val="21"/>
              </w:rPr>
              <w:t>）对项目现状分析清晰到位，服务方案</w:t>
            </w:r>
            <w:r>
              <w:rPr>
                <w:szCs w:val="21"/>
              </w:rPr>
              <w:lastRenderedPageBreak/>
              <w:t>具有针对性，可行性高的，得</w:t>
            </w:r>
            <w:r>
              <w:rPr>
                <w:szCs w:val="21"/>
              </w:rPr>
              <w:t>100</w:t>
            </w:r>
            <w:r>
              <w:rPr>
                <w:szCs w:val="21"/>
              </w:rPr>
              <w:t>分；</w:t>
            </w:r>
            <w:r>
              <w:rPr>
                <w:szCs w:val="21"/>
              </w:rPr>
              <w:t xml:space="preserve"> </w:t>
            </w:r>
          </w:p>
          <w:p w:rsidR="002E6D1C" w:rsidRDefault="002E6D1C">
            <w:pPr>
              <w:wordWrap w:val="0"/>
              <w:divId w:val="1035229070"/>
              <w:rPr>
                <w:szCs w:val="21"/>
              </w:rPr>
            </w:pPr>
            <w:r>
              <w:rPr>
                <w:szCs w:val="21"/>
              </w:rPr>
              <w:t>（</w:t>
            </w:r>
            <w:r>
              <w:rPr>
                <w:szCs w:val="21"/>
              </w:rPr>
              <w:t>2</w:t>
            </w:r>
            <w:r>
              <w:rPr>
                <w:szCs w:val="21"/>
              </w:rPr>
              <w:t>）对项目现状分析较清晰，服务方案具有一定针对性和可行性的，得</w:t>
            </w:r>
            <w:r>
              <w:rPr>
                <w:szCs w:val="21"/>
              </w:rPr>
              <w:t>60</w:t>
            </w:r>
            <w:r>
              <w:rPr>
                <w:szCs w:val="21"/>
              </w:rPr>
              <w:t>分；</w:t>
            </w:r>
            <w:r>
              <w:rPr>
                <w:szCs w:val="21"/>
              </w:rPr>
              <w:t xml:space="preserve"> </w:t>
            </w:r>
          </w:p>
          <w:p w:rsidR="002E6D1C" w:rsidRDefault="002E6D1C">
            <w:pPr>
              <w:wordWrap w:val="0"/>
              <w:divId w:val="1958828669"/>
              <w:rPr>
                <w:szCs w:val="21"/>
              </w:rPr>
            </w:pPr>
            <w:r>
              <w:rPr>
                <w:szCs w:val="21"/>
              </w:rPr>
              <w:t>（</w:t>
            </w:r>
            <w:r>
              <w:rPr>
                <w:szCs w:val="21"/>
              </w:rPr>
              <w:t>3</w:t>
            </w:r>
            <w:r>
              <w:rPr>
                <w:szCs w:val="21"/>
              </w:rPr>
              <w:t>）对项目现状分析不清晰，服务方案不具有针对性，可行性低的，得</w:t>
            </w:r>
            <w:r>
              <w:rPr>
                <w:szCs w:val="21"/>
              </w:rPr>
              <w:t>20</w:t>
            </w:r>
            <w:r>
              <w:rPr>
                <w:szCs w:val="21"/>
              </w:rPr>
              <w:t>分。</w:t>
            </w:r>
            <w:r>
              <w:rPr>
                <w:szCs w:val="21"/>
              </w:rPr>
              <w:t xml:space="preserve"> </w:t>
            </w:r>
          </w:p>
          <w:p w:rsidR="002E6D1C" w:rsidRDefault="002E6D1C">
            <w:pPr>
              <w:wordWrap w:val="0"/>
              <w:divId w:val="477917284"/>
              <w:rPr>
                <w:rFonts w:ascii="宋体" w:hAnsi="宋体" w:cs="宋体"/>
                <w:szCs w:val="21"/>
              </w:rPr>
            </w:pPr>
            <w:r>
              <w:rPr>
                <w:szCs w:val="21"/>
              </w:rPr>
              <w:t>未提供服务方案的不得分。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2</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项目重点难点分析、应对措施及相关的合理化建议</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10</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1196120771"/>
              <w:rPr>
                <w:szCs w:val="21"/>
              </w:rPr>
            </w:pPr>
            <w:r>
              <w:rPr>
                <w:szCs w:val="21"/>
              </w:rPr>
              <w:t>根据投标人提供的项目重点难点分析、应对措施及相关的合理化建议响应情况进行评审：</w:t>
            </w:r>
            <w:r>
              <w:rPr>
                <w:szCs w:val="21"/>
              </w:rPr>
              <w:t xml:space="preserve"> </w:t>
            </w:r>
          </w:p>
          <w:p w:rsidR="002E6D1C" w:rsidRDefault="002E6D1C">
            <w:pPr>
              <w:wordWrap w:val="0"/>
              <w:divId w:val="478235003"/>
              <w:rPr>
                <w:szCs w:val="21"/>
              </w:rPr>
            </w:pPr>
            <w:r>
              <w:rPr>
                <w:szCs w:val="21"/>
              </w:rPr>
              <w:t>（</w:t>
            </w:r>
            <w:r>
              <w:rPr>
                <w:szCs w:val="21"/>
              </w:rPr>
              <w:t>1</w:t>
            </w:r>
            <w:r>
              <w:rPr>
                <w:szCs w:val="21"/>
              </w:rPr>
              <w:t>）对项目运维重点、难点分析清晰到位，应对措施及合理化建议具有针对性，可行性高的，得</w:t>
            </w:r>
            <w:r>
              <w:rPr>
                <w:szCs w:val="21"/>
              </w:rPr>
              <w:t>100</w:t>
            </w:r>
            <w:r>
              <w:rPr>
                <w:szCs w:val="21"/>
              </w:rPr>
              <w:t>分；</w:t>
            </w:r>
            <w:r>
              <w:rPr>
                <w:szCs w:val="21"/>
              </w:rPr>
              <w:t xml:space="preserve"> </w:t>
            </w:r>
          </w:p>
          <w:p w:rsidR="002E6D1C" w:rsidRDefault="002E6D1C">
            <w:pPr>
              <w:wordWrap w:val="0"/>
              <w:divId w:val="505173790"/>
              <w:rPr>
                <w:szCs w:val="21"/>
              </w:rPr>
            </w:pPr>
            <w:r>
              <w:rPr>
                <w:szCs w:val="21"/>
              </w:rPr>
              <w:t>（</w:t>
            </w:r>
            <w:r>
              <w:rPr>
                <w:szCs w:val="21"/>
              </w:rPr>
              <w:t>2</w:t>
            </w:r>
            <w:r>
              <w:rPr>
                <w:szCs w:val="21"/>
              </w:rPr>
              <w:t>）对项目运维重点、难点分析较清晰，应对措施及合理化建议具有一定针对性和可行性的，得</w:t>
            </w:r>
            <w:r>
              <w:rPr>
                <w:szCs w:val="21"/>
              </w:rPr>
              <w:t>60</w:t>
            </w:r>
            <w:r>
              <w:rPr>
                <w:szCs w:val="21"/>
              </w:rPr>
              <w:t>分；</w:t>
            </w:r>
            <w:r>
              <w:rPr>
                <w:szCs w:val="21"/>
              </w:rPr>
              <w:t xml:space="preserve"> </w:t>
            </w:r>
          </w:p>
          <w:p w:rsidR="002E6D1C" w:rsidRDefault="002E6D1C">
            <w:pPr>
              <w:wordWrap w:val="0"/>
              <w:divId w:val="795223249"/>
              <w:rPr>
                <w:szCs w:val="21"/>
              </w:rPr>
            </w:pPr>
            <w:r>
              <w:rPr>
                <w:szCs w:val="21"/>
              </w:rPr>
              <w:t>（</w:t>
            </w:r>
            <w:r>
              <w:rPr>
                <w:szCs w:val="21"/>
              </w:rPr>
              <w:t>3</w:t>
            </w:r>
            <w:r>
              <w:rPr>
                <w:szCs w:val="21"/>
              </w:rPr>
              <w:t>）对项目运维重点、难点分析不清晰，应对措施及合理化建议不具有针对性，可行性低的，得</w:t>
            </w:r>
            <w:r>
              <w:rPr>
                <w:szCs w:val="21"/>
              </w:rPr>
              <w:t>20</w:t>
            </w:r>
            <w:r>
              <w:rPr>
                <w:szCs w:val="21"/>
              </w:rPr>
              <w:t>分。</w:t>
            </w:r>
            <w:r>
              <w:rPr>
                <w:szCs w:val="21"/>
              </w:rPr>
              <w:t xml:space="preserve"> </w:t>
            </w:r>
          </w:p>
          <w:p w:rsidR="002E6D1C" w:rsidRDefault="002E6D1C">
            <w:pPr>
              <w:wordWrap w:val="0"/>
              <w:divId w:val="1726640441"/>
              <w:rPr>
                <w:rFonts w:ascii="宋体" w:hAnsi="宋体" w:cs="宋体"/>
                <w:szCs w:val="21"/>
              </w:rPr>
            </w:pPr>
            <w:r>
              <w:rPr>
                <w:szCs w:val="21"/>
              </w:rPr>
              <w:t>未提供响应方案的不得分。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3</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质量保障措施及方案</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5</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1396398239"/>
              <w:rPr>
                <w:szCs w:val="21"/>
              </w:rPr>
            </w:pPr>
            <w:r>
              <w:rPr>
                <w:szCs w:val="21"/>
              </w:rPr>
              <w:t>根据投标人提供的质量保障措施及方案响应情况进行评审：</w:t>
            </w:r>
            <w:r>
              <w:rPr>
                <w:szCs w:val="21"/>
              </w:rPr>
              <w:t xml:space="preserve"> </w:t>
            </w:r>
          </w:p>
          <w:p w:rsidR="002E6D1C" w:rsidRDefault="002E6D1C">
            <w:pPr>
              <w:wordWrap w:val="0"/>
              <w:divId w:val="1852796212"/>
              <w:rPr>
                <w:szCs w:val="21"/>
              </w:rPr>
            </w:pPr>
            <w:r>
              <w:rPr>
                <w:szCs w:val="21"/>
              </w:rPr>
              <w:t>（</w:t>
            </w:r>
            <w:r>
              <w:rPr>
                <w:szCs w:val="21"/>
              </w:rPr>
              <w:t>1</w:t>
            </w:r>
            <w:r>
              <w:rPr>
                <w:szCs w:val="21"/>
              </w:rPr>
              <w:t>）质量保障措施及方案科学完善，保障性及可行性高的，得</w:t>
            </w:r>
            <w:r>
              <w:rPr>
                <w:szCs w:val="21"/>
              </w:rPr>
              <w:t>100</w:t>
            </w:r>
            <w:r>
              <w:rPr>
                <w:szCs w:val="21"/>
              </w:rPr>
              <w:t>分；</w:t>
            </w:r>
            <w:r>
              <w:rPr>
                <w:szCs w:val="21"/>
              </w:rPr>
              <w:t xml:space="preserve"> </w:t>
            </w:r>
          </w:p>
          <w:p w:rsidR="002E6D1C" w:rsidRDefault="002E6D1C">
            <w:pPr>
              <w:wordWrap w:val="0"/>
              <w:divId w:val="445083127"/>
              <w:rPr>
                <w:szCs w:val="21"/>
              </w:rPr>
            </w:pPr>
            <w:r>
              <w:rPr>
                <w:szCs w:val="21"/>
              </w:rPr>
              <w:t>（</w:t>
            </w:r>
            <w:r>
              <w:rPr>
                <w:szCs w:val="21"/>
              </w:rPr>
              <w:t>2</w:t>
            </w:r>
            <w:r>
              <w:rPr>
                <w:szCs w:val="21"/>
              </w:rPr>
              <w:t>）质量保障措施及方案较完善，具有一定保障性及可行性的，得</w:t>
            </w:r>
            <w:r>
              <w:rPr>
                <w:szCs w:val="21"/>
              </w:rPr>
              <w:t>60</w:t>
            </w:r>
            <w:r>
              <w:rPr>
                <w:szCs w:val="21"/>
              </w:rPr>
              <w:t>分；</w:t>
            </w:r>
            <w:r>
              <w:rPr>
                <w:szCs w:val="21"/>
              </w:rPr>
              <w:t xml:space="preserve"> </w:t>
            </w:r>
          </w:p>
          <w:p w:rsidR="002E6D1C" w:rsidRDefault="002E6D1C">
            <w:pPr>
              <w:wordWrap w:val="0"/>
              <w:divId w:val="1373652502"/>
              <w:rPr>
                <w:szCs w:val="21"/>
              </w:rPr>
            </w:pPr>
            <w:r>
              <w:rPr>
                <w:szCs w:val="21"/>
              </w:rPr>
              <w:t>（</w:t>
            </w:r>
            <w:r>
              <w:rPr>
                <w:szCs w:val="21"/>
              </w:rPr>
              <w:t>3</w:t>
            </w:r>
            <w:r>
              <w:rPr>
                <w:szCs w:val="21"/>
              </w:rPr>
              <w:t>）质量保障措施及方案不完善，保障性及可行性低的，得</w:t>
            </w:r>
            <w:r>
              <w:rPr>
                <w:szCs w:val="21"/>
              </w:rPr>
              <w:t>20</w:t>
            </w:r>
            <w:r>
              <w:rPr>
                <w:szCs w:val="21"/>
              </w:rPr>
              <w:t>分。</w:t>
            </w:r>
            <w:r>
              <w:rPr>
                <w:szCs w:val="21"/>
              </w:rPr>
              <w:t xml:space="preserve"> </w:t>
            </w:r>
          </w:p>
          <w:p w:rsidR="002E6D1C" w:rsidRDefault="002E6D1C">
            <w:pPr>
              <w:wordWrap w:val="0"/>
              <w:divId w:val="1317228569"/>
              <w:rPr>
                <w:rFonts w:ascii="宋体" w:hAnsi="宋体" w:cs="宋体"/>
                <w:szCs w:val="21"/>
              </w:rPr>
            </w:pPr>
            <w:r>
              <w:rPr>
                <w:szCs w:val="21"/>
              </w:rPr>
              <w:t>未提供响应方案的不得分。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4</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违约承诺</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5</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1997418557"/>
              <w:rPr>
                <w:szCs w:val="21"/>
              </w:rPr>
            </w:pPr>
            <w:r>
              <w:rPr>
                <w:szCs w:val="21"/>
              </w:rPr>
              <w:t>根据投标人提供的违约承诺响应情况进行评审：</w:t>
            </w:r>
            <w:r>
              <w:rPr>
                <w:szCs w:val="21"/>
              </w:rPr>
              <w:t xml:space="preserve"> </w:t>
            </w:r>
          </w:p>
          <w:p w:rsidR="002E6D1C" w:rsidRDefault="002E6D1C">
            <w:pPr>
              <w:wordWrap w:val="0"/>
              <w:divId w:val="448666865"/>
              <w:rPr>
                <w:szCs w:val="21"/>
              </w:rPr>
            </w:pPr>
            <w:r>
              <w:rPr>
                <w:szCs w:val="21"/>
              </w:rPr>
              <w:t>（</w:t>
            </w:r>
            <w:r>
              <w:rPr>
                <w:szCs w:val="21"/>
              </w:rPr>
              <w:t>1</w:t>
            </w:r>
            <w:r>
              <w:rPr>
                <w:szCs w:val="21"/>
              </w:rPr>
              <w:t>）违约承诺具有针对性，可行性高的，得</w:t>
            </w:r>
            <w:r>
              <w:rPr>
                <w:szCs w:val="21"/>
              </w:rPr>
              <w:t>100</w:t>
            </w:r>
            <w:r>
              <w:rPr>
                <w:szCs w:val="21"/>
              </w:rPr>
              <w:t>分；</w:t>
            </w:r>
            <w:r>
              <w:rPr>
                <w:szCs w:val="21"/>
              </w:rPr>
              <w:t xml:space="preserve"> </w:t>
            </w:r>
          </w:p>
          <w:p w:rsidR="002E6D1C" w:rsidRDefault="002E6D1C">
            <w:pPr>
              <w:wordWrap w:val="0"/>
              <w:divId w:val="1558710526"/>
              <w:rPr>
                <w:szCs w:val="21"/>
              </w:rPr>
            </w:pPr>
            <w:r>
              <w:rPr>
                <w:szCs w:val="21"/>
              </w:rPr>
              <w:t>（</w:t>
            </w:r>
            <w:r>
              <w:rPr>
                <w:szCs w:val="21"/>
              </w:rPr>
              <w:t>2</w:t>
            </w:r>
            <w:r>
              <w:rPr>
                <w:szCs w:val="21"/>
              </w:rPr>
              <w:t>）违约承诺具有一定针对性和可行性的，得</w:t>
            </w:r>
            <w:r>
              <w:rPr>
                <w:szCs w:val="21"/>
              </w:rPr>
              <w:t>60</w:t>
            </w:r>
            <w:r>
              <w:rPr>
                <w:szCs w:val="21"/>
              </w:rPr>
              <w:t>分；</w:t>
            </w:r>
            <w:r>
              <w:rPr>
                <w:szCs w:val="21"/>
              </w:rPr>
              <w:t xml:space="preserve"> </w:t>
            </w:r>
          </w:p>
          <w:p w:rsidR="002E6D1C" w:rsidRDefault="002E6D1C">
            <w:pPr>
              <w:wordWrap w:val="0"/>
              <w:divId w:val="195195903"/>
              <w:rPr>
                <w:szCs w:val="21"/>
              </w:rPr>
            </w:pPr>
            <w:r>
              <w:rPr>
                <w:szCs w:val="21"/>
              </w:rPr>
              <w:t>（</w:t>
            </w:r>
            <w:r>
              <w:rPr>
                <w:szCs w:val="21"/>
              </w:rPr>
              <w:t>3</w:t>
            </w:r>
            <w:r>
              <w:rPr>
                <w:szCs w:val="21"/>
              </w:rPr>
              <w:t>）违约承诺不具有针对性，可行性低的，得</w:t>
            </w:r>
            <w:r>
              <w:rPr>
                <w:szCs w:val="21"/>
              </w:rPr>
              <w:t>20</w:t>
            </w:r>
            <w:r>
              <w:rPr>
                <w:szCs w:val="21"/>
              </w:rPr>
              <w:t>分。</w:t>
            </w:r>
            <w:r>
              <w:rPr>
                <w:szCs w:val="21"/>
              </w:rPr>
              <w:t xml:space="preserve"> </w:t>
            </w:r>
          </w:p>
          <w:p w:rsidR="002E6D1C" w:rsidRDefault="002E6D1C">
            <w:pPr>
              <w:wordWrap w:val="0"/>
              <w:divId w:val="889459744"/>
              <w:rPr>
                <w:rFonts w:ascii="宋体" w:hAnsi="宋体" w:cs="宋体"/>
                <w:szCs w:val="21"/>
              </w:rPr>
            </w:pPr>
            <w:r>
              <w:rPr>
                <w:szCs w:val="21"/>
              </w:rPr>
              <w:t>未提供违约承诺的不得分。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5</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拟安排的项目负责人（仅限</w:t>
            </w:r>
            <w:r>
              <w:rPr>
                <w:szCs w:val="21"/>
              </w:rPr>
              <w:t>1</w:t>
            </w:r>
            <w:r>
              <w:rPr>
                <w:szCs w:val="21"/>
              </w:rPr>
              <w:t>人）情况</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5</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437606981"/>
              <w:rPr>
                <w:szCs w:val="21"/>
              </w:rPr>
            </w:pPr>
            <w:r>
              <w:rPr>
                <w:szCs w:val="21"/>
              </w:rPr>
              <w:t>拟安排的项目负责人（仅限</w:t>
            </w:r>
            <w:r>
              <w:rPr>
                <w:szCs w:val="21"/>
              </w:rPr>
              <w:t>1</w:t>
            </w:r>
            <w:r>
              <w:rPr>
                <w:szCs w:val="21"/>
              </w:rPr>
              <w:t>人）需为投标人自有员工，提供社保证明，否则本项不得分。在此基础上：</w:t>
            </w:r>
            <w:r>
              <w:rPr>
                <w:szCs w:val="21"/>
              </w:rPr>
              <w:t xml:space="preserve"> </w:t>
            </w:r>
          </w:p>
          <w:p w:rsidR="002E6D1C" w:rsidRDefault="002E6D1C">
            <w:pPr>
              <w:wordWrap w:val="0"/>
              <w:divId w:val="757020134"/>
              <w:rPr>
                <w:szCs w:val="21"/>
              </w:rPr>
            </w:pPr>
            <w:r>
              <w:rPr>
                <w:szCs w:val="21"/>
              </w:rPr>
              <w:t>（</w:t>
            </w:r>
            <w:r>
              <w:rPr>
                <w:szCs w:val="21"/>
              </w:rPr>
              <w:t>1</w:t>
            </w:r>
            <w:r>
              <w:rPr>
                <w:szCs w:val="21"/>
              </w:rPr>
              <w:t>）具有研究生（或以上）学历得</w:t>
            </w:r>
            <w:r>
              <w:rPr>
                <w:szCs w:val="21"/>
              </w:rPr>
              <w:t>50</w:t>
            </w:r>
            <w:r>
              <w:rPr>
                <w:szCs w:val="21"/>
              </w:rPr>
              <w:t>分，具有本科学历得</w:t>
            </w:r>
            <w:r>
              <w:rPr>
                <w:szCs w:val="21"/>
              </w:rPr>
              <w:t>40</w:t>
            </w:r>
            <w:r>
              <w:rPr>
                <w:szCs w:val="21"/>
              </w:rPr>
              <w:t>分，具有大专学历得</w:t>
            </w:r>
            <w:r>
              <w:rPr>
                <w:szCs w:val="21"/>
              </w:rPr>
              <w:t>30</w:t>
            </w:r>
            <w:r>
              <w:rPr>
                <w:szCs w:val="21"/>
              </w:rPr>
              <w:t>分；其余不得分。本项最高</w:t>
            </w:r>
            <w:r>
              <w:rPr>
                <w:szCs w:val="21"/>
              </w:rPr>
              <w:t>50</w:t>
            </w:r>
            <w:r>
              <w:rPr>
                <w:szCs w:val="21"/>
              </w:rPr>
              <w:t>分。；</w:t>
            </w:r>
            <w:r>
              <w:rPr>
                <w:szCs w:val="21"/>
              </w:rPr>
              <w:t xml:space="preserve"> </w:t>
            </w:r>
          </w:p>
          <w:p w:rsidR="002E6D1C" w:rsidRDefault="002E6D1C">
            <w:pPr>
              <w:wordWrap w:val="0"/>
              <w:divId w:val="1423601554"/>
              <w:rPr>
                <w:szCs w:val="21"/>
              </w:rPr>
            </w:pPr>
            <w:r>
              <w:rPr>
                <w:szCs w:val="21"/>
              </w:rPr>
              <w:lastRenderedPageBreak/>
              <w:t>（</w:t>
            </w:r>
            <w:r>
              <w:rPr>
                <w:szCs w:val="21"/>
              </w:rPr>
              <w:t>2</w:t>
            </w:r>
            <w:r>
              <w:rPr>
                <w:szCs w:val="21"/>
              </w:rPr>
              <w:t>）具有高级技师职业资格证书（或高级技术职称）得</w:t>
            </w:r>
            <w:r>
              <w:rPr>
                <w:szCs w:val="21"/>
              </w:rPr>
              <w:t>50</w:t>
            </w:r>
            <w:r>
              <w:rPr>
                <w:szCs w:val="21"/>
              </w:rPr>
              <w:t>分，具有技师职业资格证书（或中级技术职称）得</w:t>
            </w:r>
            <w:r>
              <w:rPr>
                <w:szCs w:val="21"/>
              </w:rPr>
              <w:t>40</w:t>
            </w:r>
            <w:r>
              <w:rPr>
                <w:szCs w:val="21"/>
              </w:rPr>
              <w:t>分，具有高级工职业资格证书（或助工技术职称）得</w:t>
            </w:r>
            <w:r>
              <w:rPr>
                <w:szCs w:val="21"/>
              </w:rPr>
              <w:t>30</w:t>
            </w:r>
            <w:r>
              <w:rPr>
                <w:szCs w:val="21"/>
              </w:rPr>
              <w:t>分；其余不得分。本项最高</w:t>
            </w:r>
            <w:r>
              <w:rPr>
                <w:szCs w:val="21"/>
              </w:rPr>
              <w:t>50</w:t>
            </w:r>
            <w:r>
              <w:rPr>
                <w:szCs w:val="21"/>
              </w:rPr>
              <w:t>分；</w:t>
            </w:r>
            <w:r>
              <w:rPr>
                <w:szCs w:val="21"/>
              </w:rPr>
              <w:t xml:space="preserve"> </w:t>
            </w:r>
          </w:p>
          <w:p w:rsidR="002E6D1C" w:rsidRDefault="002E6D1C">
            <w:pPr>
              <w:wordWrap w:val="0"/>
              <w:divId w:val="1465928933"/>
              <w:rPr>
                <w:rFonts w:ascii="宋体" w:hAnsi="宋体" w:cs="宋体"/>
                <w:szCs w:val="21"/>
              </w:rPr>
            </w:pPr>
            <w:r>
              <w:rPr>
                <w:szCs w:val="21"/>
              </w:rPr>
              <w:t>【提供项目负责人上述职称证书、资格证书，学历证书以及学信网查询记录，对于较早颁发的学历学位证书学信网无法查询的，需提供毕业院校或者人社部门出具的证明，否则无效；并提供通过投标单位缴纳的加盖社保部门公章的近三个月个人社保证明，如开标日前近一个月的社保证明因社保部门原因暂时无法提供，可往前顺延一个月。以上证明文件均提供扫描件，原件备查。未按要求提供有效证明材料或提供不清晰导致评委无法识别的不计得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6</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拟安排的项目团队成员（项目负责人除外）情况</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5</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179661472"/>
              <w:rPr>
                <w:szCs w:val="21"/>
              </w:rPr>
            </w:pPr>
            <w:r>
              <w:rPr>
                <w:szCs w:val="21"/>
              </w:rPr>
              <w:t>拟安排的项目团队成员（项目负责人除外）需不得少于</w:t>
            </w:r>
            <w:r>
              <w:rPr>
                <w:szCs w:val="21"/>
              </w:rPr>
              <w:t>3</w:t>
            </w:r>
            <w:r>
              <w:rPr>
                <w:szCs w:val="21"/>
              </w:rPr>
              <w:t>人，否则本项不得分。在此基础上：</w:t>
            </w:r>
            <w:r>
              <w:rPr>
                <w:szCs w:val="21"/>
              </w:rPr>
              <w:t xml:space="preserve"> </w:t>
            </w:r>
          </w:p>
          <w:p w:rsidR="002E6D1C" w:rsidRDefault="002E6D1C">
            <w:pPr>
              <w:wordWrap w:val="0"/>
              <w:divId w:val="397241655"/>
              <w:rPr>
                <w:szCs w:val="21"/>
              </w:rPr>
            </w:pPr>
            <w:r>
              <w:rPr>
                <w:szCs w:val="21"/>
              </w:rPr>
              <w:t>（</w:t>
            </w:r>
            <w:r>
              <w:rPr>
                <w:szCs w:val="21"/>
              </w:rPr>
              <w:t>1</w:t>
            </w:r>
            <w:r>
              <w:rPr>
                <w:szCs w:val="21"/>
              </w:rPr>
              <w:t>）具有本科（含本科）以上学历，</w:t>
            </w:r>
            <w:r>
              <w:rPr>
                <w:szCs w:val="21"/>
              </w:rPr>
              <w:t>3</w:t>
            </w:r>
            <w:r>
              <w:rPr>
                <w:szCs w:val="21"/>
              </w:rPr>
              <w:t>人及以上满足得</w:t>
            </w:r>
            <w:r>
              <w:rPr>
                <w:szCs w:val="21"/>
              </w:rPr>
              <w:t>35</w:t>
            </w:r>
            <w:r>
              <w:rPr>
                <w:szCs w:val="21"/>
              </w:rPr>
              <w:t>分，</w:t>
            </w:r>
            <w:r>
              <w:rPr>
                <w:szCs w:val="21"/>
              </w:rPr>
              <w:t>2</w:t>
            </w:r>
            <w:r>
              <w:rPr>
                <w:szCs w:val="21"/>
              </w:rPr>
              <w:t>人满足得</w:t>
            </w:r>
            <w:r>
              <w:rPr>
                <w:szCs w:val="21"/>
              </w:rPr>
              <w:t>17.50</w:t>
            </w:r>
            <w:r>
              <w:rPr>
                <w:szCs w:val="21"/>
              </w:rPr>
              <w:t>分，其他情况不得分；</w:t>
            </w:r>
            <w:r>
              <w:rPr>
                <w:szCs w:val="21"/>
              </w:rPr>
              <w:t xml:space="preserve"> </w:t>
            </w:r>
          </w:p>
          <w:p w:rsidR="002E6D1C" w:rsidRDefault="002E6D1C">
            <w:pPr>
              <w:wordWrap w:val="0"/>
              <w:divId w:val="1975090992"/>
              <w:rPr>
                <w:szCs w:val="21"/>
              </w:rPr>
            </w:pPr>
            <w:r>
              <w:rPr>
                <w:szCs w:val="21"/>
              </w:rPr>
              <w:t>（</w:t>
            </w:r>
            <w:r>
              <w:rPr>
                <w:szCs w:val="21"/>
              </w:rPr>
              <w:t>2</w:t>
            </w:r>
            <w:r>
              <w:rPr>
                <w:szCs w:val="21"/>
              </w:rPr>
              <w:t>）具有技师（含技师）以上职业资格证书（或中级技术职称），</w:t>
            </w:r>
            <w:r>
              <w:rPr>
                <w:szCs w:val="21"/>
              </w:rPr>
              <w:t>3</w:t>
            </w:r>
            <w:r>
              <w:rPr>
                <w:szCs w:val="21"/>
              </w:rPr>
              <w:t>人及以上满足得</w:t>
            </w:r>
            <w:r>
              <w:rPr>
                <w:szCs w:val="21"/>
              </w:rPr>
              <w:t>35</w:t>
            </w:r>
            <w:r>
              <w:rPr>
                <w:szCs w:val="21"/>
              </w:rPr>
              <w:t>分，</w:t>
            </w:r>
            <w:r>
              <w:rPr>
                <w:szCs w:val="21"/>
              </w:rPr>
              <w:t>2</w:t>
            </w:r>
            <w:r>
              <w:rPr>
                <w:szCs w:val="21"/>
              </w:rPr>
              <w:t>人满足得</w:t>
            </w:r>
            <w:r>
              <w:rPr>
                <w:szCs w:val="21"/>
              </w:rPr>
              <w:t>17.50</w:t>
            </w:r>
            <w:r>
              <w:rPr>
                <w:szCs w:val="21"/>
              </w:rPr>
              <w:t>分，其他情况不得分；</w:t>
            </w:r>
            <w:r>
              <w:rPr>
                <w:szCs w:val="21"/>
              </w:rPr>
              <w:t xml:space="preserve"> </w:t>
            </w:r>
          </w:p>
          <w:p w:rsidR="002E6D1C" w:rsidRDefault="002E6D1C">
            <w:pPr>
              <w:wordWrap w:val="0"/>
              <w:divId w:val="2054696225"/>
              <w:rPr>
                <w:szCs w:val="21"/>
              </w:rPr>
            </w:pPr>
            <w:r>
              <w:rPr>
                <w:szCs w:val="21"/>
              </w:rPr>
              <w:t>（</w:t>
            </w:r>
            <w:r>
              <w:rPr>
                <w:szCs w:val="21"/>
              </w:rPr>
              <w:t>3</w:t>
            </w:r>
            <w:r>
              <w:rPr>
                <w:szCs w:val="21"/>
              </w:rPr>
              <w:t>）具有</w:t>
            </w:r>
            <w:r>
              <w:rPr>
                <w:szCs w:val="21"/>
              </w:rPr>
              <w:t>3</w:t>
            </w:r>
            <w:r>
              <w:rPr>
                <w:szCs w:val="21"/>
              </w:rPr>
              <w:t>年（含</w:t>
            </w:r>
            <w:r>
              <w:rPr>
                <w:szCs w:val="21"/>
              </w:rPr>
              <w:t>3</w:t>
            </w:r>
            <w:r>
              <w:rPr>
                <w:szCs w:val="21"/>
              </w:rPr>
              <w:t>年）以上竞赛组织工作经验或职业技能鉴定组织工作经验，</w:t>
            </w:r>
            <w:r>
              <w:rPr>
                <w:szCs w:val="21"/>
              </w:rPr>
              <w:t>3</w:t>
            </w:r>
            <w:r>
              <w:rPr>
                <w:szCs w:val="21"/>
              </w:rPr>
              <w:t>人满足得</w:t>
            </w:r>
            <w:r>
              <w:rPr>
                <w:szCs w:val="21"/>
              </w:rPr>
              <w:t>30</w:t>
            </w:r>
            <w:r>
              <w:rPr>
                <w:szCs w:val="21"/>
              </w:rPr>
              <w:t>分，</w:t>
            </w:r>
            <w:r>
              <w:rPr>
                <w:szCs w:val="21"/>
              </w:rPr>
              <w:t>2</w:t>
            </w:r>
            <w:r>
              <w:rPr>
                <w:szCs w:val="21"/>
              </w:rPr>
              <w:t>人满足得</w:t>
            </w:r>
            <w:r>
              <w:rPr>
                <w:szCs w:val="21"/>
              </w:rPr>
              <w:t>15</w:t>
            </w:r>
            <w:r>
              <w:rPr>
                <w:szCs w:val="21"/>
              </w:rPr>
              <w:t>分，其他情况不得分。将其在技工院校培训部门、职业技能鉴定所、民办职业培训中心等单位工作的社保清单作为评分依据。提供至少近三年（</w:t>
            </w:r>
            <w:r>
              <w:rPr>
                <w:szCs w:val="21"/>
              </w:rPr>
              <w:t>2018</w:t>
            </w:r>
            <w:r>
              <w:rPr>
                <w:szCs w:val="21"/>
              </w:rPr>
              <w:t>年</w:t>
            </w:r>
            <w:r>
              <w:rPr>
                <w:szCs w:val="21"/>
              </w:rPr>
              <w:t>1</w:t>
            </w:r>
            <w:r>
              <w:rPr>
                <w:szCs w:val="21"/>
              </w:rPr>
              <w:t>月至</w:t>
            </w:r>
            <w:r>
              <w:rPr>
                <w:szCs w:val="21"/>
              </w:rPr>
              <w:t>2020</w:t>
            </w:r>
            <w:r>
              <w:rPr>
                <w:szCs w:val="21"/>
              </w:rPr>
              <w:t>年</w:t>
            </w:r>
            <w:r>
              <w:rPr>
                <w:szCs w:val="21"/>
              </w:rPr>
              <w:t>12</w:t>
            </w:r>
            <w:r>
              <w:rPr>
                <w:szCs w:val="21"/>
              </w:rPr>
              <w:t>月）在技工院校培训部门、职业技能鉴定所、民办职业培训中心等单位工作的社保清单。</w:t>
            </w:r>
            <w:r>
              <w:rPr>
                <w:szCs w:val="21"/>
              </w:rPr>
              <w:t xml:space="preserve"> </w:t>
            </w:r>
          </w:p>
          <w:p w:rsidR="002E6D1C" w:rsidRDefault="002E6D1C">
            <w:pPr>
              <w:wordWrap w:val="0"/>
              <w:divId w:val="1556893199"/>
              <w:rPr>
                <w:szCs w:val="21"/>
              </w:rPr>
            </w:pPr>
            <w:r>
              <w:rPr>
                <w:szCs w:val="21"/>
              </w:rPr>
              <w:t>（</w:t>
            </w:r>
            <w:r>
              <w:rPr>
                <w:szCs w:val="21"/>
              </w:rPr>
              <w:t>4</w:t>
            </w:r>
            <w:r>
              <w:rPr>
                <w:szCs w:val="21"/>
              </w:rPr>
              <w:t>）累计最高得</w:t>
            </w:r>
            <w:r>
              <w:rPr>
                <w:szCs w:val="21"/>
              </w:rPr>
              <w:t>100</w:t>
            </w:r>
            <w:r>
              <w:rPr>
                <w:szCs w:val="21"/>
              </w:rPr>
              <w:t>分。</w:t>
            </w:r>
            <w:r>
              <w:rPr>
                <w:szCs w:val="21"/>
              </w:rPr>
              <w:t xml:space="preserve"> </w:t>
            </w:r>
          </w:p>
          <w:p w:rsidR="002E6D1C" w:rsidRDefault="002E6D1C">
            <w:pPr>
              <w:wordWrap w:val="0"/>
              <w:divId w:val="773672127"/>
              <w:rPr>
                <w:rFonts w:ascii="宋体" w:hAnsi="宋体" w:cs="宋体"/>
                <w:szCs w:val="21"/>
              </w:rPr>
            </w:pPr>
            <w:r>
              <w:rPr>
                <w:szCs w:val="21"/>
              </w:rPr>
              <w:t>【提供项目团队成员上述职称证书、资格证书，学历证书以及学信网查询记录，对于较早颁发的学历学位证书学信网无法查询的，需提供毕业院校或者人社部门出具的证明，否则无效；并提供通过投标单位缴纳的加盖社保部门公章的近三个月个人社保证明，如开标日前近一个月的社保证明因社保部门原因暂时无法提供，可往前顺延一个月。以</w:t>
            </w:r>
            <w:r>
              <w:rPr>
                <w:szCs w:val="21"/>
              </w:rPr>
              <w:lastRenderedPageBreak/>
              <w:t>上证明文件均提供复印件或扫描件加盖投标人公章，原件备查。未按要求提供有效证明材料或提供不清晰导致评委无法识别的不计得分。】</w:t>
            </w:r>
          </w:p>
        </w:tc>
      </w:tr>
      <w:tr w:rsidR="002E6D1C">
        <w:trPr>
          <w:divId w:val="1782534222"/>
          <w:jc w:val="center"/>
        </w:trPr>
        <w:tc>
          <w:tcPr>
            <w:tcW w:w="680" w:type="dxa"/>
            <w:vMerge w:val="restart"/>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lastRenderedPageBreak/>
              <w:t>3</w:t>
            </w:r>
          </w:p>
        </w:tc>
        <w:tc>
          <w:tcPr>
            <w:tcW w:w="4196" w:type="dxa"/>
            <w:gridSpan w:val="3"/>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商务</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b/>
                <w:bCs/>
                <w:color w:val="0000FF"/>
                <w:sz w:val="24"/>
                <w:szCs w:val="24"/>
              </w:rPr>
            </w:pPr>
            <w:r>
              <w:rPr>
                <w:b/>
                <w:bCs/>
                <w:color w:val="0000FF"/>
              </w:rPr>
              <w:t>35</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8278" w:type="dxa"/>
            <w:gridSpan w:val="4"/>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2E6D1C" w:rsidRDefault="002E6D1C">
            <w:pPr>
              <w:rPr>
                <w:rFonts w:ascii="宋体" w:hAnsi="宋体" w:cs="宋体"/>
                <w:b/>
                <w:bCs/>
                <w:color w:val="0000FF"/>
                <w:sz w:val="24"/>
                <w:szCs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评分因素</w:t>
            </w: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权重</w:t>
            </w:r>
            <w:r>
              <w:rPr>
                <w:szCs w:val="21"/>
              </w:rPr>
              <w:t>(%)</w:t>
            </w:r>
          </w:p>
        </w:tc>
        <w:tc>
          <w:tcPr>
            <w:tcW w:w="292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2E6D1C" w:rsidRDefault="002E6D1C">
            <w:pPr>
              <w:wordWrap w:val="0"/>
              <w:jc w:val="center"/>
              <w:rPr>
                <w:rFonts w:ascii="宋体" w:hAnsi="宋体" w:cs="宋体"/>
                <w:szCs w:val="21"/>
              </w:rPr>
            </w:pPr>
            <w:r>
              <w:rPr>
                <w:szCs w:val="21"/>
              </w:rPr>
              <w:t>评分准则</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1</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投标人同类项目业绩情况</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14</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1684437091"/>
              <w:rPr>
                <w:szCs w:val="21"/>
              </w:rPr>
            </w:pPr>
            <w:r>
              <w:rPr>
                <w:szCs w:val="21"/>
              </w:rPr>
              <w:t>2018</w:t>
            </w:r>
            <w:r>
              <w:rPr>
                <w:szCs w:val="21"/>
              </w:rPr>
              <w:t>年</w:t>
            </w:r>
            <w:r>
              <w:rPr>
                <w:szCs w:val="21"/>
              </w:rPr>
              <w:t>1</w:t>
            </w:r>
            <w:r>
              <w:rPr>
                <w:szCs w:val="21"/>
              </w:rPr>
              <w:t>月</w:t>
            </w:r>
            <w:r>
              <w:rPr>
                <w:szCs w:val="21"/>
              </w:rPr>
              <w:t>1</w:t>
            </w:r>
            <w:r>
              <w:rPr>
                <w:szCs w:val="21"/>
              </w:rPr>
              <w:t>日至本项目开标之日（以合同签订日期为准），投标人具有组织与职业技能竞赛有关的业绩的：</w:t>
            </w:r>
            <w:r>
              <w:rPr>
                <w:szCs w:val="21"/>
              </w:rPr>
              <w:t xml:space="preserve"> </w:t>
            </w:r>
          </w:p>
          <w:p w:rsidR="002E6D1C" w:rsidRDefault="002E6D1C">
            <w:pPr>
              <w:wordWrap w:val="0"/>
              <w:divId w:val="481701542"/>
              <w:rPr>
                <w:szCs w:val="21"/>
              </w:rPr>
            </w:pPr>
            <w:r>
              <w:rPr>
                <w:szCs w:val="21"/>
              </w:rPr>
              <w:t>1</w:t>
            </w:r>
            <w:r>
              <w:rPr>
                <w:szCs w:val="21"/>
              </w:rPr>
              <w:t>．考察投标人组织竞赛项目规格情况：承接或组队参加过省级及以上竞赛的得</w:t>
            </w:r>
            <w:r>
              <w:rPr>
                <w:szCs w:val="21"/>
              </w:rPr>
              <w:t>30</w:t>
            </w:r>
            <w:r>
              <w:rPr>
                <w:szCs w:val="21"/>
              </w:rPr>
              <w:t>分，承接或组织过市级一类竞赛的得</w:t>
            </w:r>
            <w:r>
              <w:rPr>
                <w:szCs w:val="21"/>
              </w:rPr>
              <w:t>20</w:t>
            </w:r>
            <w:r>
              <w:rPr>
                <w:szCs w:val="21"/>
              </w:rPr>
              <w:t>分，承接或组织过市级二类竞赛的得</w:t>
            </w:r>
            <w:r>
              <w:rPr>
                <w:szCs w:val="21"/>
              </w:rPr>
              <w:t>10</w:t>
            </w:r>
            <w:r>
              <w:rPr>
                <w:szCs w:val="21"/>
              </w:rPr>
              <w:t>分；</w:t>
            </w:r>
            <w:r>
              <w:rPr>
                <w:szCs w:val="21"/>
              </w:rPr>
              <w:t xml:space="preserve"> </w:t>
            </w:r>
          </w:p>
          <w:p w:rsidR="002E6D1C" w:rsidRDefault="002E6D1C">
            <w:pPr>
              <w:wordWrap w:val="0"/>
              <w:divId w:val="756249910"/>
              <w:rPr>
                <w:szCs w:val="21"/>
              </w:rPr>
            </w:pPr>
            <w:r>
              <w:rPr>
                <w:szCs w:val="21"/>
              </w:rPr>
              <w:t>2</w:t>
            </w:r>
            <w:r>
              <w:rPr>
                <w:szCs w:val="21"/>
              </w:rPr>
              <w:t>．考察投标人组织竞赛项目数量情况：每承接或组织过一项市级二类及以上竞赛项目得</w:t>
            </w:r>
            <w:r>
              <w:rPr>
                <w:szCs w:val="21"/>
              </w:rPr>
              <w:t>10</w:t>
            </w:r>
            <w:r>
              <w:rPr>
                <w:szCs w:val="21"/>
              </w:rPr>
              <w:t>分，最高</w:t>
            </w:r>
            <w:r>
              <w:rPr>
                <w:szCs w:val="21"/>
              </w:rPr>
              <w:t>70</w:t>
            </w:r>
            <w:r>
              <w:rPr>
                <w:szCs w:val="21"/>
              </w:rPr>
              <w:t>分；</w:t>
            </w:r>
            <w:r>
              <w:rPr>
                <w:szCs w:val="21"/>
              </w:rPr>
              <w:t xml:space="preserve"> </w:t>
            </w:r>
          </w:p>
          <w:p w:rsidR="002E6D1C" w:rsidRDefault="002E6D1C">
            <w:pPr>
              <w:wordWrap w:val="0"/>
              <w:divId w:val="1425035288"/>
              <w:rPr>
                <w:szCs w:val="21"/>
              </w:rPr>
            </w:pPr>
            <w:r>
              <w:rPr>
                <w:szCs w:val="21"/>
              </w:rPr>
              <w:t xml:space="preserve">3. </w:t>
            </w:r>
            <w:r>
              <w:rPr>
                <w:szCs w:val="21"/>
              </w:rPr>
              <w:t>以上</w:t>
            </w:r>
            <w:r>
              <w:rPr>
                <w:szCs w:val="21"/>
              </w:rPr>
              <w:t>2</w:t>
            </w:r>
            <w:r>
              <w:rPr>
                <w:szCs w:val="21"/>
              </w:rPr>
              <w:t>项累加计分，满分</w:t>
            </w:r>
            <w:r>
              <w:rPr>
                <w:szCs w:val="21"/>
              </w:rPr>
              <w:t>100</w:t>
            </w:r>
            <w:r>
              <w:rPr>
                <w:szCs w:val="21"/>
              </w:rPr>
              <w:t>分</w:t>
            </w:r>
            <w:r>
              <w:rPr>
                <w:szCs w:val="21"/>
              </w:rPr>
              <w:t xml:space="preserve"> </w:t>
            </w:r>
          </w:p>
          <w:p w:rsidR="002E6D1C" w:rsidRDefault="002E6D1C">
            <w:pPr>
              <w:wordWrap w:val="0"/>
              <w:divId w:val="1029723222"/>
              <w:rPr>
                <w:rFonts w:ascii="宋体" w:hAnsi="宋体" w:cs="宋体"/>
                <w:szCs w:val="21"/>
              </w:rPr>
            </w:pPr>
            <w:r>
              <w:rPr>
                <w:szCs w:val="21"/>
              </w:rPr>
              <w:t>【提供竞赛组织业绩合同关键页复印件或扫描件并加盖投标人公章，原件备查，且提供的材料各项信息不得有任何遮挡，合同需体现签订日期。未按要求提供有效证明材料或提供不清晰导致评委无法识别的均不得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2</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投标人履约评价</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14</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456218326"/>
              <w:rPr>
                <w:szCs w:val="21"/>
              </w:rPr>
            </w:pPr>
            <w:r>
              <w:rPr>
                <w:szCs w:val="21"/>
              </w:rPr>
              <w:t>考察投标人</w:t>
            </w:r>
            <w:r>
              <w:rPr>
                <w:szCs w:val="21"/>
              </w:rPr>
              <w:t>2018</w:t>
            </w:r>
            <w:r>
              <w:rPr>
                <w:szCs w:val="21"/>
              </w:rPr>
              <w:t>年</w:t>
            </w:r>
            <w:r>
              <w:rPr>
                <w:szCs w:val="21"/>
              </w:rPr>
              <w:t>1</w:t>
            </w:r>
            <w:r>
              <w:rPr>
                <w:szCs w:val="21"/>
              </w:rPr>
              <w:t>月</w:t>
            </w:r>
            <w:r>
              <w:rPr>
                <w:szCs w:val="21"/>
              </w:rPr>
              <w:t>1</w:t>
            </w:r>
            <w:r>
              <w:rPr>
                <w:szCs w:val="21"/>
              </w:rPr>
              <w:t>日（以合同签订时间为准）至本项目开标之日止承接职业技能竞赛项目的履约评价情况进行比较，优秀得</w:t>
            </w:r>
            <w:r>
              <w:rPr>
                <w:szCs w:val="21"/>
              </w:rPr>
              <w:t>100</w:t>
            </w:r>
            <w:r>
              <w:rPr>
                <w:szCs w:val="21"/>
              </w:rPr>
              <w:t>分，良得</w:t>
            </w:r>
            <w:r>
              <w:rPr>
                <w:szCs w:val="21"/>
              </w:rPr>
              <w:t>60</w:t>
            </w:r>
            <w:r>
              <w:rPr>
                <w:szCs w:val="21"/>
              </w:rPr>
              <w:t>中等得</w:t>
            </w:r>
            <w:r>
              <w:rPr>
                <w:szCs w:val="21"/>
              </w:rPr>
              <w:t>20</w:t>
            </w:r>
            <w:r>
              <w:rPr>
                <w:szCs w:val="21"/>
              </w:rPr>
              <w:t>分，未提供不得分。</w:t>
            </w:r>
            <w:r>
              <w:rPr>
                <w:szCs w:val="21"/>
              </w:rPr>
              <w:t xml:space="preserve"> </w:t>
            </w:r>
          </w:p>
          <w:p w:rsidR="002E6D1C" w:rsidRDefault="002E6D1C">
            <w:pPr>
              <w:wordWrap w:val="0"/>
              <w:divId w:val="2145342447"/>
              <w:rPr>
                <w:rFonts w:ascii="宋体" w:hAnsi="宋体" w:cs="宋体"/>
                <w:szCs w:val="21"/>
              </w:rPr>
            </w:pPr>
            <w:r>
              <w:rPr>
                <w:szCs w:val="21"/>
              </w:rPr>
              <w:t>【提供竞赛项目履约评价报告或竞赛项目履约评价表复印件或扫描件并加盖投标人公章，原件备查，且提供的材料各项信息不得有任何遮挡，合同需体现签订日期。未按要求提供有效证明材料或提供不清晰导致评委无法识别的均不得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3</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诚信情况</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5</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534387632"/>
              <w:rPr>
                <w:szCs w:val="21"/>
              </w:rPr>
            </w:pPr>
            <w:r>
              <w:rPr>
                <w:szCs w:val="21"/>
              </w:rPr>
              <w:t>投标人参与政府采购活动在诚信管理中受过主管部门通报处理且仍在实施期限内的本项不得分，否则得</w:t>
            </w:r>
            <w:r>
              <w:rPr>
                <w:szCs w:val="21"/>
              </w:rPr>
              <w:t>100</w:t>
            </w:r>
            <w:r>
              <w:rPr>
                <w:szCs w:val="21"/>
              </w:rPr>
              <w:t>分。</w:t>
            </w:r>
            <w:r>
              <w:rPr>
                <w:szCs w:val="21"/>
              </w:rPr>
              <w:t xml:space="preserve"> </w:t>
            </w:r>
          </w:p>
          <w:p w:rsidR="002E6D1C" w:rsidRDefault="002E6D1C">
            <w:pPr>
              <w:wordWrap w:val="0"/>
              <w:divId w:val="1097599924"/>
              <w:rPr>
                <w:rFonts w:ascii="宋体" w:hAnsi="宋体" w:cs="宋体"/>
                <w:szCs w:val="21"/>
              </w:rPr>
            </w:pPr>
            <w:r>
              <w:rPr>
                <w:szCs w:val="21"/>
              </w:rPr>
              <w:t>【投标人按招标文件格式提供《诚信承诺函》，承诺函格式及内容不得修改，否则不得分。如若投标人承诺与实际情况不相符，将按虚假应标报相关主管部门处理。】</w:t>
            </w:r>
          </w:p>
        </w:tc>
      </w:tr>
      <w:tr w:rsidR="002E6D1C">
        <w:trPr>
          <w:divId w:val="1782534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6D1C" w:rsidRDefault="002E6D1C">
            <w:pPr>
              <w:rPr>
                <w:rFonts w:ascii="宋体" w:hAnsi="宋体" w:cs="宋体"/>
                <w:b/>
                <w:bCs/>
                <w:color w:val="0000FF"/>
                <w:sz w:val="24"/>
                <w:szCs w:val="24"/>
              </w:rPr>
            </w:pP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4</w:t>
            </w:r>
          </w:p>
        </w:tc>
        <w:tc>
          <w:tcPr>
            <w:tcW w:w="2835"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rPr>
                <w:rFonts w:ascii="宋体" w:hAnsi="宋体" w:cs="宋体"/>
                <w:szCs w:val="21"/>
              </w:rPr>
            </w:pPr>
            <w:r>
              <w:rPr>
                <w:szCs w:val="21"/>
              </w:rPr>
              <w:t>履约评价</w:t>
            </w:r>
          </w:p>
        </w:tc>
        <w:tc>
          <w:tcPr>
            <w:tcW w:w="680"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jc w:val="center"/>
              <w:rPr>
                <w:rFonts w:ascii="宋体" w:hAnsi="宋体" w:cs="宋体"/>
                <w:szCs w:val="21"/>
              </w:rPr>
            </w:pPr>
            <w:r>
              <w:rPr>
                <w:szCs w:val="21"/>
              </w:rPr>
              <w:t>2</w:t>
            </w:r>
          </w:p>
        </w:tc>
        <w:tc>
          <w:tcPr>
            <w:tcW w:w="4196" w:type="dxa"/>
            <w:tcBorders>
              <w:top w:val="single" w:sz="8" w:space="0" w:color="000000"/>
              <w:left w:val="single" w:sz="8" w:space="0" w:color="000000"/>
              <w:bottom w:val="single" w:sz="8" w:space="0" w:color="000000"/>
              <w:right w:val="single" w:sz="8" w:space="0" w:color="000000"/>
            </w:tcBorders>
            <w:hideMark/>
          </w:tcPr>
          <w:p w:rsidR="002E6D1C" w:rsidRDefault="002E6D1C">
            <w:pPr>
              <w:wordWrap w:val="0"/>
              <w:divId w:val="57218237"/>
              <w:rPr>
                <w:szCs w:val="21"/>
              </w:rPr>
            </w:pPr>
            <w:r>
              <w:rPr>
                <w:szCs w:val="21"/>
              </w:rPr>
              <w:t>投标人在本项目投标截止日前近三年内，在</w:t>
            </w:r>
            <w:r>
              <w:rPr>
                <w:szCs w:val="21"/>
              </w:rPr>
              <w:lastRenderedPageBreak/>
              <w:t>深圳市范围内政府采购招标投标活动中不存在履约评价为差的记录，得</w:t>
            </w:r>
            <w:r>
              <w:rPr>
                <w:szCs w:val="21"/>
              </w:rPr>
              <w:t>100</w:t>
            </w:r>
            <w:r>
              <w:rPr>
                <w:szCs w:val="21"/>
              </w:rPr>
              <w:t>分，否则不得分。</w:t>
            </w:r>
            <w:r>
              <w:rPr>
                <w:szCs w:val="21"/>
              </w:rPr>
              <w:t xml:space="preserve"> </w:t>
            </w:r>
          </w:p>
          <w:p w:rsidR="002E6D1C" w:rsidRDefault="002E6D1C">
            <w:pPr>
              <w:wordWrap w:val="0"/>
              <w:divId w:val="585307810"/>
              <w:rPr>
                <w:rFonts w:ascii="宋体" w:hAnsi="宋体" w:cs="宋体"/>
                <w:szCs w:val="21"/>
              </w:rPr>
            </w:pPr>
            <w:r>
              <w:rPr>
                <w:szCs w:val="21"/>
              </w:rPr>
              <w:t>【投标人须按招标文件格式如实提供《履约承诺函》加盖投标人公章，且承诺函格式及内容不得修改，否则不得分。如若投标人承诺与实际情况不相符，将按虚假应标报相关主管部门处理。】</w:t>
            </w:r>
          </w:p>
        </w:tc>
      </w:tr>
    </w:tbl>
    <w:p w:rsidR="002E6D1C" w:rsidRDefault="002E6D1C">
      <w:pPr>
        <w:pStyle w:val="af9"/>
        <w:jc w:val="center"/>
        <w:outlineLvl w:val="1"/>
        <w:divId w:val="1782534222"/>
        <w:rPr>
          <w:rFonts w:ascii="黑体" w:eastAsia="黑体" w:hAnsi="黑体"/>
          <w:sz w:val="40"/>
          <w:szCs w:val="40"/>
        </w:rPr>
      </w:pPr>
      <w:r>
        <w:rPr>
          <w:rFonts w:ascii="黑体" w:eastAsia="黑体" w:hAnsi="黑体" w:hint="eastAsia"/>
          <w:sz w:val="40"/>
          <w:szCs w:val="40"/>
        </w:rPr>
        <w:lastRenderedPageBreak/>
        <w:t>投标书目录</w:t>
      </w:r>
    </w:p>
    <w:tbl>
      <w:tblPr>
        <w:tblW w:w="9072" w:type="dxa"/>
        <w:jc w:val="center"/>
        <w:tblCellSpacing w:w="0" w:type="dxa"/>
        <w:tblCellMar>
          <w:top w:w="45" w:type="dxa"/>
          <w:left w:w="45" w:type="dxa"/>
          <w:bottom w:w="45" w:type="dxa"/>
          <w:right w:w="45" w:type="dxa"/>
        </w:tblCellMar>
        <w:tblLook w:val="04A0"/>
      </w:tblPr>
      <w:tblGrid>
        <w:gridCol w:w="9072"/>
      </w:tblGrid>
      <w:tr w:rsidR="002E6D1C">
        <w:trPr>
          <w:divId w:val="1782534222"/>
          <w:tblCellSpacing w:w="0" w:type="dxa"/>
          <w:jc w:val="center"/>
        </w:trPr>
        <w:tc>
          <w:tcPr>
            <w:tcW w:w="0" w:type="auto"/>
            <w:vAlign w:val="center"/>
            <w:hideMark/>
          </w:tcPr>
          <w:p w:rsidR="002E6D1C" w:rsidRDefault="002E6D1C" w:rsidP="002E6D1C">
            <w:pPr>
              <w:widowControl/>
              <w:numPr>
                <w:ilvl w:val="0"/>
                <w:numId w:val="22"/>
              </w:numPr>
              <w:spacing w:before="100" w:beforeAutospacing="1" w:after="100" w:afterAutospacing="1"/>
              <w:jc w:val="left"/>
              <w:rPr>
                <w:szCs w:val="21"/>
              </w:rPr>
            </w:pPr>
            <w:r>
              <w:rPr>
                <w:szCs w:val="21"/>
              </w:rPr>
              <w:t>投标文件（信息公开部分）</w:t>
            </w:r>
          </w:p>
          <w:p w:rsidR="002E6D1C" w:rsidRDefault="002E6D1C" w:rsidP="002E6D1C">
            <w:pPr>
              <w:widowControl/>
              <w:numPr>
                <w:ilvl w:val="1"/>
                <w:numId w:val="22"/>
              </w:numPr>
              <w:spacing w:before="100" w:beforeAutospacing="1" w:after="100" w:afterAutospacing="1"/>
              <w:jc w:val="left"/>
              <w:rPr>
                <w:szCs w:val="21"/>
              </w:rPr>
            </w:pPr>
            <w:r>
              <w:rPr>
                <w:szCs w:val="21"/>
              </w:rPr>
              <w:t>投标函</w:t>
            </w:r>
          </w:p>
          <w:p w:rsidR="002E6D1C" w:rsidRDefault="002E6D1C" w:rsidP="002E6D1C">
            <w:pPr>
              <w:widowControl/>
              <w:numPr>
                <w:ilvl w:val="1"/>
                <w:numId w:val="22"/>
              </w:numPr>
              <w:spacing w:before="100" w:beforeAutospacing="1" w:after="100" w:afterAutospacing="1"/>
              <w:jc w:val="left"/>
              <w:rPr>
                <w:szCs w:val="21"/>
              </w:rPr>
            </w:pPr>
            <w:r>
              <w:rPr>
                <w:szCs w:val="21"/>
              </w:rPr>
              <w:t>政府采购投标及履约承诺函</w:t>
            </w:r>
          </w:p>
          <w:p w:rsidR="002E6D1C" w:rsidRDefault="002E6D1C" w:rsidP="002E6D1C">
            <w:pPr>
              <w:widowControl/>
              <w:numPr>
                <w:ilvl w:val="1"/>
                <w:numId w:val="22"/>
              </w:numPr>
              <w:spacing w:before="100" w:beforeAutospacing="1" w:after="100" w:afterAutospacing="1"/>
              <w:jc w:val="left"/>
              <w:rPr>
                <w:szCs w:val="21"/>
              </w:rPr>
            </w:pPr>
            <w:r>
              <w:rPr>
                <w:szCs w:val="21"/>
              </w:rPr>
              <w:t>诚信承诺函</w:t>
            </w:r>
          </w:p>
          <w:p w:rsidR="002E6D1C" w:rsidRDefault="002E6D1C" w:rsidP="002E6D1C">
            <w:pPr>
              <w:widowControl/>
              <w:numPr>
                <w:ilvl w:val="1"/>
                <w:numId w:val="22"/>
              </w:numPr>
              <w:spacing w:before="100" w:beforeAutospacing="1" w:after="100" w:afterAutospacing="1"/>
              <w:jc w:val="left"/>
              <w:rPr>
                <w:szCs w:val="21"/>
              </w:rPr>
            </w:pPr>
            <w:r>
              <w:rPr>
                <w:szCs w:val="21"/>
              </w:rPr>
              <w:t>履约承诺函</w:t>
            </w:r>
          </w:p>
          <w:p w:rsidR="002E6D1C" w:rsidRDefault="002E6D1C" w:rsidP="002E6D1C">
            <w:pPr>
              <w:widowControl/>
              <w:numPr>
                <w:ilvl w:val="1"/>
                <w:numId w:val="22"/>
              </w:numPr>
              <w:spacing w:before="100" w:beforeAutospacing="1" w:after="100" w:afterAutospacing="1"/>
              <w:jc w:val="left"/>
              <w:rPr>
                <w:szCs w:val="21"/>
              </w:rPr>
            </w:pPr>
            <w:r>
              <w:rPr>
                <w:szCs w:val="21"/>
              </w:rPr>
              <w:t>投标人情况介绍及资格要求</w:t>
            </w:r>
          </w:p>
          <w:p w:rsidR="002E6D1C" w:rsidRDefault="002E6D1C" w:rsidP="002E6D1C">
            <w:pPr>
              <w:widowControl/>
              <w:numPr>
                <w:ilvl w:val="1"/>
                <w:numId w:val="22"/>
              </w:numPr>
              <w:spacing w:before="100" w:beforeAutospacing="1" w:after="100" w:afterAutospacing="1"/>
              <w:jc w:val="left"/>
              <w:rPr>
                <w:szCs w:val="21"/>
              </w:rPr>
            </w:pPr>
            <w:r>
              <w:rPr>
                <w:szCs w:val="21"/>
              </w:rPr>
              <w:t>符合政府采购优惠政策的证明材料</w:t>
            </w:r>
          </w:p>
          <w:p w:rsidR="002E6D1C" w:rsidRDefault="002E6D1C" w:rsidP="002E6D1C">
            <w:pPr>
              <w:widowControl/>
              <w:numPr>
                <w:ilvl w:val="0"/>
                <w:numId w:val="22"/>
              </w:numPr>
              <w:spacing w:before="100" w:beforeAutospacing="1" w:after="100" w:afterAutospacing="1"/>
              <w:jc w:val="left"/>
              <w:rPr>
                <w:szCs w:val="21"/>
              </w:rPr>
            </w:pPr>
            <w:r>
              <w:rPr>
                <w:szCs w:val="21"/>
              </w:rPr>
              <w:t>投标文件（非信息公开部分）</w:t>
            </w:r>
          </w:p>
          <w:p w:rsidR="002E6D1C" w:rsidRDefault="002E6D1C" w:rsidP="002E6D1C">
            <w:pPr>
              <w:widowControl/>
              <w:numPr>
                <w:ilvl w:val="1"/>
                <w:numId w:val="22"/>
              </w:numPr>
              <w:spacing w:before="100" w:beforeAutospacing="1" w:after="100" w:afterAutospacing="1"/>
              <w:jc w:val="left"/>
              <w:rPr>
                <w:szCs w:val="21"/>
              </w:rPr>
            </w:pPr>
            <w:r>
              <w:rPr>
                <w:szCs w:val="21"/>
              </w:rPr>
              <w:t>法定代表人（负责人）资格证明书</w:t>
            </w:r>
          </w:p>
          <w:p w:rsidR="002E6D1C" w:rsidRDefault="002E6D1C" w:rsidP="002E6D1C">
            <w:pPr>
              <w:widowControl/>
              <w:numPr>
                <w:ilvl w:val="1"/>
                <w:numId w:val="22"/>
              </w:numPr>
              <w:spacing w:before="100" w:beforeAutospacing="1" w:after="100" w:afterAutospacing="1"/>
              <w:jc w:val="left"/>
              <w:rPr>
                <w:szCs w:val="21"/>
              </w:rPr>
            </w:pPr>
            <w:r>
              <w:rPr>
                <w:szCs w:val="21"/>
              </w:rPr>
              <w:t>投标文件签署授权委托书</w:t>
            </w:r>
          </w:p>
          <w:p w:rsidR="002E6D1C" w:rsidRDefault="002E6D1C" w:rsidP="002E6D1C">
            <w:pPr>
              <w:widowControl/>
              <w:numPr>
                <w:ilvl w:val="1"/>
                <w:numId w:val="22"/>
              </w:numPr>
              <w:spacing w:before="100" w:beforeAutospacing="1" w:after="100" w:afterAutospacing="1"/>
              <w:jc w:val="left"/>
              <w:rPr>
                <w:szCs w:val="21"/>
              </w:rPr>
            </w:pPr>
            <w:r>
              <w:rPr>
                <w:szCs w:val="21"/>
              </w:rPr>
              <w:t>实质性条款响应情况表</w:t>
            </w:r>
          </w:p>
          <w:p w:rsidR="002E6D1C" w:rsidRDefault="002E6D1C" w:rsidP="002E6D1C">
            <w:pPr>
              <w:widowControl/>
              <w:numPr>
                <w:ilvl w:val="1"/>
                <w:numId w:val="22"/>
              </w:numPr>
              <w:spacing w:before="100" w:beforeAutospacing="1" w:after="100" w:afterAutospacing="1"/>
              <w:jc w:val="left"/>
              <w:rPr>
                <w:szCs w:val="21"/>
              </w:rPr>
            </w:pPr>
            <w:r>
              <w:rPr>
                <w:szCs w:val="21"/>
              </w:rPr>
              <w:t>详细分项报价清单</w:t>
            </w:r>
          </w:p>
          <w:p w:rsidR="002E6D1C" w:rsidRDefault="002E6D1C" w:rsidP="002E6D1C">
            <w:pPr>
              <w:widowControl/>
              <w:numPr>
                <w:ilvl w:val="1"/>
                <w:numId w:val="22"/>
              </w:numPr>
              <w:spacing w:before="100" w:beforeAutospacing="1" w:after="100" w:afterAutospacing="1"/>
              <w:jc w:val="left"/>
              <w:rPr>
                <w:szCs w:val="21"/>
              </w:rPr>
            </w:pPr>
            <w:r>
              <w:rPr>
                <w:szCs w:val="21"/>
              </w:rPr>
              <w:t>服务要求偏离表</w:t>
            </w:r>
          </w:p>
          <w:p w:rsidR="002E6D1C" w:rsidRDefault="002E6D1C" w:rsidP="002E6D1C">
            <w:pPr>
              <w:widowControl/>
              <w:numPr>
                <w:ilvl w:val="1"/>
                <w:numId w:val="22"/>
              </w:numPr>
              <w:spacing w:before="100" w:beforeAutospacing="1" w:after="100" w:afterAutospacing="1"/>
              <w:jc w:val="left"/>
              <w:rPr>
                <w:szCs w:val="21"/>
              </w:rPr>
            </w:pPr>
            <w:r>
              <w:rPr>
                <w:szCs w:val="21"/>
              </w:rPr>
              <w:t>商务要求偏离表</w:t>
            </w:r>
          </w:p>
          <w:p w:rsidR="002E6D1C" w:rsidRDefault="002E6D1C" w:rsidP="002E6D1C">
            <w:pPr>
              <w:widowControl/>
              <w:numPr>
                <w:ilvl w:val="1"/>
                <w:numId w:val="22"/>
              </w:numPr>
              <w:spacing w:before="100" w:beforeAutospacing="1" w:after="100" w:afterAutospacing="1"/>
              <w:jc w:val="left"/>
              <w:rPr>
                <w:szCs w:val="21"/>
              </w:rPr>
            </w:pPr>
            <w:r>
              <w:rPr>
                <w:szCs w:val="21"/>
              </w:rPr>
              <w:t>评标信息要求提供的证明文件（按照评标信息内容和顺序逐项提供）</w:t>
            </w:r>
          </w:p>
          <w:p w:rsidR="002E6D1C" w:rsidRDefault="002E6D1C" w:rsidP="002E6D1C">
            <w:pPr>
              <w:widowControl/>
              <w:numPr>
                <w:ilvl w:val="1"/>
                <w:numId w:val="22"/>
              </w:numPr>
              <w:spacing w:before="100" w:beforeAutospacing="1" w:after="100" w:afterAutospacing="1"/>
              <w:jc w:val="left"/>
              <w:rPr>
                <w:rFonts w:ascii="宋体" w:hAnsi="宋体" w:cs="宋体"/>
                <w:szCs w:val="21"/>
              </w:rPr>
            </w:pPr>
            <w:r>
              <w:rPr>
                <w:szCs w:val="21"/>
              </w:rPr>
              <w:t>招标文件要求的其它内容或投标人认为需要补充的资料</w:t>
            </w:r>
          </w:p>
        </w:tc>
      </w:tr>
    </w:tbl>
    <w:p w:rsidR="002E6D1C" w:rsidRDefault="002E6D1C">
      <w:pPr>
        <w:divId w:val="1782534222"/>
        <w:rPr>
          <w:rFonts w:ascii="宋体" w:hAnsi="宋体"/>
          <w:sz w:val="24"/>
          <w:szCs w:val="24"/>
        </w:rPr>
      </w:pPr>
    </w:p>
    <w:p w:rsidR="002E6D1C" w:rsidRPr="002E6D1C" w:rsidRDefault="002E6D1C" w:rsidP="002E6D1C">
      <w:pPr>
        <w:sectPr w:rsidR="002E6D1C" w:rsidRPr="002E6D1C" w:rsidSect="002E6D1C">
          <w:footerReference w:type="default" r:id="rId7"/>
          <w:pgSz w:w="11906" w:h="16838"/>
          <w:pgMar w:top="1440" w:right="1417" w:bottom="1440" w:left="1417" w:header="851" w:footer="992" w:gutter="0"/>
          <w:cols w:space="720"/>
          <w:titlePg/>
          <w:docGrid w:type="lines" w:linePitch="312"/>
        </w:sectPr>
      </w:pPr>
    </w:p>
    <w:p w:rsidR="0044280D" w:rsidRPr="007C50CF" w:rsidRDefault="0044280D" w:rsidP="0044280D">
      <w:pPr>
        <w:pStyle w:val="1"/>
        <w:spacing w:before="0" w:after="0"/>
        <w:rPr>
          <w:rFonts w:asciiTheme="minorEastAsia" w:eastAsiaTheme="minorEastAsia" w:hAnsiTheme="minorEastAsia"/>
        </w:rPr>
      </w:pPr>
      <w:r w:rsidRPr="007C50CF">
        <w:rPr>
          <w:rFonts w:asciiTheme="minorEastAsia" w:eastAsiaTheme="minorEastAsia" w:hAnsiTheme="minorEastAsia" w:hint="eastAsia"/>
        </w:rPr>
        <w:lastRenderedPageBreak/>
        <w:t>其它关键信息</w:t>
      </w:r>
    </w:p>
    <w:p w:rsidR="0044280D" w:rsidRPr="00EE102F" w:rsidRDefault="0044280D" w:rsidP="0044280D">
      <w:pPr>
        <w:spacing w:line="360" w:lineRule="auto"/>
        <w:ind w:firstLineChars="196" w:firstLine="413"/>
        <w:rPr>
          <w:rFonts w:ascii="宋体" w:hAnsi="宋体"/>
          <w:szCs w:val="21"/>
        </w:rPr>
      </w:pPr>
      <w:r w:rsidRPr="00EE102F">
        <w:rPr>
          <w:rFonts w:ascii="宋体" w:hAnsi="宋体" w:hint="eastAsia"/>
          <w:b/>
          <w:szCs w:val="21"/>
        </w:rPr>
        <w:t>一</w:t>
      </w:r>
      <w:r w:rsidRPr="00EE102F">
        <w:rPr>
          <w:rFonts w:asciiTheme="minorEastAsia" w:eastAsiaTheme="minorEastAsia" w:hAnsiTheme="minorEastAsia" w:hint="eastAsia"/>
          <w:b/>
          <w:szCs w:val="21"/>
        </w:rPr>
        <w:t>、</w:t>
      </w:r>
      <w:r w:rsidRPr="00EE102F">
        <w:rPr>
          <w:rFonts w:hint="eastAsia"/>
          <w:b/>
          <w:szCs w:val="21"/>
        </w:rPr>
        <w:t>评标定标信息</w:t>
      </w:r>
    </w:p>
    <w:p w:rsidR="0044280D" w:rsidRPr="00EE102F" w:rsidRDefault="0044280D" w:rsidP="0044280D">
      <w:pPr>
        <w:rPr>
          <w:szCs w:val="21"/>
        </w:rPr>
      </w:pPr>
    </w:p>
    <w:p w:rsidR="0044280D" w:rsidRPr="00EE102F" w:rsidRDefault="0044280D" w:rsidP="0044280D">
      <w:pPr>
        <w:rPr>
          <w:szCs w:val="21"/>
        </w:rPr>
      </w:pPr>
      <w:r w:rsidRPr="00EE102F">
        <w:rPr>
          <w:rFonts w:hint="eastAsia"/>
          <w:szCs w:val="21"/>
        </w:rPr>
        <w:t xml:space="preserve">                               </w:t>
      </w:r>
      <w:r w:rsidRPr="00EE102F">
        <w:rPr>
          <w:rFonts w:hint="eastAsia"/>
          <w:b/>
          <w:szCs w:val="21"/>
        </w:rPr>
        <w:t>（二）非评定分离项目</w:t>
      </w:r>
    </w:p>
    <w:tbl>
      <w:tblPr>
        <w:tblStyle w:val="afff"/>
        <w:tblW w:w="0" w:type="auto"/>
        <w:jc w:val="center"/>
        <w:tblLook w:val="04A0"/>
      </w:tblPr>
      <w:tblGrid>
        <w:gridCol w:w="4264"/>
        <w:gridCol w:w="4265"/>
      </w:tblGrid>
      <w:tr w:rsidR="0044280D" w:rsidRPr="00457241" w:rsidTr="00C97EF5">
        <w:trPr>
          <w:jc w:val="center"/>
        </w:trPr>
        <w:tc>
          <w:tcPr>
            <w:tcW w:w="4264" w:type="dxa"/>
          </w:tcPr>
          <w:p w:rsidR="0044280D" w:rsidRPr="00E114C9" w:rsidRDefault="0044280D" w:rsidP="00C97EF5">
            <w:pPr>
              <w:jc w:val="center"/>
              <w:rPr>
                <w:rFonts w:asciiTheme="minorEastAsia" w:eastAsiaTheme="minorEastAsia" w:hAnsiTheme="minorEastAsia"/>
                <w:sz w:val="21"/>
                <w:szCs w:val="21"/>
              </w:rPr>
            </w:pPr>
            <w:r w:rsidRPr="00E114C9">
              <w:rPr>
                <w:rFonts w:asciiTheme="minorEastAsia" w:eastAsiaTheme="minorEastAsia" w:hAnsiTheme="minorEastAsia" w:hint="eastAsia"/>
                <w:sz w:val="21"/>
                <w:szCs w:val="21"/>
              </w:rPr>
              <w:t>评标方法</w:t>
            </w:r>
          </w:p>
        </w:tc>
        <w:tc>
          <w:tcPr>
            <w:tcW w:w="4265" w:type="dxa"/>
          </w:tcPr>
          <w:p w:rsidR="0044280D" w:rsidRPr="00E114C9" w:rsidRDefault="0044280D" w:rsidP="00C97EF5">
            <w:pPr>
              <w:jc w:val="center"/>
              <w:rPr>
                <w:rFonts w:asciiTheme="minorEastAsia" w:eastAsiaTheme="minorEastAsia" w:hAnsiTheme="minorEastAsia"/>
                <w:sz w:val="21"/>
                <w:szCs w:val="21"/>
              </w:rPr>
            </w:pPr>
            <w:r w:rsidRPr="00E114C9">
              <w:rPr>
                <w:rFonts w:asciiTheme="minorEastAsia" w:eastAsiaTheme="minorEastAsia" w:hAnsiTheme="minorEastAsia" w:hint="eastAsia"/>
                <w:sz w:val="21"/>
                <w:szCs w:val="21"/>
              </w:rPr>
              <w:t>综合评分法</w:t>
            </w:r>
          </w:p>
        </w:tc>
      </w:tr>
      <w:tr w:rsidR="0044280D" w:rsidRPr="00457241" w:rsidTr="00C97EF5">
        <w:trPr>
          <w:jc w:val="center"/>
        </w:trPr>
        <w:tc>
          <w:tcPr>
            <w:tcW w:w="4264" w:type="dxa"/>
          </w:tcPr>
          <w:p w:rsidR="0044280D" w:rsidRPr="00E114C9" w:rsidRDefault="0044280D" w:rsidP="00C97EF5">
            <w:pPr>
              <w:jc w:val="center"/>
              <w:rPr>
                <w:rFonts w:asciiTheme="minorEastAsia" w:eastAsiaTheme="minorEastAsia" w:hAnsiTheme="minorEastAsia"/>
                <w:sz w:val="21"/>
                <w:szCs w:val="21"/>
              </w:rPr>
            </w:pPr>
            <w:r w:rsidRPr="00E114C9">
              <w:rPr>
                <w:rFonts w:asciiTheme="minorEastAsia" w:eastAsiaTheme="minorEastAsia" w:hAnsiTheme="minorEastAsia" w:hint="eastAsia"/>
                <w:sz w:val="21"/>
                <w:szCs w:val="21"/>
              </w:rPr>
              <w:t>中标供应商家数</w:t>
            </w:r>
          </w:p>
        </w:tc>
        <w:tc>
          <w:tcPr>
            <w:tcW w:w="4265" w:type="dxa"/>
          </w:tcPr>
          <w:p w:rsidR="0044280D" w:rsidRPr="00E114C9" w:rsidRDefault="0044280D" w:rsidP="00C97EF5">
            <w:pPr>
              <w:jc w:val="center"/>
              <w:rPr>
                <w:rFonts w:asciiTheme="minorEastAsia" w:eastAsiaTheme="minorEastAsia" w:hAnsiTheme="minorEastAsia"/>
                <w:sz w:val="21"/>
                <w:szCs w:val="21"/>
              </w:rPr>
            </w:pPr>
            <w:r w:rsidRPr="00E114C9">
              <w:rPr>
                <w:rFonts w:asciiTheme="minorEastAsia" w:eastAsiaTheme="minorEastAsia" w:hAnsiTheme="minorEastAsia" w:hint="eastAsia"/>
                <w:sz w:val="21"/>
                <w:szCs w:val="21"/>
              </w:rPr>
              <w:t>1</w:t>
            </w:r>
          </w:p>
        </w:tc>
      </w:tr>
      <w:tr w:rsidR="0044280D" w:rsidRPr="00457241" w:rsidTr="00C97EF5">
        <w:trPr>
          <w:jc w:val="center"/>
        </w:trPr>
        <w:tc>
          <w:tcPr>
            <w:tcW w:w="4264" w:type="dxa"/>
          </w:tcPr>
          <w:p w:rsidR="0044280D" w:rsidRPr="00E114C9" w:rsidRDefault="0044280D" w:rsidP="00C97EF5">
            <w:pPr>
              <w:jc w:val="center"/>
              <w:rPr>
                <w:rFonts w:asciiTheme="minorEastAsia" w:eastAsiaTheme="minorEastAsia" w:hAnsiTheme="minorEastAsia"/>
                <w:sz w:val="21"/>
                <w:szCs w:val="21"/>
              </w:rPr>
            </w:pPr>
            <w:r w:rsidRPr="00E114C9">
              <w:rPr>
                <w:rFonts w:asciiTheme="minorEastAsia" w:eastAsiaTheme="minorEastAsia" w:hAnsiTheme="minorEastAsia" w:hint="eastAsia"/>
                <w:sz w:val="21"/>
                <w:szCs w:val="21"/>
              </w:rPr>
              <w:t>候选中标供应商家数</w:t>
            </w:r>
          </w:p>
        </w:tc>
        <w:tc>
          <w:tcPr>
            <w:tcW w:w="4265" w:type="dxa"/>
          </w:tcPr>
          <w:p w:rsidR="0044280D" w:rsidRPr="00E114C9" w:rsidRDefault="0044280D" w:rsidP="00C97EF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bl>
    <w:p w:rsidR="0044280D" w:rsidRPr="00EE102F" w:rsidRDefault="0044280D" w:rsidP="0044280D"/>
    <w:p w:rsidR="0044280D" w:rsidRPr="00EE102F" w:rsidRDefault="0044280D" w:rsidP="0044280D">
      <w:pPr>
        <w:spacing w:line="360" w:lineRule="auto"/>
        <w:ind w:firstLineChars="196" w:firstLine="413"/>
        <w:rPr>
          <w:rFonts w:ascii="宋体" w:hAnsi="宋体"/>
        </w:rPr>
      </w:pPr>
      <w:r w:rsidRPr="00EE102F">
        <w:rPr>
          <w:rFonts w:ascii="宋体" w:hAnsi="宋体" w:hint="eastAsia"/>
          <w:b/>
          <w:szCs w:val="21"/>
        </w:rPr>
        <w:t>二</w:t>
      </w:r>
      <w:r w:rsidRPr="00EE102F">
        <w:rPr>
          <w:rFonts w:asciiTheme="minorEastAsia" w:eastAsiaTheme="minorEastAsia" w:hAnsiTheme="minorEastAsia" w:hint="eastAsia"/>
          <w:b/>
          <w:szCs w:val="21"/>
        </w:rPr>
        <w:t>、</w:t>
      </w:r>
      <w:r w:rsidRPr="00EE102F">
        <w:rPr>
          <w:rFonts w:asciiTheme="minorEastAsia" w:eastAsiaTheme="minorEastAsia" w:hAnsiTheme="minorEastAsia" w:hint="eastAsia"/>
          <w:b/>
        </w:rPr>
        <w:t>投标人</w:t>
      </w:r>
      <w:r>
        <w:rPr>
          <w:rFonts w:asciiTheme="minorEastAsia" w:eastAsiaTheme="minorEastAsia" w:hAnsiTheme="minorEastAsia" w:hint="eastAsia"/>
          <w:b/>
        </w:rPr>
        <w:t>不</w:t>
      </w:r>
      <w:r w:rsidRPr="00EE102F">
        <w:rPr>
          <w:rFonts w:asciiTheme="minorEastAsia" w:eastAsiaTheme="minorEastAsia" w:hAnsiTheme="minorEastAsia" w:hint="eastAsia"/>
          <w:b/>
        </w:rPr>
        <w:t>符合《资格性审查表》或《符合性审查表》中任一情形的，初审不通过，投标无效</w:t>
      </w:r>
      <w:r w:rsidRPr="00EE102F">
        <w:rPr>
          <w:rFonts w:ascii="宋体" w:hAnsi="宋体" w:hint="eastAsia"/>
          <w:b/>
        </w:rPr>
        <w:t>。</w:t>
      </w:r>
    </w:p>
    <w:p w:rsidR="0044280D" w:rsidRPr="00EE102F" w:rsidRDefault="0044280D" w:rsidP="0044280D">
      <w:pPr>
        <w:spacing w:line="360" w:lineRule="auto"/>
        <w:ind w:firstLineChars="196" w:firstLine="413"/>
        <w:rPr>
          <w:rFonts w:ascii="宋体" w:hAnsi="宋体"/>
          <w:b/>
          <w:szCs w:val="21"/>
        </w:rPr>
      </w:pPr>
      <w:r w:rsidRPr="00EE102F">
        <w:rPr>
          <w:rFonts w:ascii="宋体" w:hAnsi="宋体" w:hint="eastAsia"/>
          <w:b/>
          <w:szCs w:val="21"/>
        </w:rPr>
        <w:t>三</w:t>
      </w:r>
      <w:r w:rsidRPr="00EE102F">
        <w:rPr>
          <w:rFonts w:asciiTheme="minorEastAsia" w:eastAsiaTheme="minorEastAsia" w:hAnsiTheme="minorEastAsia" w:hint="eastAsia"/>
          <w:b/>
          <w:szCs w:val="21"/>
        </w:rPr>
        <w:t>、</w:t>
      </w:r>
      <w:r w:rsidRPr="00EE102F">
        <w:rPr>
          <w:rFonts w:ascii="宋体" w:hAnsi="宋体" w:hint="eastAsia"/>
          <w:b/>
          <w:szCs w:val="21"/>
        </w:rPr>
        <w:t>报价明显偏低的合理性说明</w:t>
      </w:r>
    </w:p>
    <w:p w:rsidR="0044280D" w:rsidRPr="00EE102F" w:rsidRDefault="0044280D" w:rsidP="0044280D">
      <w:pPr>
        <w:spacing w:line="360" w:lineRule="auto"/>
        <w:ind w:firstLineChars="200" w:firstLine="420"/>
        <w:rPr>
          <w:rFonts w:ascii="宋体" w:hAnsi="宋体"/>
          <w:szCs w:val="21"/>
        </w:rPr>
      </w:pPr>
      <w:r w:rsidRPr="00EE102F">
        <w:rPr>
          <w:rFonts w:ascii="宋体" w:hAnsi="宋体" w:hint="eastAsia"/>
          <w:szCs w:val="21"/>
        </w:rPr>
        <w:t>根据《中华人民共和国财政部令第</w:t>
      </w:r>
      <w:r w:rsidRPr="00EE102F">
        <w:rPr>
          <w:rFonts w:ascii="宋体" w:hAnsi="宋体"/>
          <w:szCs w:val="21"/>
        </w:rPr>
        <w:t>87</w:t>
      </w:r>
      <w:r w:rsidRPr="00EE102F">
        <w:rPr>
          <w:rFonts w:ascii="宋体" w:hAnsi="宋体" w:hint="eastAsia"/>
          <w:szCs w:val="21"/>
        </w:rPr>
        <w:t>号</w:t>
      </w:r>
      <w:r w:rsidRPr="00EE102F">
        <w:rPr>
          <w:rFonts w:ascii="宋体" w:hAnsi="宋体"/>
          <w:szCs w:val="21"/>
        </w:rPr>
        <w:t>-</w:t>
      </w:r>
      <w:r w:rsidRPr="00EE102F">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4280D" w:rsidRPr="00EE102F" w:rsidRDefault="0044280D" w:rsidP="0044280D">
      <w:pPr>
        <w:spacing w:line="360" w:lineRule="auto"/>
        <w:ind w:firstLineChars="200" w:firstLine="422"/>
        <w:rPr>
          <w:rFonts w:ascii="宋体" w:hAnsi="宋体"/>
          <w:b/>
          <w:szCs w:val="21"/>
        </w:rPr>
      </w:pPr>
      <w:r w:rsidRPr="00EE102F">
        <w:rPr>
          <w:rFonts w:asciiTheme="minorEastAsia" w:eastAsiaTheme="minorEastAsia" w:hAnsiTheme="minorEastAsia" w:hint="eastAsia"/>
          <w:b/>
          <w:szCs w:val="21"/>
        </w:rPr>
        <w:t>四、</w:t>
      </w:r>
      <w:r w:rsidRPr="00EE102F">
        <w:rPr>
          <w:rFonts w:asciiTheme="minorEastAsia" w:eastAsiaTheme="minorEastAsia" w:hAnsiTheme="minorEastAsia" w:hint="eastAsia"/>
          <w:b/>
          <w:bCs/>
        </w:rPr>
        <w:t>关于享受政府采购优惠政策的主体及价格扣除比例</w:t>
      </w:r>
    </w:p>
    <w:p w:rsidR="0044280D" w:rsidRDefault="0044280D" w:rsidP="0044280D">
      <w:pPr>
        <w:spacing w:line="360" w:lineRule="auto"/>
        <w:ind w:firstLineChars="202" w:firstLine="424"/>
        <w:rPr>
          <w:rFonts w:asciiTheme="minorEastAsia" w:eastAsiaTheme="minorEastAsia" w:hAnsiTheme="minorEastAsia"/>
        </w:rPr>
      </w:pPr>
      <w:r w:rsidRPr="00EE102F">
        <w:rPr>
          <w:rFonts w:asciiTheme="minorEastAsia" w:eastAsiaTheme="minorEastAsia" w:hAnsiTheme="minorEastAsia" w:hint="eastAsia"/>
        </w:rPr>
        <w:t>（1）根据</w:t>
      </w:r>
      <w:r w:rsidRPr="007B081D">
        <w:rPr>
          <w:rFonts w:ascii="宋体" w:hAnsi="宋体" w:hint="eastAsia"/>
          <w:snapToGrid w:val="0"/>
          <w:szCs w:val="21"/>
        </w:rPr>
        <w:t>《财政部 工业和信息化部关于印发《政府采购促进中小企业发展管理办法》的通知》(财库〔2020〕46号)</w:t>
      </w:r>
      <w:r w:rsidRPr="00EE102F">
        <w:rPr>
          <w:rFonts w:asciiTheme="minorEastAsia" w:eastAsiaTheme="minorEastAsia" w:hAnsiTheme="minorEastAsia" w:hint="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优惠政策的证明材料的投标人，</w:t>
      </w:r>
      <w:r w:rsidRPr="00EE102F">
        <w:rPr>
          <w:rFonts w:asciiTheme="minorEastAsia" w:eastAsiaTheme="minorEastAsia" w:hAnsiTheme="minorEastAsia" w:hint="eastAsia"/>
          <w:b/>
        </w:rPr>
        <w:t>其投标报价扣除</w:t>
      </w:r>
      <w:r w:rsidRPr="00EE102F">
        <w:rPr>
          <w:rFonts w:asciiTheme="minorEastAsia" w:eastAsiaTheme="minorEastAsia" w:hAnsiTheme="minorEastAsia" w:hint="eastAsia"/>
          <w:b/>
          <w:u w:val="single"/>
        </w:rPr>
        <w:t xml:space="preserve">  </w:t>
      </w:r>
      <w:r>
        <w:rPr>
          <w:rFonts w:asciiTheme="minorEastAsia" w:eastAsiaTheme="minorEastAsia" w:hAnsiTheme="minorEastAsia" w:hint="eastAsia"/>
          <w:b/>
          <w:u w:val="single"/>
        </w:rPr>
        <w:t>6</w:t>
      </w:r>
      <w:r w:rsidRPr="00EE102F">
        <w:rPr>
          <w:rFonts w:asciiTheme="minorEastAsia" w:eastAsiaTheme="minorEastAsia" w:hAnsiTheme="minorEastAsia" w:hint="eastAsia"/>
          <w:b/>
          <w:u w:val="single"/>
        </w:rPr>
        <w:t xml:space="preserve">  </w:t>
      </w:r>
      <w:r w:rsidRPr="00EE102F">
        <w:rPr>
          <w:rFonts w:asciiTheme="minorEastAsia" w:eastAsiaTheme="minorEastAsia" w:hAnsiTheme="minorEastAsia" w:hint="eastAsia"/>
          <w:b/>
        </w:rPr>
        <w:t>%</w:t>
      </w:r>
      <w:r w:rsidRPr="00215834">
        <w:rPr>
          <w:rFonts w:asciiTheme="minorEastAsia" w:eastAsiaTheme="minorEastAsia" w:hAnsiTheme="minorEastAsia" w:hint="eastAsia"/>
          <w:b/>
        </w:rPr>
        <w:t>（请在</w:t>
      </w:r>
      <w:r>
        <w:rPr>
          <w:rFonts w:asciiTheme="minorEastAsia" w:eastAsiaTheme="minorEastAsia" w:hAnsiTheme="minorEastAsia" w:hint="eastAsia"/>
          <w:b/>
        </w:rPr>
        <w:t>6</w:t>
      </w:r>
      <w:r w:rsidRPr="00215834">
        <w:rPr>
          <w:rFonts w:asciiTheme="minorEastAsia" w:eastAsiaTheme="minorEastAsia" w:hAnsiTheme="minorEastAsia" w:hint="eastAsia"/>
          <w:b/>
        </w:rPr>
        <w:t>%-</w:t>
      </w:r>
      <w:r>
        <w:rPr>
          <w:rFonts w:asciiTheme="minorEastAsia" w:eastAsiaTheme="minorEastAsia" w:hAnsiTheme="minorEastAsia" w:hint="eastAsia"/>
          <w:b/>
        </w:rPr>
        <w:t>10</w:t>
      </w:r>
      <w:r w:rsidRPr="00215834">
        <w:rPr>
          <w:rFonts w:asciiTheme="minorEastAsia" w:eastAsiaTheme="minorEastAsia" w:hAnsiTheme="minorEastAsia" w:hint="eastAsia"/>
          <w:b/>
        </w:rPr>
        <w:t>%范围内选择）</w:t>
      </w:r>
      <w:r w:rsidRPr="00EE102F">
        <w:rPr>
          <w:rFonts w:asciiTheme="minorEastAsia" w:eastAsiaTheme="minorEastAsia" w:hAnsiTheme="minorEastAsia" w:hint="eastAsia"/>
          <w:b/>
        </w:rPr>
        <w:t>后参与评审</w:t>
      </w:r>
      <w:r w:rsidRPr="00EE102F">
        <w:rPr>
          <w:rFonts w:asciiTheme="minorEastAsia" w:eastAsiaTheme="minorEastAsia" w:hAnsiTheme="minorEastAsia" w:hint="eastAsia"/>
        </w:rPr>
        <w:t>。对于同时属于小微企业、监狱企业或残疾人福利性单位的，不重复进行投标报价扣除。</w:t>
      </w:r>
    </w:p>
    <w:p w:rsidR="0044280D" w:rsidRPr="00057148" w:rsidRDefault="0044280D" w:rsidP="0044280D">
      <w:pPr>
        <w:spacing w:line="360" w:lineRule="auto"/>
        <w:ind w:firstLineChars="202" w:firstLine="426"/>
        <w:rPr>
          <w:rFonts w:asciiTheme="minorEastAsia" w:eastAsiaTheme="minorEastAsia" w:hAnsiTheme="minorEastAsia"/>
        </w:rPr>
      </w:pPr>
      <w:r w:rsidRPr="000D2659">
        <w:rPr>
          <w:rFonts w:ascii="宋体" w:hAnsi="宋体" w:hint="eastAsia"/>
          <w:b/>
          <w:snapToGrid w:val="0"/>
          <w:szCs w:val="21"/>
          <w:highlight w:val="yellow"/>
        </w:rPr>
        <w:t>本项目所属行业为</w:t>
      </w:r>
      <w:r w:rsidRPr="00945B5C">
        <w:rPr>
          <w:rFonts w:ascii="宋体" w:hAnsi="宋体" w:hint="eastAsia"/>
          <w:b/>
          <w:snapToGrid w:val="0"/>
          <w:szCs w:val="21"/>
          <w:highlight w:val="yellow"/>
          <w:u w:val="single"/>
        </w:rPr>
        <w:t xml:space="preserve"> </w:t>
      </w:r>
      <w:r>
        <w:rPr>
          <w:rFonts w:ascii="宋体" w:hAnsi="宋体" w:hint="eastAsia"/>
          <w:b/>
          <w:snapToGrid w:val="0"/>
          <w:szCs w:val="21"/>
          <w:highlight w:val="yellow"/>
          <w:u w:val="single"/>
        </w:rPr>
        <w:t>其他未列明行业</w:t>
      </w:r>
      <w:r w:rsidRPr="00945B5C">
        <w:rPr>
          <w:rFonts w:ascii="宋体" w:hAnsi="宋体" w:hint="eastAsia"/>
          <w:b/>
          <w:snapToGrid w:val="0"/>
          <w:szCs w:val="21"/>
          <w:highlight w:val="yellow"/>
          <w:u w:val="single"/>
        </w:rPr>
        <w:t xml:space="preserve"> </w:t>
      </w:r>
      <w:r w:rsidRPr="000D2659">
        <w:rPr>
          <w:rFonts w:ascii="宋体" w:hAnsi="宋体" w:hint="eastAsia"/>
          <w:b/>
          <w:snapToGrid w:val="0"/>
          <w:szCs w:val="21"/>
        </w:rPr>
        <w:t>，</w:t>
      </w:r>
      <w:r w:rsidRPr="0082530D">
        <w:rPr>
          <w:rFonts w:ascii="宋体" w:hAnsi="宋体" w:hint="eastAsia"/>
          <w:b/>
          <w:snapToGrid w:val="0"/>
          <w:szCs w:val="21"/>
        </w:rPr>
        <w:t>投标人应根据《工业和信息化部、国家统计局、国家发展和改革委员会、财政部关于印发中小企业划型标准规定的通知》(工信部联企业〔2011〕300号)</w:t>
      </w:r>
      <w:r>
        <w:rPr>
          <w:rFonts w:ascii="宋体" w:hAnsi="宋体" w:hint="eastAsia"/>
          <w:b/>
          <w:snapToGrid w:val="0"/>
          <w:szCs w:val="21"/>
        </w:rPr>
        <w:t>规定的</w:t>
      </w:r>
      <w:r w:rsidRPr="0082530D">
        <w:rPr>
          <w:rFonts w:ascii="宋体" w:hAnsi="宋体" w:hint="eastAsia"/>
          <w:b/>
          <w:snapToGrid w:val="0"/>
          <w:szCs w:val="21"/>
        </w:rPr>
        <w:t>中小企业划型标准</w:t>
      </w:r>
      <w:r>
        <w:rPr>
          <w:rFonts w:ascii="宋体" w:hAnsi="宋体" w:hint="eastAsia"/>
          <w:b/>
          <w:snapToGrid w:val="0"/>
          <w:szCs w:val="21"/>
        </w:rPr>
        <w:t>填写《</w:t>
      </w:r>
      <w:r w:rsidRPr="0082530D">
        <w:rPr>
          <w:rFonts w:ascii="宋体" w:hAnsi="宋体" w:hint="eastAsia"/>
          <w:b/>
          <w:snapToGrid w:val="0"/>
          <w:szCs w:val="21"/>
        </w:rPr>
        <w:t>中小企业声明函</w:t>
      </w:r>
      <w:r>
        <w:rPr>
          <w:rFonts w:ascii="宋体" w:hAnsi="宋体" w:hint="eastAsia"/>
          <w:b/>
          <w:snapToGrid w:val="0"/>
          <w:szCs w:val="21"/>
        </w:rPr>
        <w:t>》。</w:t>
      </w:r>
    </w:p>
    <w:p w:rsidR="0044280D" w:rsidRPr="00BD1E2D" w:rsidRDefault="0044280D" w:rsidP="0044280D">
      <w:pPr>
        <w:spacing w:line="360" w:lineRule="auto"/>
        <w:ind w:firstLineChars="202" w:firstLine="424"/>
        <w:rPr>
          <w:rFonts w:asciiTheme="minorEastAsia" w:eastAsiaTheme="minorEastAsia" w:hAnsiTheme="minorEastAsia"/>
        </w:rPr>
      </w:pPr>
      <w:r w:rsidRPr="00EE102F">
        <w:rPr>
          <w:rFonts w:asciiTheme="minorEastAsia" w:eastAsiaTheme="minorEastAsia" w:hAnsiTheme="minorEastAsia" w:hint="eastAsia"/>
        </w:rPr>
        <w:t>（2）联合协议中约定，小型、微型企业的协议合同金额占到联合体协议合同总金额30%以上的，</w:t>
      </w:r>
      <w:r w:rsidRPr="00BD1E2D">
        <w:rPr>
          <w:rFonts w:asciiTheme="minorEastAsia" w:eastAsiaTheme="minorEastAsia" w:hAnsiTheme="minorEastAsia" w:hint="eastAsia"/>
        </w:rPr>
        <w:t>可给予</w:t>
      </w:r>
      <w:r w:rsidRPr="00BD1E2D">
        <w:rPr>
          <w:rFonts w:asciiTheme="minorEastAsia" w:eastAsiaTheme="minorEastAsia" w:hAnsiTheme="minorEastAsia" w:hint="eastAsia"/>
          <w:b/>
        </w:rPr>
        <w:t>联合体</w:t>
      </w:r>
      <w:r w:rsidRPr="00607E8A">
        <w:rPr>
          <w:rFonts w:asciiTheme="minorEastAsia" w:eastAsiaTheme="minorEastAsia" w:hAnsiTheme="minorEastAsia" w:hint="eastAsia"/>
          <w:b/>
          <w:u w:val="single"/>
        </w:rPr>
        <w:t xml:space="preserve"> </w:t>
      </w:r>
      <w:r>
        <w:rPr>
          <w:rFonts w:asciiTheme="minorEastAsia" w:eastAsiaTheme="minorEastAsia" w:hAnsiTheme="minorEastAsia" w:hint="eastAsia"/>
          <w:b/>
          <w:u w:val="single"/>
        </w:rPr>
        <w:t xml:space="preserve">/ </w:t>
      </w:r>
      <w:r>
        <w:rPr>
          <w:rFonts w:asciiTheme="minorEastAsia" w:eastAsiaTheme="minorEastAsia" w:hAnsiTheme="minorEastAsia" w:hint="eastAsia"/>
          <w:b/>
        </w:rPr>
        <w:t>%</w:t>
      </w:r>
      <w:r w:rsidRPr="00BD1E2D">
        <w:rPr>
          <w:rFonts w:asciiTheme="minorEastAsia" w:eastAsiaTheme="minorEastAsia" w:hAnsiTheme="minorEastAsia"/>
          <w:b/>
        </w:rPr>
        <w:t xml:space="preserve"> </w:t>
      </w:r>
      <w:r w:rsidRPr="00BD1E2D">
        <w:rPr>
          <w:rFonts w:asciiTheme="minorEastAsia" w:eastAsiaTheme="minorEastAsia" w:hAnsiTheme="minorEastAsia" w:hint="eastAsia"/>
          <w:b/>
        </w:rPr>
        <w:t>（请在2</w:t>
      </w:r>
      <w:r w:rsidRPr="00BD1E2D">
        <w:rPr>
          <w:rFonts w:asciiTheme="minorEastAsia" w:eastAsiaTheme="minorEastAsia" w:hAnsiTheme="minorEastAsia"/>
          <w:b/>
        </w:rPr>
        <w:t>%-</w:t>
      </w:r>
      <w:r w:rsidRPr="00BD1E2D">
        <w:rPr>
          <w:rFonts w:asciiTheme="minorEastAsia" w:eastAsiaTheme="minorEastAsia" w:hAnsiTheme="minorEastAsia" w:hint="eastAsia"/>
          <w:b/>
        </w:rPr>
        <w:t>3</w:t>
      </w:r>
      <w:r w:rsidRPr="00BD1E2D">
        <w:rPr>
          <w:rFonts w:asciiTheme="minorEastAsia" w:eastAsiaTheme="minorEastAsia" w:hAnsiTheme="minorEastAsia"/>
          <w:b/>
        </w:rPr>
        <w:t>%</w:t>
      </w:r>
      <w:r w:rsidRPr="00BD1E2D">
        <w:rPr>
          <w:rFonts w:asciiTheme="minorEastAsia" w:eastAsiaTheme="minorEastAsia" w:hAnsiTheme="minorEastAsia" w:hint="eastAsia"/>
          <w:b/>
        </w:rPr>
        <w:t>范围内选择）</w:t>
      </w:r>
      <w:r w:rsidRPr="00BD1E2D">
        <w:rPr>
          <w:rFonts w:asciiTheme="minorEastAsia" w:eastAsiaTheme="minorEastAsia" w:hAnsiTheme="minorEastAsia" w:hint="eastAsia"/>
        </w:rPr>
        <w:t>的价格扣除。</w:t>
      </w:r>
    </w:p>
    <w:p w:rsidR="0044280D" w:rsidRDefault="0044280D" w:rsidP="0044280D">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联合体各方均为小型、微型企业、监狱企业和</w:t>
      </w:r>
      <w:r w:rsidRPr="000205D2">
        <w:rPr>
          <w:rFonts w:ascii="宋体" w:hAnsi="宋体" w:hint="eastAsia"/>
        </w:rPr>
        <w:t>残疾人福利性单位</w:t>
      </w:r>
      <w:r>
        <w:rPr>
          <w:rFonts w:asciiTheme="minorEastAsia" w:eastAsiaTheme="minorEastAsia" w:hAnsiTheme="minorEastAsia" w:hint="eastAsia"/>
        </w:rPr>
        <w:t>的，联合体视同为小型、微型企业、监狱企业和</w:t>
      </w:r>
      <w:r w:rsidRPr="000205D2">
        <w:rPr>
          <w:rFonts w:ascii="宋体" w:hAnsi="宋体" w:hint="eastAsia"/>
        </w:rPr>
        <w:t>残疾人福利性单位</w:t>
      </w:r>
      <w:r>
        <w:rPr>
          <w:rFonts w:asciiTheme="minorEastAsia" w:eastAsiaTheme="minorEastAsia" w:hAnsiTheme="minorEastAsia" w:hint="eastAsia"/>
        </w:rPr>
        <w:t>，均享受</w:t>
      </w:r>
      <w:r w:rsidRPr="00E11236">
        <w:rPr>
          <w:rFonts w:asciiTheme="minorEastAsia" w:eastAsiaTheme="minorEastAsia" w:hAnsiTheme="minorEastAsia" w:hint="eastAsia"/>
          <w:b/>
          <w:bCs/>
        </w:rPr>
        <w:t>政府采购</w:t>
      </w:r>
      <w:r>
        <w:rPr>
          <w:rFonts w:asciiTheme="minorEastAsia" w:eastAsiaTheme="minorEastAsia" w:hAnsiTheme="minorEastAsia" w:hint="eastAsia"/>
          <w:b/>
          <w:bCs/>
        </w:rPr>
        <w:t>优惠政策</w:t>
      </w:r>
      <w:r>
        <w:rPr>
          <w:rFonts w:asciiTheme="minorEastAsia" w:eastAsiaTheme="minorEastAsia" w:hAnsiTheme="minorEastAsia" w:hint="eastAsia"/>
          <w:b/>
        </w:rPr>
        <w:t>第一款</w:t>
      </w:r>
      <w:r>
        <w:rPr>
          <w:rFonts w:asciiTheme="minorEastAsia" w:eastAsiaTheme="minorEastAsia" w:hAnsiTheme="minorEastAsia" w:hint="eastAsia"/>
        </w:rPr>
        <w:t>的优惠政策</w:t>
      </w:r>
      <w:r w:rsidRPr="00EE102F">
        <w:rPr>
          <w:rFonts w:asciiTheme="minorEastAsia" w:eastAsiaTheme="minorEastAsia" w:hAnsiTheme="minorEastAsia" w:hint="eastAsia"/>
        </w:rPr>
        <w:t>。</w:t>
      </w:r>
    </w:p>
    <w:p w:rsidR="0044280D" w:rsidRDefault="0044280D" w:rsidP="0044280D">
      <w:pPr>
        <w:spacing w:after="60" w:line="360" w:lineRule="auto"/>
        <w:ind w:firstLineChars="202" w:firstLine="424"/>
        <w:rPr>
          <w:rFonts w:ascii="宋体" w:hAnsi="宋体"/>
        </w:rPr>
      </w:pPr>
      <w:r w:rsidRPr="00482951">
        <w:rPr>
          <w:rFonts w:ascii="宋体" w:hAnsi="宋体" w:hint="eastAsia"/>
        </w:rPr>
        <w:t>（</w:t>
      </w:r>
      <w:r>
        <w:rPr>
          <w:rFonts w:ascii="宋体" w:hAnsi="宋体" w:hint="eastAsia"/>
        </w:rPr>
        <w:t>3</w:t>
      </w:r>
      <w:r w:rsidRPr="00482951">
        <w:rPr>
          <w:rFonts w:ascii="宋体" w:hAnsi="宋体" w:hint="eastAsia"/>
        </w:rPr>
        <w:t>）</w:t>
      </w:r>
      <w:r w:rsidRPr="000205D2">
        <w:rPr>
          <w:rFonts w:ascii="宋体" w:hAnsi="宋体" w:hint="eastAsia"/>
        </w:rPr>
        <w:t>优惠主体资格的认定资料为《中小企业声明函》、《残疾人福利性单位声明函》以及《监狱企业声明函》等承诺性质的资料（</w:t>
      </w:r>
      <w:r>
        <w:rPr>
          <w:rFonts w:ascii="宋体" w:hAnsi="宋体" w:cs="宋体" w:hint="eastAsia"/>
          <w:szCs w:val="21"/>
        </w:rPr>
        <w:t>格式详见招标文件</w:t>
      </w:r>
      <w:r w:rsidRPr="000205D2">
        <w:rPr>
          <w:rFonts w:ascii="宋体" w:hAnsi="宋体" w:cs="宋体" w:hint="eastAsia"/>
          <w:szCs w:val="21"/>
        </w:rPr>
        <w:t>第三章</w:t>
      </w:r>
      <w:r w:rsidRPr="000205D2">
        <w:rPr>
          <w:rFonts w:ascii="宋体" w:hAnsi="宋体" w:hint="eastAsia"/>
        </w:rPr>
        <w:t>）；监狱企业或者代理提供监狱企业货物</w:t>
      </w:r>
      <w:r w:rsidRPr="000205D2">
        <w:rPr>
          <w:rFonts w:ascii="宋体" w:hAnsi="宋体" w:hint="eastAsia"/>
        </w:rPr>
        <w:lastRenderedPageBreak/>
        <w:t>的供应商如须享受优惠政策，除上述资料外，还须提供省级以上监狱管理局、戒毒管理局出具的监狱企业证明文件</w:t>
      </w:r>
      <w:r w:rsidRPr="002354A2">
        <w:rPr>
          <w:rFonts w:ascii="宋体" w:hAnsi="宋体" w:hint="eastAsia"/>
        </w:rPr>
        <w:t>。</w:t>
      </w:r>
    </w:p>
    <w:p w:rsidR="0044280D" w:rsidRPr="002354A2" w:rsidRDefault="0044280D" w:rsidP="0044280D">
      <w:pPr>
        <w:spacing w:line="360" w:lineRule="auto"/>
        <w:ind w:firstLineChars="200" w:firstLine="422"/>
        <w:rPr>
          <w:rFonts w:ascii="宋体" w:hAnsi="宋体"/>
          <w:b/>
          <w:szCs w:val="21"/>
        </w:rPr>
      </w:pPr>
      <w:r w:rsidRPr="00EE102F">
        <w:rPr>
          <w:rFonts w:asciiTheme="minorEastAsia" w:eastAsiaTheme="minorEastAsia" w:hAnsiTheme="minorEastAsia" w:hint="eastAsia"/>
          <w:b/>
          <w:szCs w:val="21"/>
        </w:rPr>
        <w:t>五、</w:t>
      </w:r>
      <w:r w:rsidRPr="00DA7A50">
        <w:rPr>
          <w:rFonts w:hint="eastAsia"/>
          <w:b/>
        </w:rPr>
        <w:t>其他说明</w:t>
      </w:r>
    </w:p>
    <w:p w:rsidR="0044280D" w:rsidRDefault="0044280D" w:rsidP="0044280D">
      <w:pPr>
        <w:spacing w:line="360" w:lineRule="auto"/>
        <w:ind w:firstLineChars="200" w:firstLine="420"/>
        <w:rPr>
          <w:rFonts w:asciiTheme="minorEastAsia" w:eastAsiaTheme="minorEastAsia" w:hAnsiTheme="minorEastAsia"/>
        </w:rPr>
      </w:pPr>
      <w:r w:rsidRPr="00E114C9">
        <w:rPr>
          <w:rFonts w:asciiTheme="minorEastAsia" w:eastAsiaTheme="minorEastAsia" w:hAnsiTheme="minorEastAsia" w:hint="eastAsia"/>
        </w:rPr>
        <w:t>拟采购的服务如涉及</w:t>
      </w:r>
      <w:r w:rsidRPr="000B05B8">
        <w:rPr>
          <w:rFonts w:asciiTheme="minorEastAsia" w:eastAsiaTheme="minorEastAsia" w:hAnsiTheme="minorEastAsia" w:hint="eastAsia"/>
        </w:rPr>
        <w:t>《关于调整优化节能产品环境标志产品政府采购执行机制的通知》（财库〔2019〕9号）</w:t>
      </w:r>
      <w:r>
        <w:rPr>
          <w:rFonts w:asciiTheme="minorEastAsia" w:eastAsiaTheme="minorEastAsia" w:hAnsiTheme="minorEastAsia" w:hint="eastAsia"/>
        </w:rPr>
        <w:t>、《</w:t>
      </w:r>
      <w:r w:rsidRPr="00840953">
        <w:rPr>
          <w:rFonts w:asciiTheme="minorEastAsia" w:eastAsiaTheme="minorEastAsia" w:hAnsiTheme="minorEastAsia" w:hint="eastAsia"/>
        </w:rPr>
        <w:t>关于印发环境标志产品政府采购品目清单的通知</w:t>
      </w:r>
      <w:r>
        <w:rPr>
          <w:rFonts w:asciiTheme="minorEastAsia" w:eastAsiaTheme="minorEastAsia" w:hAnsiTheme="minorEastAsia" w:hint="eastAsia"/>
        </w:rPr>
        <w:t>》（</w:t>
      </w:r>
      <w:r w:rsidRPr="00840953">
        <w:rPr>
          <w:rFonts w:asciiTheme="minorEastAsia" w:eastAsiaTheme="minorEastAsia" w:hAnsiTheme="minorEastAsia" w:hint="eastAsia"/>
        </w:rPr>
        <w:t>财库〔2019〕18号</w:t>
      </w:r>
      <w:r>
        <w:rPr>
          <w:rFonts w:asciiTheme="minorEastAsia" w:eastAsiaTheme="minorEastAsia" w:hAnsiTheme="minorEastAsia" w:hint="eastAsia"/>
        </w:rPr>
        <w:t>）和《</w:t>
      </w:r>
      <w:r w:rsidRPr="00840953">
        <w:rPr>
          <w:rFonts w:asciiTheme="minorEastAsia" w:eastAsiaTheme="minorEastAsia" w:hAnsiTheme="minorEastAsia" w:hint="eastAsia"/>
        </w:rPr>
        <w:t>关于印发节能产品政府采购品目清单的通知</w:t>
      </w:r>
      <w:r>
        <w:rPr>
          <w:rFonts w:asciiTheme="minorEastAsia" w:eastAsiaTheme="minorEastAsia" w:hAnsiTheme="minorEastAsia" w:hint="eastAsia"/>
        </w:rPr>
        <w:t>》（</w:t>
      </w:r>
      <w:r w:rsidRPr="00840953">
        <w:rPr>
          <w:rFonts w:asciiTheme="minorEastAsia" w:eastAsiaTheme="minorEastAsia" w:hAnsiTheme="minorEastAsia" w:hint="eastAsia"/>
        </w:rPr>
        <w:t>财库〔2019〕19号</w:t>
      </w:r>
      <w:r>
        <w:rPr>
          <w:rFonts w:asciiTheme="minorEastAsia" w:eastAsiaTheme="minorEastAsia" w:hAnsiTheme="minorEastAsia" w:hint="eastAsia"/>
        </w:rPr>
        <w:t>）</w:t>
      </w:r>
      <w:r w:rsidRPr="000B05B8">
        <w:rPr>
          <w:rFonts w:asciiTheme="minorEastAsia" w:eastAsiaTheme="minorEastAsia" w:hAnsiTheme="minorEastAsia" w:hint="eastAsia"/>
        </w:rPr>
        <w:t>品目清单范围</w:t>
      </w:r>
      <w:r>
        <w:rPr>
          <w:rFonts w:asciiTheme="minorEastAsia" w:eastAsiaTheme="minorEastAsia" w:hAnsiTheme="minorEastAsia" w:hint="eastAsia"/>
        </w:rPr>
        <w:t>内</w:t>
      </w:r>
      <w:r w:rsidRPr="000B05B8">
        <w:rPr>
          <w:rFonts w:asciiTheme="minorEastAsia" w:eastAsiaTheme="minorEastAsia" w:hAnsiTheme="minorEastAsia" w:hint="eastAsia"/>
        </w:rPr>
        <w:t>的产品</w:t>
      </w:r>
      <w:r w:rsidRPr="00E114C9">
        <w:rPr>
          <w:rFonts w:asciiTheme="minorEastAsia" w:eastAsiaTheme="minorEastAsia" w:hAnsiTheme="minorEastAsia" w:hint="eastAsia"/>
        </w:rPr>
        <w:t>，</w:t>
      </w:r>
      <w:r w:rsidRPr="009A5C84">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rsidR="0044280D" w:rsidRPr="00201237" w:rsidRDefault="0044280D" w:rsidP="0044280D">
      <w:pPr>
        <w:spacing w:line="360" w:lineRule="auto"/>
        <w:ind w:firstLineChars="200" w:firstLine="420"/>
        <w:rPr>
          <w:rFonts w:asciiTheme="minorEastAsia" w:eastAsiaTheme="minorEastAsia" w:hAnsiTheme="minorEastAsia"/>
        </w:rPr>
      </w:pPr>
      <w:r w:rsidRPr="00201237">
        <w:rPr>
          <w:rFonts w:asciiTheme="minorEastAsia" w:eastAsiaTheme="minorEastAsia" w:hAnsiTheme="minorEastAsia" w:hint="eastAsia"/>
        </w:rPr>
        <w:t>为缓解中小企业融资难题，我市推出政府采购订单融资改革举措。订单融资具体流程及试点金融机构订单融资服务承诺可参阅深圳市政府采购监管网（www.zfcg.sz.gov.cn）信息公开栏目或深圳公共资源交易中心网站（www.szzfcg.cn）政府采购订单融资栏目。</w:t>
      </w:r>
    </w:p>
    <w:p w:rsidR="0044280D" w:rsidRPr="00496A0A" w:rsidRDefault="0044280D" w:rsidP="0044280D"/>
    <w:p w:rsidR="0044280D" w:rsidRDefault="0044280D" w:rsidP="0044280D">
      <w:pPr>
        <w:widowControl/>
        <w:jc w:val="left"/>
        <w:rPr>
          <w:rFonts w:ascii="宋体" w:eastAsia="黑体" w:hAnsi="宋体"/>
          <w:b/>
          <w:bCs/>
          <w:kern w:val="44"/>
          <w:sz w:val="28"/>
          <w:szCs w:val="44"/>
        </w:rPr>
      </w:pPr>
      <w:r>
        <w:br w:type="page"/>
      </w:r>
    </w:p>
    <w:p w:rsidR="0044280D" w:rsidRDefault="0044280D" w:rsidP="0044280D">
      <w:pPr>
        <w:pStyle w:val="1"/>
      </w:pPr>
      <w:r>
        <w:rPr>
          <w:rFonts w:hint="eastAsia"/>
        </w:rPr>
        <w:lastRenderedPageBreak/>
        <w:t>警示条款</w:t>
      </w:r>
    </w:p>
    <w:p w:rsidR="0044280D" w:rsidRDefault="0044280D" w:rsidP="0044280D">
      <w:pPr>
        <w:ind w:firstLineChars="200" w:firstLine="640"/>
        <w:rPr>
          <w:rFonts w:ascii="宋体" w:hAnsi="宋体"/>
          <w:sz w:val="32"/>
          <w:szCs w:val="32"/>
        </w:rPr>
      </w:pPr>
      <w:r>
        <w:rPr>
          <w:rFonts w:ascii="宋体" w:hAnsi="宋体" w:hint="eastAsia"/>
          <w:sz w:val="32"/>
          <w:szCs w:val="32"/>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44280D" w:rsidRDefault="0044280D" w:rsidP="0044280D">
      <w:pPr>
        <w:rPr>
          <w:rFonts w:ascii="宋体" w:hAnsi="宋体"/>
          <w:sz w:val="32"/>
          <w:szCs w:val="32"/>
        </w:rPr>
      </w:pPr>
      <w:r>
        <w:rPr>
          <w:rFonts w:ascii="宋体" w:hAnsi="宋体" w:hint="eastAsia"/>
          <w:sz w:val="32"/>
          <w:szCs w:val="32"/>
        </w:rPr>
        <w:t xml:space="preserve">  （一）在采购活动中应当回避而未回避的；</w:t>
      </w:r>
    </w:p>
    <w:p w:rsidR="0044280D" w:rsidRDefault="0044280D" w:rsidP="0044280D">
      <w:pPr>
        <w:rPr>
          <w:rFonts w:ascii="宋体" w:hAnsi="宋体"/>
          <w:sz w:val="32"/>
          <w:szCs w:val="32"/>
        </w:rPr>
      </w:pPr>
      <w:r>
        <w:rPr>
          <w:rFonts w:ascii="宋体" w:hAnsi="宋体" w:hint="eastAsia"/>
          <w:sz w:val="32"/>
          <w:szCs w:val="32"/>
        </w:rPr>
        <w:t xml:space="preserve">  （二）未按本条例规定签订、履行采购合同，造成严重后果的；</w:t>
      </w:r>
    </w:p>
    <w:p w:rsidR="0044280D" w:rsidRDefault="0044280D" w:rsidP="0044280D">
      <w:pPr>
        <w:rPr>
          <w:rFonts w:ascii="宋体" w:hAnsi="宋体"/>
          <w:sz w:val="32"/>
          <w:szCs w:val="32"/>
        </w:rPr>
      </w:pPr>
      <w:r>
        <w:rPr>
          <w:rFonts w:ascii="宋体" w:hAnsi="宋体" w:hint="eastAsia"/>
          <w:sz w:val="32"/>
          <w:szCs w:val="32"/>
        </w:rPr>
        <w:t xml:space="preserve">  （三）隐瞒真实情况，提供虚假资料的；</w:t>
      </w:r>
    </w:p>
    <w:p w:rsidR="0044280D" w:rsidRDefault="0044280D" w:rsidP="0044280D">
      <w:pPr>
        <w:rPr>
          <w:rFonts w:ascii="宋体" w:hAnsi="宋体"/>
          <w:sz w:val="32"/>
          <w:szCs w:val="32"/>
        </w:rPr>
      </w:pPr>
      <w:r>
        <w:rPr>
          <w:rFonts w:ascii="宋体" w:hAnsi="宋体" w:hint="eastAsia"/>
          <w:sz w:val="32"/>
          <w:szCs w:val="32"/>
        </w:rPr>
        <w:t xml:space="preserve">  （四）以非法手段排斥其他供应商参与竞争的；</w:t>
      </w:r>
    </w:p>
    <w:p w:rsidR="0044280D" w:rsidRDefault="0044280D" w:rsidP="0044280D">
      <w:pPr>
        <w:rPr>
          <w:rFonts w:ascii="宋体" w:hAnsi="宋体"/>
          <w:sz w:val="32"/>
          <w:szCs w:val="32"/>
        </w:rPr>
      </w:pPr>
      <w:r>
        <w:rPr>
          <w:rFonts w:ascii="宋体" w:hAnsi="宋体" w:hint="eastAsia"/>
          <w:sz w:val="32"/>
          <w:szCs w:val="32"/>
        </w:rPr>
        <w:t xml:space="preserve">  （五）与其他采购参加人串通投标的；</w:t>
      </w:r>
    </w:p>
    <w:p w:rsidR="0044280D" w:rsidRDefault="0044280D" w:rsidP="0044280D">
      <w:pPr>
        <w:rPr>
          <w:rFonts w:ascii="宋体" w:hAnsi="宋体"/>
          <w:sz w:val="32"/>
          <w:szCs w:val="32"/>
        </w:rPr>
      </w:pPr>
      <w:r>
        <w:rPr>
          <w:rFonts w:ascii="宋体" w:hAnsi="宋体" w:hint="eastAsia"/>
          <w:sz w:val="32"/>
          <w:szCs w:val="32"/>
        </w:rPr>
        <w:t xml:space="preserve">  （六）恶意投诉的；</w:t>
      </w:r>
    </w:p>
    <w:p w:rsidR="0044280D" w:rsidRDefault="0044280D" w:rsidP="0044280D">
      <w:pPr>
        <w:rPr>
          <w:rFonts w:ascii="宋体" w:hAnsi="宋体"/>
          <w:sz w:val="32"/>
          <w:szCs w:val="32"/>
        </w:rPr>
      </w:pPr>
      <w:r>
        <w:rPr>
          <w:rFonts w:ascii="宋体" w:hAnsi="宋体" w:hint="eastAsia"/>
          <w:sz w:val="32"/>
          <w:szCs w:val="32"/>
        </w:rPr>
        <w:t xml:space="preserve">  （七）向采购项目相关人行贿或者提供其他不当利益的；</w:t>
      </w:r>
    </w:p>
    <w:p w:rsidR="0044280D" w:rsidRDefault="0044280D" w:rsidP="0044280D">
      <w:pPr>
        <w:rPr>
          <w:rFonts w:ascii="宋体" w:hAnsi="宋体"/>
          <w:sz w:val="32"/>
          <w:szCs w:val="32"/>
        </w:rPr>
      </w:pPr>
      <w:r>
        <w:rPr>
          <w:rFonts w:ascii="宋体" w:hAnsi="宋体" w:hint="eastAsia"/>
          <w:sz w:val="32"/>
          <w:szCs w:val="32"/>
        </w:rPr>
        <w:t xml:space="preserve">  （八）阻碍、抗拒主管部门监督检查的；</w:t>
      </w:r>
    </w:p>
    <w:p w:rsidR="0044280D" w:rsidRDefault="0044280D" w:rsidP="0044280D">
      <w:pPr>
        <w:rPr>
          <w:rFonts w:ascii="宋体" w:hAnsi="宋体"/>
          <w:sz w:val="32"/>
          <w:szCs w:val="32"/>
        </w:rPr>
      </w:pPr>
      <w:r>
        <w:rPr>
          <w:rFonts w:ascii="宋体" w:hAnsi="宋体" w:hint="eastAsia"/>
          <w:sz w:val="32"/>
          <w:szCs w:val="32"/>
        </w:rPr>
        <w:t xml:space="preserve">  （九）其他违反本条例规定的行为。</w:t>
      </w:r>
    </w:p>
    <w:p w:rsidR="0044280D" w:rsidRDefault="0044280D" w:rsidP="0044280D">
      <w:pPr>
        <w:rPr>
          <w:rFonts w:ascii="Times New Roman" w:hAnsi="Times New Roman"/>
          <w:szCs w:val="24"/>
        </w:rPr>
      </w:pPr>
      <w:r>
        <w:rPr>
          <w:rFonts w:ascii="Times New Roman" w:hAnsi="Times New Roman"/>
          <w:szCs w:val="24"/>
        </w:rPr>
        <w:br w:type="page"/>
      </w:r>
    </w:p>
    <w:p w:rsidR="0044280D" w:rsidRDefault="0044280D" w:rsidP="0044280D">
      <w:pPr>
        <w:keepNext/>
        <w:keepLines/>
        <w:spacing w:before="340" w:after="330" w:line="360" w:lineRule="auto"/>
        <w:jc w:val="center"/>
        <w:outlineLvl w:val="0"/>
        <w:rPr>
          <w:rFonts w:ascii="宋体" w:eastAsia="黑体" w:hAnsi="宋体"/>
          <w:b/>
          <w:bCs/>
          <w:kern w:val="44"/>
          <w:sz w:val="28"/>
          <w:szCs w:val="44"/>
        </w:rPr>
      </w:pPr>
      <w:r>
        <w:rPr>
          <w:rFonts w:ascii="宋体" w:eastAsia="黑体" w:hAnsi="宋体" w:hint="eastAsia"/>
          <w:b/>
          <w:bCs/>
          <w:kern w:val="44"/>
          <w:sz w:val="28"/>
          <w:szCs w:val="44"/>
        </w:rPr>
        <w:lastRenderedPageBreak/>
        <w:t>目</w:t>
      </w:r>
      <w:r>
        <w:rPr>
          <w:rFonts w:ascii="宋体" w:eastAsia="黑体" w:hAnsi="宋体" w:hint="eastAsia"/>
          <w:b/>
          <w:bCs/>
          <w:kern w:val="44"/>
          <w:sz w:val="28"/>
          <w:szCs w:val="44"/>
        </w:rPr>
        <w:t xml:space="preserve">   </w:t>
      </w:r>
      <w:r>
        <w:rPr>
          <w:rFonts w:ascii="宋体" w:eastAsia="黑体" w:hAnsi="宋体" w:hint="eastAsia"/>
          <w:b/>
          <w:bCs/>
          <w:kern w:val="44"/>
          <w:sz w:val="28"/>
          <w:szCs w:val="44"/>
        </w:rPr>
        <w:t>录</w:t>
      </w:r>
    </w:p>
    <w:p w:rsidR="0044280D" w:rsidRDefault="0044280D" w:rsidP="0044280D">
      <w:pPr>
        <w:rPr>
          <w:rFonts w:ascii="Times New Roman" w:hAnsi="Times New Roman"/>
          <w:b/>
          <w:sz w:val="24"/>
          <w:szCs w:val="24"/>
        </w:rPr>
      </w:pPr>
      <w:r>
        <w:rPr>
          <w:rFonts w:ascii="Times New Roman" w:hAnsi="Times New Roman" w:hint="eastAsia"/>
          <w:b/>
          <w:sz w:val="24"/>
          <w:szCs w:val="24"/>
        </w:rPr>
        <w:t>第一册</w:t>
      </w:r>
      <w:r>
        <w:rPr>
          <w:rFonts w:ascii="Times New Roman" w:hAnsi="Times New Roman" w:hint="eastAsia"/>
          <w:b/>
          <w:sz w:val="24"/>
          <w:szCs w:val="24"/>
        </w:rPr>
        <w:t xml:space="preserve">  </w:t>
      </w:r>
      <w:r>
        <w:rPr>
          <w:rFonts w:ascii="Times New Roman" w:hAnsi="Times New Roman" w:hint="eastAsia"/>
          <w:b/>
          <w:sz w:val="24"/>
          <w:szCs w:val="24"/>
        </w:rPr>
        <w:t>专用条款</w:t>
      </w:r>
    </w:p>
    <w:p w:rsidR="0044280D" w:rsidRPr="00B2397A" w:rsidRDefault="0044280D" w:rsidP="0044280D">
      <w:pPr>
        <w:ind w:leftChars="300" w:left="630" w:firstLineChars="196" w:firstLine="412"/>
        <w:rPr>
          <w:rFonts w:ascii="宋体" w:hAnsi="宋体"/>
          <w:szCs w:val="21"/>
        </w:rPr>
      </w:pPr>
      <w:r w:rsidRPr="00B2397A">
        <w:rPr>
          <w:rFonts w:ascii="宋体" w:hAnsi="宋体" w:hint="eastAsia"/>
          <w:szCs w:val="21"/>
        </w:rPr>
        <w:t>关键信息</w:t>
      </w:r>
    </w:p>
    <w:p w:rsidR="0044280D" w:rsidRDefault="0044280D" w:rsidP="0044280D">
      <w:pPr>
        <w:ind w:leftChars="300" w:left="630" w:firstLineChars="196" w:firstLine="412"/>
        <w:rPr>
          <w:rFonts w:ascii="宋体" w:hAnsi="宋体"/>
          <w:szCs w:val="21"/>
        </w:rPr>
      </w:pPr>
      <w:r>
        <w:rPr>
          <w:rFonts w:ascii="宋体" w:hAnsi="宋体" w:hint="eastAsia"/>
          <w:szCs w:val="21"/>
        </w:rPr>
        <w:t>第一章  招标公告</w:t>
      </w:r>
    </w:p>
    <w:p w:rsidR="0044280D" w:rsidRDefault="0044280D" w:rsidP="0044280D">
      <w:pPr>
        <w:ind w:leftChars="300" w:left="630" w:firstLineChars="196" w:firstLine="412"/>
        <w:rPr>
          <w:rFonts w:ascii="宋体" w:hAnsi="宋体"/>
          <w:szCs w:val="21"/>
        </w:rPr>
      </w:pPr>
      <w:r>
        <w:rPr>
          <w:rFonts w:ascii="宋体" w:hAnsi="宋体" w:hint="eastAsia"/>
          <w:szCs w:val="21"/>
        </w:rPr>
        <w:t>第二章  招标项目需求</w:t>
      </w:r>
    </w:p>
    <w:p w:rsidR="0044280D" w:rsidRDefault="0044280D" w:rsidP="0044280D">
      <w:pPr>
        <w:ind w:leftChars="300" w:left="630" w:firstLineChars="196" w:firstLine="412"/>
        <w:rPr>
          <w:rFonts w:ascii="宋体" w:hAnsi="宋体"/>
          <w:szCs w:val="21"/>
        </w:rPr>
      </w:pPr>
      <w:r>
        <w:rPr>
          <w:rFonts w:ascii="宋体" w:hAnsi="宋体" w:hint="eastAsia"/>
          <w:szCs w:val="21"/>
        </w:rPr>
        <w:t>第三章  投标文件格式、附件</w:t>
      </w:r>
    </w:p>
    <w:p w:rsidR="0044280D" w:rsidRDefault="0044280D" w:rsidP="0044280D">
      <w:pPr>
        <w:ind w:leftChars="300" w:left="630" w:firstLineChars="196" w:firstLine="412"/>
        <w:rPr>
          <w:rFonts w:ascii="宋体" w:hAnsi="宋体"/>
          <w:szCs w:val="21"/>
        </w:rPr>
      </w:pPr>
      <w:r>
        <w:rPr>
          <w:rFonts w:ascii="宋体" w:hAnsi="宋体" w:hint="eastAsia"/>
          <w:szCs w:val="21"/>
        </w:rPr>
        <w:t xml:space="preserve">第四章  </w:t>
      </w:r>
      <w:r w:rsidRPr="00B712B0">
        <w:rPr>
          <w:rFonts w:ascii="宋体" w:hAnsi="宋体" w:hint="eastAsia"/>
          <w:szCs w:val="21"/>
        </w:rPr>
        <w:t>合同及履约情况反馈格式</w:t>
      </w:r>
    </w:p>
    <w:p w:rsidR="0044280D" w:rsidRDefault="0044280D" w:rsidP="0044280D">
      <w:pPr>
        <w:rPr>
          <w:rFonts w:ascii="Times New Roman" w:hAnsi="Times New Roman"/>
          <w:b/>
          <w:sz w:val="24"/>
          <w:szCs w:val="24"/>
        </w:rPr>
      </w:pPr>
    </w:p>
    <w:p w:rsidR="0044280D" w:rsidRDefault="0044280D" w:rsidP="0044280D">
      <w:pPr>
        <w:rPr>
          <w:rFonts w:ascii="Times New Roman" w:hAnsi="Times New Roman"/>
          <w:b/>
          <w:sz w:val="24"/>
          <w:szCs w:val="24"/>
        </w:rPr>
      </w:pPr>
      <w:r>
        <w:rPr>
          <w:rFonts w:ascii="Times New Roman" w:hAnsi="Times New Roman" w:hint="eastAsia"/>
          <w:b/>
          <w:sz w:val="24"/>
          <w:szCs w:val="24"/>
        </w:rPr>
        <w:t>第二册</w:t>
      </w:r>
      <w:r>
        <w:rPr>
          <w:rFonts w:ascii="Times New Roman" w:hAnsi="Times New Roman" w:hint="eastAsia"/>
          <w:b/>
          <w:sz w:val="24"/>
          <w:szCs w:val="24"/>
        </w:rPr>
        <w:t xml:space="preserve">  </w:t>
      </w:r>
      <w:r>
        <w:rPr>
          <w:rFonts w:ascii="Times New Roman" w:hAnsi="Times New Roman" w:hint="eastAsia"/>
          <w:b/>
          <w:sz w:val="24"/>
          <w:szCs w:val="24"/>
        </w:rPr>
        <w:t>通用条款</w:t>
      </w:r>
    </w:p>
    <w:p w:rsidR="0044280D" w:rsidRDefault="0044280D" w:rsidP="0044280D">
      <w:pPr>
        <w:ind w:leftChars="300" w:left="630" w:firstLineChars="196" w:firstLine="412"/>
        <w:rPr>
          <w:rFonts w:ascii="宋体" w:hAnsi="宋体"/>
          <w:szCs w:val="21"/>
        </w:rPr>
      </w:pPr>
      <w:r>
        <w:rPr>
          <w:rFonts w:ascii="宋体" w:hAnsi="宋体" w:hint="eastAsia"/>
          <w:szCs w:val="21"/>
        </w:rPr>
        <w:t>第一章  总则</w:t>
      </w:r>
    </w:p>
    <w:p w:rsidR="0044280D" w:rsidRDefault="0044280D" w:rsidP="0044280D">
      <w:pPr>
        <w:ind w:leftChars="300" w:left="630" w:firstLineChars="196" w:firstLine="412"/>
        <w:rPr>
          <w:rFonts w:ascii="宋体" w:hAnsi="宋体"/>
          <w:szCs w:val="21"/>
        </w:rPr>
      </w:pPr>
      <w:r>
        <w:rPr>
          <w:rFonts w:ascii="宋体" w:hAnsi="宋体" w:hint="eastAsia"/>
          <w:szCs w:val="21"/>
        </w:rPr>
        <w:t>第二章  招标文件</w:t>
      </w:r>
    </w:p>
    <w:p w:rsidR="0044280D" w:rsidRDefault="0044280D" w:rsidP="0044280D">
      <w:pPr>
        <w:ind w:leftChars="300" w:left="630" w:firstLineChars="196" w:firstLine="412"/>
        <w:rPr>
          <w:rFonts w:ascii="宋体" w:hAnsi="宋体"/>
          <w:szCs w:val="21"/>
        </w:rPr>
      </w:pPr>
      <w:r>
        <w:rPr>
          <w:rFonts w:ascii="宋体" w:hAnsi="宋体" w:hint="eastAsia"/>
          <w:szCs w:val="21"/>
        </w:rPr>
        <w:t>第三章  投标文件的编制</w:t>
      </w:r>
    </w:p>
    <w:p w:rsidR="0044280D" w:rsidRDefault="0044280D" w:rsidP="0044280D">
      <w:pPr>
        <w:ind w:leftChars="300" w:left="630" w:firstLineChars="196" w:firstLine="412"/>
        <w:rPr>
          <w:rFonts w:ascii="宋体" w:hAnsi="宋体"/>
          <w:szCs w:val="21"/>
        </w:rPr>
      </w:pPr>
      <w:r>
        <w:rPr>
          <w:rFonts w:ascii="宋体" w:hAnsi="宋体" w:hint="eastAsia"/>
          <w:szCs w:val="21"/>
        </w:rPr>
        <w:t>第四章  投标文件的递交</w:t>
      </w:r>
    </w:p>
    <w:p w:rsidR="0044280D" w:rsidRDefault="0044280D" w:rsidP="0044280D">
      <w:pPr>
        <w:ind w:leftChars="300" w:left="630" w:firstLineChars="196" w:firstLine="412"/>
        <w:rPr>
          <w:rFonts w:ascii="宋体" w:hAnsi="宋体"/>
          <w:szCs w:val="21"/>
        </w:rPr>
      </w:pPr>
      <w:r>
        <w:rPr>
          <w:rFonts w:ascii="宋体" w:hAnsi="宋体" w:hint="eastAsia"/>
          <w:szCs w:val="21"/>
        </w:rPr>
        <w:t>第五章  开标</w:t>
      </w:r>
    </w:p>
    <w:p w:rsidR="0044280D" w:rsidRDefault="0044280D" w:rsidP="0044280D">
      <w:pPr>
        <w:ind w:leftChars="300" w:left="630" w:firstLineChars="196" w:firstLine="412"/>
        <w:rPr>
          <w:rFonts w:ascii="宋体" w:hAnsi="宋体"/>
          <w:szCs w:val="21"/>
        </w:rPr>
      </w:pPr>
      <w:r>
        <w:rPr>
          <w:rFonts w:ascii="宋体" w:hAnsi="宋体" w:hint="eastAsia"/>
          <w:szCs w:val="21"/>
        </w:rPr>
        <w:t>第六章  评标要求</w:t>
      </w:r>
    </w:p>
    <w:p w:rsidR="0044280D" w:rsidRDefault="0044280D" w:rsidP="0044280D">
      <w:pPr>
        <w:ind w:leftChars="300" w:left="630" w:firstLineChars="196" w:firstLine="412"/>
        <w:rPr>
          <w:rFonts w:ascii="宋体" w:hAnsi="宋体"/>
          <w:szCs w:val="21"/>
        </w:rPr>
      </w:pPr>
      <w:r>
        <w:rPr>
          <w:rFonts w:ascii="宋体" w:hAnsi="宋体" w:hint="eastAsia"/>
          <w:szCs w:val="21"/>
        </w:rPr>
        <w:t>第七章  评标程序及评标方法</w:t>
      </w:r>
    </w:p>
    <w:p w:rsidR="0044280D" w:rsidRDefault="0044280D" w:rsidP="0044280D">
      <w:pPr>
        <w:ind w:leftChars="300" w:left="630" w:firstLineChars="196" w:firstLine="412"/>
        <w:rPr>
          <w:rFonts w:ascii="宋体" w:hAnsi="宋体"/>
          <w:szCs w:val="21"/>
        </w:rPr>
      </w:pPr>
      <w:r>
        <w:rPr>
          <w:rFonts w:ascii="宋体" w:hAnsi="宋体" w:hint="eastAsia"/>
          <w:szCs w:val="21"/>
        </w:rPr>
        <w:t>第八章  定标及公示</w:t>
      </w:r>
    </w:p>
    <w:p w:rsidR="0044280D" w:rsidRDefault="0044280D" w:rsidP="0044280D">
      <w:pPr>
        <w:ind w:leftChars="300" w:left="630" w:firstLineChars="196" w:firstLine="412"/>
        <w:rPr>
          <w:rFonts w:ascii="宋体" w:hAnsi="宋体"/>
          <w:szCs w:val="21"/>
        </w:rPr>
      </w:pPr>
      <w:r>
        <w:rPr>
          <w:rFonts w:ascii="宋体" w:hAnsi="宋体" w:hint="eastAsia"/>
          <w:szCs w:val="21"/>
        </w:rPr>
        <w:t>第九章  公开招标失败的后续处理</w:t>
      </w:r>
    </w:p>
    <w:p w:rsidR="0044280D" w:rsidRDefault="0044280D" w:rsidP="0044280D">
      <w:pPr>
        <w:ind w:leftChars="300" w:left="630" w:firstLineChars="196" w:firstLine="412"/>
        <w:rPr>
          <w:rFonts w:ascii="宋体" w:hAnsi="宋体"/>
          <w:szCs w:val="21"/>
        </w:rPr>
      </w:pPr>
      <w:r>
        <w:rPr>
          <w:rFonts w:ascii="宋体" w:hAnsi="宋体" w:hint="eastAsia"/>
          <w:szCs w:val="21"/>
        </w:rPr>
        <w:t>第十章  合同的授予与备案</w:t>
      </w:r>
    </w:p>
    <w:p w:rsidR="0044280D" w:rsidRDefault="0044280D" w:rsidP="0044280D">
      <w:pPr>
        <w:ind w:leftChars="300" w:left="630" w:firstLineChars="196" w:firstLine="412"/>
        <w:rPr>
          <w:rFonts w:ascii="宋体" w:hAnsi="宋体"/>
          <w:szCs w:val="21"/>
        </w:rPr>
      </w:pPr>
      <w:r>
        <w:rPr>
          <w:rFonts w:ascii="宋体" w:hAnsi="宋体" w:hint="eastAsia"/>
          <w:szCs w:val="21"/>
        </w:rPr>
        <w:t>第十一章  质疑处理</w:t>
      </w:r>
    </w:p>
    <w:p w:rsidR="0044280D" w:rsidRDefault="0044280D" w:rsidP="0044280D">
      <w:pPr>
        <w:rPr>
          <w:rFonts w:ascii="Times New Roman" w:hAnsi="Times New Roman"/>
          <w:sz w:val="24"/>
          <w:szCs w:val="24"/>
        </w:rPr>
      </w:pPr>
    </w:p>
    <w:p w:rsidR="0044280D" w:rsidRDefault="0044280D" w:rsidP="0044280D">
      <w:pPr>
        <w:rPr>
          <w:rFonts w:ascii="Times New Roman" w:hAnsi="Times New Roman"/>
          <w:b/>
          <w:szCs w:val="24"/>
        </w:rPr>
      </w:pPr>
      <w:r>
        <w:rPr>
          <w:rFonts w:ascii="Times New Roman" w:hAnsi="Times New Roman" w:hint="eastAsia"/>
          <w:b/>
          <w:szCs w:val="24"/>
        </w:rPr>
        <w:t>备注：</w:t>
      </w:r>
    </w:p>
    <w:p w:rsidR="0044280D" w:rsidRDefault="0044280D" w:rsidP="0044280D">
      <w:pPr>
        <w:ind w:firstLineChars="200" w:firstLine="420"/>
        <w:rPr>
          <w:rFonts w:ascii="Times New Roman" w:hAnsi="Times New Roman"/>
          <w:b/>
          <w:szCs w:val="24"/>
        </w:rPr>
      </w:pPr>
      <w:r>
        <w:rPr>
          <w:rFonts w:ascii="宋体" w:hAnsi="宋体" w:hint="eastAsia"/>
          <w:szCs w:val="21"/>
        </w:rPr>
        <w:t>1.本招标文件分为第一册“专用条款”和第二册“通用条款”。</w:t>
      </w:r>
    </w:p>
    <w:p w:rsidR="0044280D" w:rsidRDefault="0044280D" w:rsidP="0044280D">
      <w:pPr>
        <w:spacing w:line="360" w:lineRule="auto"/>
        <w:ind w:firstLineChars="200" w:firstLine="420"/>
        <w:jc w:val="left"/>
        <w:rPr>
          <w:rFonts w:ascii="宋体" w:hAnsi="宋体"/>
          <w:szCs w:val="21"/>
        </w:rPr>
      </w:pPr>
      <w:r>
        <w:rPr>
          <w:rFonts w:ascii="宋体" w:hAnsi="宋体" w:hint="eastAsia"/>
          <w:szCs w:val="21"/>
        </w:rPr>
        <w:t>2.“专用条款”是对本次采购项目的具体要求，包含招标公告、招标项目需求、投标文件格式、</w:t>
      </w:r>
      <w:r w:rsidRPr="00B712B0">
        <w:rPr>
          <w:rFonts w:ascii="宋体" w:hAnsi="宋体" w:hint="eastAsia"/>
          <w:szCs w:val="21"/>
        </w:rPr>
        <w:t>合同及履约情况反馈格式</w:t>
      </w:r>
      <w:r>
        <w:rPr>
          <w:rFonts w:ascii="宋体" w:hAnsi="宋体" w:hint="eastAsia"/>
          <w:szCs w:val="21"/>
        </w:rPr>
        <w:t>等内容。</w:t>
      </w:r>
    </w:p>
    <w:p w:rsidR="0044280D" w:rsidRDefault="0044280D" w:rsidP="0044280D">
      <w:pPr>
        <w:spacing w:line="360" w:lineRule="auto"/>
        <w:ind w:firstLineChars="200" w:firstLine="420"/>
        <w:jc w:val="left"/>
        <w:rPr>
          <w:rFonts w:ascii="宋体" w:hAnsi="宋体"/>
          <w:szCs w:val="21"/>
        </w:rPr>
      </w:pPr>
      <w:r>
        <w:rPr>
          <w:rFonts w:ascii="宋体" w:hAnsi="宋体" w:hint="eastAsia"/>
          <w:szCs w:val="21"/>
        </w:rPr>
        <w:t>3.“通用条款”是适用于政府采购项目的基础性条款，具有普遍性和通用性。</w:t>
      </w:r>
    </w:p>
    <w:p w:rsidR="0044280D" w:rsidRDefault="0044280D" w:rsidP="0044280D">
      <w:pPr>
        <w:spacing w:line="360" w:lineRule="auto"/>
        <w:ind w:firstLineChars="200" w:firstLine="420"/>
        <w:jc w:val="left"/>
        <w:rPr>
          <w:rFonts w:ascii="宋体" w:hAnsi="宋体"/>
          <w:szCs w:val="21"/>
        </w:rPr>
      </w:pPr>
      <w:r>
        <w:rPr>
          <w:rFonts w:ascii="宋体" w:hAnsi="宋体" w:hint="eastAsia"/>
          <w:szCs w:val="21"/>
        </w:rPr>
        <w:t>4.当出现“专用条款”和“通用条款”表述不一致或有冲突时，以“专用条款”为准。</w:t>
      </w:r>
    </w:p>
    <w:p w:rsidR="0044280D" w:rsidRPr="00146B6B" w:rsidRDefault="0044280D" w:rsidP="0044280D">
      <w:pPr>
        <w:rPr>
          <w:rFonts w:ascii="宋体" w:hAnsi="宋体"/>
          <w:szCs w:val="21"/>
        </w:rPr>
      </w:pPr>
    </w:p>
    <w:p w:rsidR="0044280D" w:rsidRDefault="0044280D" w:rsidP="0044280D">
      <w:pPr>
        <w:widowControl/>
        <w:jc w:val="left"/>
        <w:rPr>
          <w:rFonts w:ascii="宋体" w:eastAsia="黑体" w:hAnsi="宋体"/>
          <w:b/>
          <w:bCs/>
          <w:kern w:val="44"/>
          <w:sz w:val="28"/>
          <w:szCs w:val="44"/>
        </w:rPr>
      </w:pPr>
      <w:r>
        <w:rPr>
          <w:rFonts w:ascii="Times New Roman" w:hAnsi="Times New Roman"/>
          <w:szCs w:val="24"/>
        </w:rPr>
        <w:br w:type="page"/>
      </w:r>
    </w:p>
    <w:p w:rsidR="0044280D" w:rsidRDefault="0044280D" w:rsidP="0044280D">
      <w:pPr>
        <w:keepNext/>
        <w:keepLines/>
        <w:spacing w:before="340" w:after="330" w:line="360" w:lineRule="auto"/>
        <w:jc w:val="center"/>
        <w:outlineLvl w:val="0"/>
        <w:rPr>
          <w:rFonts w:ascii="宋体" w:eastAsia="黑体" w:hAnsi="宋体"/>
          <w:b/>
          <w:bCs/>
          <w:kern w:val="44"/>
          <w:sz w:val="24"/>
          <w:szCs w:val="44"/>
        </w:rPr>
      </w:pPr>
      <w:r>
        <w:rPr>
          <w:rFonts w:ascii="宋体" w:eastAsia="黑体" w:hAnsi="宋体" w:hint="eastAsia"/>
          <w:b/>
          <w:bCs/>
          <w:kern w:val="44"/>
          <w:sz w:val="28"/>
          <w:szCs w:val="44"/>
        </w:rPr>
        <w:lastRenderedPageBreak/>
        <w:t>第一册</w:t>
      </w:r>
      <w:r>
        <w:rPr>
          <w:rFonts w:ascii="宋体" w:eastAsia="黑体" w:hAnsi="宋体" w:hint="eastAsia"/>
          <w:b/>
          <w:bCs/>
          <w:kern w:val="44"/>
          <w:sz w:val="28"/>
          <w:szCs w:val="44"/>
        </w:rPr>
        <w:t xml:space="preserve">  </w:t>
      </w:r>
      <w:r>
        <w:rPr>
          <w:rFonts w:ascii="宋体" w:eastAsia="黑体" w:hAnsi="宋体" w:hint="eastAsia"/>
          <w:b/>
          <w:bCs/>
          <w:kern w:val="44"/>
          <w:sz w:val="28"/>
          <w:szCs w:val="44"/>
        </w:rPr>
        <w:t>专用条款</w:t>
      </w:r>
    </w:p>
    <w:p w:rsidR="0044280D" w:rsidRDefault="0044280D" w:rsidP="0044280D">
      <w:pPr>
        <w:keepNext/>
        <w:keepLines/>
        <w:adjustRightInd w:val="0"/>
        <w:spacing w:before="260" w:after="260"/>
        <w:jc w:val="center"/>
        <w:textAlignment w:val="baseline"/>
        <w:outlineLvl w:val="1"/>
        <w:rPr>
          <w:rFonts w:ascii="宋体" w:hAnsi="宋体"/>
          <w:b/>
          <w:bCs/>
          <w:kern w:val="0"/>
          <w:sz w:val="24"/>
          <w:szCs w:val="20"/>
        </w:rPr>
      </w:pPr>
      <w:r>
        <w:rPr>
          <w:rFonts w:ascii="宋体" w:hAnsi="宋体" w:hint="eastAsia"/>
          <w:b/>
          <w:bCs/>
          <w:kern w:val="0"/>
          <w:sz w:val="24"/>
          <w:szCs w:val="20"/>
        </w:rPr>
        <w:t>第一章  招标公告</w:t>
      </w:r>
    </w:p>
    <w:p w:rsidR="0044280D" w:rsidRDefault="0044280D" w:rsidP="0044280D">
      <w:pPr>
        <w:spacing w:line="400" w:lineRule="exact"/>
        <w:rPr>
          <w:rFonts w:ascii="宋体" w:hAnsi="宋体"/>
          <w:vanish/>
          <w:szCs w:val="21"/>
        </w:rPr>
      </w:pPr>
    </w:p>
    <w:p w:rsidR="0044280D" w:rsidRPr="002C09B7" w:rsidRDefault="0044280D" w:rsidP="0044280D">
      <w:pPr>
        <w:pStyle w:val="af9"/>
        <w:spacing w:before="0" w:beforeAutospacing="0" w:after="0" w:afterAutospacing="0" w:line="360" w:lineRule="auto"/>
        <w:rPr>
          <w:sz w:val="21"/>
        </w:rPr>
      </w:pPr>
      <w:r w:rsidRPr="002C09B7">
        <w:rPr>
          <w:sz w:val="21"/>
        </w:rPr>
        <w:t>项目概况</w:t>
      </w:r>
      <w:r>
        <w:rPr>
          <w:rFonts w:hint="eastAsia"/>
          <w:sz w:val="21"/>
        </w:rPr>
        <w:t>:</w:t>
      </w:r>
    </w:p>
    <w:p w:rsidR="0044280D" w:rsidRDefault="0044280D" w:rsidP="0044280D">
      <w:pPr>
        <w:pStyle w:val="af9"/>
        <w:spacing w:before="0" w:beforeAutospacing="0" w:after="0" w:afterAutospacing="0" w:line="360" w:lineRule="auto"/>
        <w:ind w:firstLineChars="202" w:firstLine="424"/>
        <w:rPr>
          <w:sz w:val="21"/>
        </w:rPr>
      </w:pPr>
      <w:r w:rsidRPr="00A4346B">
        <w:rPr>
          <w:rFonts w:hint="eastAsia"/>
          <w:sz w:val="21"/>
          <w:u w:val="single"/>
        </w:rPr>
        <w:t>2021年深圳市职业技能竞赛服务项目</w:t>
      </w:r>
      <w:r w:rsidRPr="002C09B7">
        <w:rPr>
          <w:sz w:val="21"/>
        </w:rPr>
        <w:t xml:space="preserve">的潜在投标人应在（本公告附件中）获取招标文件，并于 </w:t>
      </w:r>
      <w:r w:rsidRPr="00606E3B">
        <w:rPr>
          <w:b/>
          <w:sz w:val="21"/>
          <w:u w:val="single"/>
        </w:rPr>
        <w:t>202</w:t>
      </w:r>
      <w:r>
        <w:rPr>
          <w:rFonts w:hint="eastAsia"/>
          <w:b/>
          <w:sz w:val="21"/>
          <w:u w:val="single"/>
        </w:rPr>
        <w:t>1</w:t>
      </w:r>
      <w:r w:rsidRPr="00606E3B">
        <w:rPr>
          <w:b/>
          <w:sz w:val="21"/>
          <w:u w:val="single"/>
        </w:rPr>
        <w:t>年</w:t>
      </w:r>
      <w:r>
        <w:rPr>
          <w:rFonts w:hint="eastAsia"/>
          <w:b/>
          <w:sz w:val="21"/>
          <w:u w:val="single"/>
        </w:rPr>
        <w:t>03</w:t>
      </w:r>
      <w:r w:rsidRPr="00606E3B">
        <w:rPr>
          <w:b/>
          <w:sz w:val="21"/>
          <w:u w:val="single"/>
        </w:rPr>
        <w:t>月</w:t>
      </w:r>
      <w:r>
        <w:rPr>
          <w:rFonts w:hint="eastAsia"/>
          <w:b/>
          <w:sz w:val="21"/>
          <w:u w:val="single"/>
        </w:rPr>
        <w:t>30</w:t>
      </w:r>
      <w:r w:rsidRPr="00606E3B">
        <w:rPr>
          <w:b/>
          <w:sz w:val="21"/>
          <w:u w:val="single"/>
        </w:rPr>
        <w:t>日</w:t>
      </w:r>
      <w:r>
        <w:rPr>
          <w:rFonts w:hint="eastAsia"/>
          <w:b/>
          <w:sz w:val="21"/>
          <w:u w:val="single"/>
        </w:rPr>
        <w:t>14:</w:t>
      </w:r>
      <w:r w:rsidRPr="00606E3B">
        <w:rPr>
          <w:rFonts w:hint="eastAsia"/>
          <w:b/>
          <w:sz w:val="21"/>
          <w:u w:val="single"/>
        </w:rPr>
        <w:t>30</w:t>
      </w:r>
      <w:r>
        <w:rPr>
          <w:rFonts w:hint="eastAsia"/>
          <w:b/>
          <w:sz w:val="21"/>
          <w:u w:val="single"/>
        </w:rPr>
        <w:t>时</w:t>
      </w:r>
      <w:r w:rsidRPr="00606E3B">
        <w:rPr>
          <w:b/>
          <w:sz w:val="21"/>
          <w:u w:val="single"/>
        </w:rPr>
        <w:t>（北京时间）</w:t>
      </w:r>
      <w:r w:rsidRPr="00606E3B">
        <w:rPr>
          <w:sz w:val="21"/>
        </w:rPr>
        <w:t>前</w:t>
      </w:r>
      <w:r w:rsidRPr="002C09B7">
        <w:rPr>
          <w:sz w:val="21"/>
        </w:rPr>
        <w:t xml:space="preserve">递交投标文件。 </w:t>
      </w:r>
    </w:p>
    <w:p w:rsidR="0044280D" w:rsidRPr="002C3718" w:rsidRDefault="0044280D" w:rsidP="0044280D">
      <w:pPr>
        <w:pStyle w:val="af9"/>
        <w:spacing w:before="0" w:beforeAutospacing="0" w:after="0" w:afterAutospacing="0" w:line="360" w:lineRule="auto"/>
        <w:rPr>
          <w:sz w:val="21"/>
        </w:rPr>
      </w:pPr>
    </w:p>
    <w:p w:rsidR="0044280D" w:rsidRPr="002C3718" w:rsidRDefault="0044280D" w:rsidP="0044280D">
      <w:pPr>
        <w:pStyle w:val="af9"/>
        <w:spacing w:before="0" w:beforeAutospacing="0" w:after="0" w:afterAutospacing="0" w:line="360" w:lineRule="auto"/>
        <w:rPr>
          <w:sz w:val="21"/>
        </w:rPr>
      </w:pPr>
      <w:r w:rsidRPr="002C3718">
        <w:rPr>
          <w:sz w:val="21"/>
        </w:rPr>
        <w:t>一、项目基本情况</w:t>
      </w:r>
    </w:p>
    <w:p w:rsidR="0044280D" w:rsidRPr="00536192" w:rsidRDefault="0044280D" w:rsidP="0044280D">
      <w:pPr>
        <w:pStyle w:val="af9"/>
        <w:spacing w:before="0" w:beforeAutospacing="0" w:after="0" w:afterAutospacing="0" w:line="360" w:lineRule="auto"/>
        <w:ind w:firstLineChars="202" w:firstLine="424"/>
        <w:rPr>
          <w:sz w:val="21"/>
          <w:szCs w:val="21"/>
        </w:rPr>
      </w:pPr>
      <w:r w:rsidRPr="00536192">
        <w:rPr>
          <w:sz w:val="21"/>
          <w:szCs w:val="21"/>
        </w:rPr>
        <w:t>1.项目编号：</w:t>
      </w:r>
      <w:r w:rsidRPr="005A36BC">
        <w:rPr>
          <w:sz w:val="21"/>
          <w:szCs w:val="21"/>
        </w:rPr>
        <w:t>SZDL2021336765</w:t>
      </w:r>
    </w:p>
    <w:p w:rsidR="0044280D" w:rsidRDefault="0044280D" w:rsidP="0044280D">
      <w:pPr>
        <w:pStyle w:val="af9"/>
        <w:spacing w:before="0" w:beforeAutospacing="0" w:after="0" w:afterAutospacing="0" w:line="360" w:lineRule="auto"/>
        <w:ind w:firstLineChars="202" w:firstLine="424"/>
        <w:rPr>
          <w:sz w:val="21"/>
          <w:szCs w:val="21"/>
        </w:rPr>
      </w:pPr>
      <w:r w:rsidRPr="00536192">
        <w:rPr>
          <w:sz w:val="21"/>
          <w:szCs w:val="21"/>
        </w:rPr>
        <w:t>2.项目名称：</w:t>
      </w:r>
      <w:r w:rsidRPr="00A4346B">
        <w:rPr>
          <w:rFonts w:hint="eastAsia"/>
          <w:sz w:val="21"/>
          <w:szCs w:val="21"/>
        </w:rPr>
        <w:t>2021年深圳市职业技能竞赛服务项目</w:t>
      </w:r>
    </w:p>
    <w:p w:rsidR="0044280D" w:rsidRPr="00536192" w:rsidRDefault="0044280D" w:rsidP="0044280D">
      <w:pPr>
        <w:pStyle w:val="af9"/>
        <w:spacing w:before="0" w:beforeAutospacing="0" w:after="0" w:afterAutospacing="0" w:line="360" w:lineRule="auto"/>
        <w:ind w:firstLineChars="202" w:firstLine="424"/>
        <w:rPr>
          <w:sz w:val="21"/>
          <w:szCs w:val="21"/>
        </w:rPr>
      </w:pPr>
      <w:r w:rsidRPr="00536192">
        <w:rPr>
          <w:sz w:val="21"/>
          <w:szCs w:val="21"/>
        </w:rPr>
        <w:t>3.预算金额：</w:t>
      </w:r>
      <w:r>
        <w:rPr>
          <w:rFonts w:hint="eastAsia"/>
          <w:sz w:val="21"/>
          <w:szCs w:val="21"/>
        </w:rPr>
        <w:t>人民币145万</w:t>
      </w:r>
      <w:r w:rsidRPr="00536192">
        <w:rPr>
          <w:sz w:val="21"/>
          <w:szCs w:val="21"/>
        </w:rPr>
        <w:t>元</w:t>
      </w:r>
    </w:p>
    <w:p w:rsidR="0044280D" w:rsidRPr="00536192" w:rsidRDefault="0044280D" w:rsidP="0044280D">
      <w:pPr>
        <w:pStyle w:val="af9"/>
        <w:spacing w:before="0" w:beforeAutospacing="0" w:after="0" w:afterAutospacing="0" w:line="360" w:lineRule="auto"/>
        <w:ind w:firstLineChars="202" w:firstLine="424"/>
        <w:rPr>
          <w:sz w:val="21"/>
          <w:szCs w:val="21"/>
        </w:rPr>
      </w:pPr>
      <w:r w:rsidRPr="00536192">
        <w:rPr>
          <w:sz w:val="21"/>
          <w:szCs w:val="21"/>
        </w:rPr>
        <w:t>4.最高限价：</w:t>
      </w:r>
      <w:r>
        <w:rPr>
          <w:rFonts w:hint="eastAsia"/>
          <w:sz w:val="21"/>
          <w:szCs w:val="21"/>
        </w:rPr>
        <w:t>人民币145万</w:t>
      </w:r>
      <w:r w:rsidRPr="00536192">
        <w:rPr>
          <w:sz w:val="21"/>
          <w:szCs w:val="21"/>
        </w:rPr>
        <w:t>元</w:t>
      </w:r>
    </w:p>
    <w:p w:rsidR="0044280D" w:rsidRDefault="0044280D" w:rsidP="0044280D">
      <w:pPr>
        <w:pStyle w:val="af9"/>
        <w:spacing w:before="0" w:beforeAutospacing="0" w:after="0" w:afterAutospacing="0" w:line="360" w:lineRule="auto"/>
        <w:ind w:firstLineChars="202" w:firstLine="424"/>
        <w:rPr>
          <w:sz w:val="21"/>
          <w:szCs w:val="21"/>
        </w:rPr>
      </w:pPr>
      <w:r w:rsidRPr="00536192">
        <w:rPr>
          <w:sz w:val="21"/>
          <w:szCs w:val="21"/>
        </w:rPr>
        <w:t>5.采购需求：</w:t>
      </w:r>
    </w:p>
    <w:tbl>
      <w:tblPr>
        <w:tblW w:w="7724" w:type="dxa"/>
        <w:tblInd w:w="486" w:type="dxa"/>
        <w:tblBorders>
          <w:top w:val="outset" w:sz="6" w:space="0" w:color="AAAAAA"/>
          <w:left w:val="outset" w:sz="6" w:space="0" w:color="AAAAAA"/>
          <w:bottom w:val="outset" w:sz="6" w:space="0" w:color="AAAAAA"/>
          <w:right w:val="outset" w:sz="6" w:space="0" w:color="AAAAAA"/>
          <w:insideH w:val="outset" w:sz="6" w:space="0" w:color="AAAAAA"/>
          <w:insideV w:val="outset" w:sz="6" w:space="0" w:color="AAAAAA"/>
        </w:tblBorders>
        <w:tblCellMar>
          <w:top w:w="60" w:type="dxa"/>
          <w:left w:w="60" w:type="dxa"/>
          <w:bottom w:w="60" w:type="dxa"/>
          <w:right w:w="60" w:type="dxa"/>
        </w:tblCellMar>
        <w:tblLook w:val="04A0"/>
      </w:tblPr>
      <w:tblGrid>
        <w:gridCol w:w="2827"/>
        <w:gridCol w:w="851"/>
        <w:gridCol w:w="709"/>
        <w:gridCol w:w="2549"/>
        <w:gridCol w:w="788"/>
      </w:tblGrid>
      <w:tr w:rsidR="0044280D" w:rsidRPr="002C09B7" w:rsidTr="00C97EF5">
        <w:trPr>
          <w:trHeight w:val="462"/>
        </w:trPr>
        <w:tc>
          <w:tcPr>
            <w:tcW w:w="2827"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44280D" w:rsidRPr="002C09B7" w:rsidRDefault="0044280D" w:rsidP="00C97EF5">
            <w:pPr>
              <w:pStyle w:val="af9"/>
              <w:spacing w:before="0" w:beforeAutospacing="0" w:after="0" w:afterAutospacing="0" w:line="360" w:lineRule="auto"/>
              <w:jc w:val="center"/>
              <w:rPr>
                <w:sz w:val="21"/>
              </w:rPr>
            </w:pPr>
            <w:r w:rsidRPr="002C09B7">
              <w:rPr>
                <w:sz w:val="21"/>
              </w:rPr>
              <w:t>标的名称</w:t>
            </w:r>
          </w:p>
        </w:tc>
        <w:tc>
          <w:tcPr>
            <w:tcW w:w="851"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44280D" w:rsidRPr="002C09B7" w:rsidRDefault="0044280D" w:rsidP="00C97EF5">
            <w:pPr>
              <w:pStyle w:val="af9"/>
              <w:spacing w:before="0" w:beforeAutospacing="0" w:after="0" w:afterAutospacing="0" w:line="360" w:lineRule="auto"/>
              <w:jc w:val="center"/>
              <w:rPr>
                <w:sz w:val="21"/>
              </w:rPr>
            </w:pPr>
            <w:r w:rsidRPr="002C09B7">
              <w:rPr>
                <w:sz w:val="21"/>
              </w:rPr>
              <w:t>数量</w:t>
            </w:r>
          </w:p>
        </w:tc>
        <w:tc>
          <w:tcPr>
            <w:tcW w:w="709"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44280D" w:rsidRPr="002C09B7" w:rsidRDefault="0044280D" w:rsidP="00C97EF5">
            <w:pPr>
              <w:pStyle w:val="af9"/>
              <w:spacing w:before="0" w:beforeAutospacing="0" w:after="0" w:afterAutospacing="0" w:line="360" w:lineRule="auto"/>
              <w:jc w:val="center"/>
              <w:rPr>
                <w:sz w:val="21"/>
              </w:rPr>
            </w:pPr>
            <w:r w:rsidRPr="002C09B7">
              <w:rPr>
                <w:sz w:val="21"/>
              </w:rPr>
              <w:t>单位</w:t>
            </w:r>
          </w:p>
        </w:tc>
        <w:tc>
          <w:tcPr>
            <w:tcW w:w="2549"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44280D" w:rsidRPr="002C09B7" w:rsidRDefault="0044280D" w:rsidP="00C97EF5">
            <w:pPr>
              <w:pStyle w:val="af9"/>
              <w:spacing w:before="0" w:beforeAutospacing="0" w:after="0" w:afterAutospacing="0" w:line="360" w:lineRule="auto"/>
              <w:jc w:val="center"/>
              <w:rPr>
                <w:sz w:val="21"/>
              </w:rPr>
            </w:pPr>
            <w:r w:rsidRPr="00FB7C57">
              <w:rPr>
                <w:rFonts w:hint="eastAsia"/>
                <w:sz w:val="21"/>
              </w:rPr>
              <w:t>简要技术需求或服务要求</w:t>
            </w:r>
          </w:p>
        </w:tc>
        <w:tc>
          <w:tcPr>
            <w:tcW w:w="788"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44280D" w:rsidRPr="002C09B7" w:rsidRDefault="0044280D" w:rsidP="00C97EF5">
            <w:pPr>
              <w:pStyle w:val="af9"/>
              <w:spacing w:before="0" w:beforeAutospacing="0" w:after="0" w:afterAutospacing="0" w:line="360" w:lineRule="auto"/>
              <w:jc w:val="center"/>
              <w:rPr>
                <w:sz w:val="21"/>
              </w:rPr>
            </w:pPr>
            <w:r w:rsidRPr="002C09B7">
              <w:rPr>
                <w:sz w:val="21"/>
              </w:rPr>
              <w:t>备注</w:t>
            </w:r>
          </w:p>
        </w:tc>
      </w:tr>
      <w:tr w:rsidR="0044280D" w:rsidRPr="002C09B7" w:rsidTr="00C97EF5">
        <w:trPr>
          <w:trHeight w:val="462"/>
        </w:trPr>
        <w:tc>
          <w:tcPr>
            <w:tcW w:w="2827" w:type="dxa"/>
            <w:tcBorders>
              <w:top w:val="outset" w:sz="6" w:space="0" w:color="AAAAAA"/>
              <w:left w:val="outset" w:sz="6" w:space="0" w:color="AAAAAA"/>
              <w:bottom w:val="outset" w:sz="6" w:space="0" w:color="AAAAAA"/>
              <w:right w:val="outset" w:sz="6" w:space="0" w:color="AAAAAA"/>
            </w:tcBorders>
            <w:shd w:val="clear" w:color="auto" w:fill="auto"/>
            <w:vAlign w:val="center"/>
          </w:tcPr>
          <w:p w:rsidR="0044280D" w:rsidRPr="002C09B7" w:rsidRDefault="0044280D" w:rsidP="00C97EF5">
            <w:pPr>
              <w:pStyle w:val="af9"/>
              <w:spacing w:before="0" w:beforeAutospacing="0" w:after="0" w:afterAutospacing="0" w:line="360" w:lineRule="auto"/>
              <w:jc w:val="center"/>
              <w:rPr>
                <w:sz w:val="21"/>
              </w:rPr>
            </w:pPr>
            <w:r w:rsidRPr="00A4346B">
              <w:rPr>
                <w:rFonts w:hint="eastAsia"/>
                <w:sz w:val="21"/>
              </w:rPr>
              <w:t>2021年深圳市职业技能竞赛服务项目</w:t>
            </w:r>
          </w:p>
        </w:tc>
        <w:tc>
          <w:tcPr>
            <w:tcW w:w="851" w:type="dxa"/>
            <w:tcBorders>
              <w:top w:val="outset" w:sz="6" w:space="0" w:color="AAAAAA"/>
              <w:left w:val="outset" w:sz="6" w:space="0" w:color="AAAAAA"/>
              <w:bottom w:val="outset" w:sz="6" w:space="0" w:color="AAAAAA"/>
              <w:right w:val="outset" w:sz="6" w:space="0" w:color="AAAAAA"/>
            </w:tcBorders>
            <w:shd w:val="clear" w:color="auto" w:fill="auto"/>
            <w:vAlign w:val="center"/>
          </w:tcPr>
          <w:p w:rsidR="0044280D" w:rsidRPr="002C09B7" w:rsidRDefault="0044280D" w:rsidP="00C97EF5">
            <w:pPr>
              <w:pStyle w:val="af9"/>
              <w:spacing w:before="0" w:beforeAutospacing="0" w:after="0" w:afterAutospacing="0" w:line="360" w:lineRule="auto"/>
              <w:jc w:val="center"/>
              <w:rPr>
                <w:sz w:val="21"/>
              </w:rPr>
            </w:pPr>
            <w:r>
              <w:rPr>
                <w:rFonts w:hint="eastAsia"/>
                <w:sz w:val="21"/>
              </w:rPr>
              <w:t>1</w:t>
            </w:r>
          </w:p>
        </w:tc>
        <w:tc>
          <w:tcPr>
            <w:tcW w:w="709" w:type="dxa"/>
            <w:tcBorders>
              <w:top w:val="outset" w:sz="6" w:space="0" w:color="AAAAAA"/>
              <w:left w:val="outset" w:sz="6" w:space="0" w:color="AAAAAA"/>
              <w:bottom w:val="outset" w:sz="6" w:space="0" w:color="AAAAAA"/>
              <w:right w:val="outset" w:sz="6" w:space="0" w:color="AAAAAA"/>
            </w:tcBorders>
            <w:shd w:val="clear" w:color="auto" w:fill="auto"/>
            <w:vAlign w:val="center"/>
          </w:tcPr>
          <w:p w:rsidR="0044280D" w:rsidRPr="002C09B7" w:rsidRDefault="0044280D" w:rsidP="00C97EF5">
            <w:pPr>
              <w:pStyle w:val="af9"/>
              <w:spacing w:before="0" w:beforeAutospacing="0" w:after="0" w:afterAutospacing="0" w:line="360" w:lineRule="auto"/>
              <w:jc w:val="center"/>
              <w:rPr>
                <w:sz w:val="21"/>
              </w:rPr>
            </w:pPr>
            <w:r>
              <w:rPr>
                <w:rFonts w:hint="eastAsia"/>
                <w:sz w:val="21"/>
              </w:rPr>
              <w:t>项</w:t>
            </w:r>
          </w:p>
        </w:tc>
        <w:tc>
          <w:tcPr>
            <w:tcW w:w="2549" w:type="dxa"/>
            <w:tcBorders>
              <w:top w:val="outset" w:sz="6" w:space="0" w:color="AAAAAA"/>
              <w:left w:val="outset" w:sz="6" w:space="0" w:color="AAAAAA"/>
              <w:bottom w:val="outset" w:sz="6" w:space="0" w:color="AAAAAA"/>
              <w:right w:val="outset" w:sz="6" w:space="0" w:color="AAAAAA"/>
            </w:tcBorders>
            <w:shd w:val="clear" w:color="auto" w:fill="auto"/>
            <w:vAlign w:val="center"/>
          </w:tcPr>
          <w:p w:rsidR="0044280D" w:rsidRPr="002C09B7" w:rsidRDefault="0044280D" w:rsidP="00C97EF5">
            <w:pPr>
              <w:pStyle w:val="af9"/>
              <w:spacing w:before="0" w:beforeAutospacing="0" w:after="0" w:afterAutospacing="0" w:line="360" w:lineRule="auto"/>
              <w:jc w:val="center"/>
              <w:rPr>
                <w:sz w:val="21"/>
              </w:rPr>
            </w:pPr>
            <w:r>
              <w:rPr>
                <w:rFonts w:hint="eastAsia"/>
                <w:sz w:val="21"/>
              </w:rPr>
              <w:t>详见招标文件</w:t>
            </w:r>
          </w:p>
        </w:tc>
        <w:tc>
          <w:tcPr>
            <w:tcW w:w="788" w:type="dxa"/>
            <w:tcBorders>
              <w:top w:val="outset" w:sz="6" w:space="0" w:color="AAAAAA"/>
              <w:left w:val="outset" w:sz="6" w:space="0" w:color="AAAAAA"/>
              <w:bottom w:val="outset" w:sz="6" w:space="0" w:color="AAAAAA"/>
              <w:right w:val="outset" w:sz="6" w:space="0" w:color="AAAAAA"/>
            </w:tcBorders>
            <w:shd w:val="clear" w:color="auto" w:fill="auto"/>
            <w:vAlign w:val="center"/>
          </w:tcPr>
          <w:p w:rsidR="0044280D" w:rsidRPr="002C09B7" w:rsidRDefault="0044280D" w:rsidP="00C97EF5">
            <w:pPr>
              <w:widowControl/>
              <w:spacing w:line="360" w:lineRule="auto"/>
              <w:jc w:val="center"/>
              <w:rPr>
                <w:rFonts w:ascii="宋体" w:hAnsi="宋体"/>
              </w:rPr>
            </w:pPr>
            <w:r>
              <w:rPr>
                <w:rFonts w:ascii="宋体" w:hAnsi="宋体" w:hint="eastAsia"/>
              </w:rPr>
              <w:t>无</w:t>
            </w:r>
          </w:p>
        </w:tc>
      </w:tr>
    </w:tbl>
    <w:p w:rsidR="0044280D" w:rsidRPr="00C74021" w:rsidRDefault="0044280D" w:rsidP="0044280D">
      <w:pPr>
        <w:pStyle w:val="af9"/>
        <w:spacing w:before="0" w:beforeAutospacing="0" w:after="0" w:afterAutospacing="0" w:line="360" w:lineRule="auto"/>
        <w:ind w:firstLineChars="202" w:firstLine="424"/>
        <w:rPr>
          <w:sz w:val="21"/>
          <w:szCs w:val="21"/>
        </w:rPr>
      </w:pPr>
      <w:r w:rsidRPr="00C74021">
        <w:rPr>
          <w:sz w:val="21"/>
          <w:szCs w:val="21"/>
        </w:rPr>
        <w:t>6.合同履行期限：</w:t>
      </w:r>
      <w:r>
        <w:rPr>
          <w:rFonts w:hint="eastAsia"/>
          <w:sz w:val="21"/>
          <w:szCs w:val="21"/>
        </w:rPr>
        <w:t>自合同签订之前日起至2021年12月31日</w:t>
      </w:r>
      <w:r w:rsidR="00C97EF5">
        <w:rPr>
          <w:rFonts w:hint="eastAsia"/>
          <w:sz w:val="21"/>
          <w:szCs w:val="21"/>
        </w:rPr>
        <w:t>。</w:t>
      </w:r>
    </w:p>
    <w:p w:rsidR="0044280D" w:rsidRDefault="0044280D" w:rsidP="0044280D">
      <w:pPr>
        <w:pStyle w:val="af9"/>
        <w:spacing w:before="0" w:beforeAutospacing="0" w:after="0" w:afterAutospacing="0" w:line="360" w:lineRule="auto"/>
        <w:ind w:firstLineChars="202" w:firstLine="424"/>
        <w:rPr>
          <w:sz w:val="21"/>
          <w:szCs w:val="21"/>
        </w:rPr>
      </w:pPr>
      <w:r w:rsidRPr="00C74021">
        <w:rPr>
          <w:sz w:val="21"/>
          <w:szCs w:val="21"/>
        </w:rPr>
        <w:t>7.本项目不接受联合体投标</w:t>
      </w:r>
      <w:r w:rsidRPr="00C74021">
        <w:rPr>
          <w:rFonts w:hint="eastAsia"/>
          <w:sz w:val="21"/>
          <w:szCs w:val="21"/>
        </w:rPr>
        <w:t>，不允许分包或转包。</w:t>
      </w:r>
    </w:p>
    <w:p w:rsidR="0044280D" w:rsidRPr="00C74021" w:rsidRDefault="0044280D" w:rsidP="0044280D">
      <w:pPr>
        <w:pStyle w:val="af9"/>
        <w:spacing w:before="0" w:beforeAutospacing="0" w:after="0" w:afterAutospacing="0" w:line="360" w:lineRule="auto"/>
        <w:rPr>
          <w:sz w:val="21"/>
          <w:szCs w:val="21"/>
        </w:rPr>
      </w:pPr>
    </w:p>
    <w:p w:rsidR="0044280D" w:rsidRDefault="0044280D" w:rsidP="0044280D">
      <w:pPr>
        <w:pStyle w:val="af9"/>
        <w:spacing w:before="0" w:beforeAutospacing="0" w:after="0" w:afterAutospacing="0" w:line="360" w:lineRule="auto"/>
        <w:rPr>
          <w:sz w:val="21"/>
        </w:rPr>
      </w:pPr>
      <w:r w:rsidRPr="002C3718">
        <w:rPr>
          <w:sz w:val="21"/>
        </w:rPr>
        <w:t>二、申请人的资格要求：</w:t>
      </w:r>
    </w:p>
    <w:p w:rsidR="0044280D" w:rsidRDefault="0044280D" w:rsidP="0044280D">
      <w:pPr>
        <w:pStyle w:val="af9"/>
        <w:spacing w:before="0" w:beforeAutospacing="0" w:after="0" w:afterAutospacing="0" w:line="360" w:lineRule="auto"/>
        <w:ind w:firstLineChars="202" w:firstLine="424"/>
        <w:rPr>
          <w:sz w:val="21"/>
        </w:rPr>
      </w:pPr>
      <w:r w:rsidRPr="002C3718">
        <w:rPr>
          <w:sz w:val="21"/>
        </w:rPr>
        <w:t>1.满足《中华人民共和国政府采购法》第二十二条规定</w:t>
      </w:r>
      <w:r w:rsidRPr="00B365CA">
        <w:rPr>
          <w:rFonts w:asciiTheme="minorEastAsia" w:eastAsiaTheme="minorEastAsia" w:hAnsiTheme="minorEastAsia" w:hint="eastAsia"/>
          <w:snapToGrid w:val="0"/>
          <w:sz w:val="21"/>
        </w:rPr>
        <w:t>（</w:t>
      </w:r>
      <w:r>
        <w:rPr>
          <w:rFonts w:asciiTheme="minorEastAsia" w:eastAsiaTheme="minorEastAsia" w:hAnsiTheme="minorEastAsia" w:hint="eastAsia"/>
          <w:snapToGrid w:val="0"/>
          <w:sz w:val="21"/>
        </w:rPr>
        <w:t>须</w:t>
      </w:r>
      <w:r w:rsidRPr="00B365CA">
        <w:rPr>
          <w:rFonts w:asciiTheme="minorEastAsia" w:eastAsiaTheme="minorEastAsia" w:hAnsiTheme="minorEastAsia" w:hint="eastAsia"/>
          <w:snapToGrid w:val="0"/>
          <w:sz w:val="21"/>
        </w:rPr>
        <w:t>提供</w:t>
      </w:r>
      <w:r>
        <w:rPr>
          <w:rFonts w:asciiTheme="minorEastAsia" w:eastAsiaTheme="minorEastAsia" w:hAnsiTheme="minorEastAsia" w:hint="eastAsia"/>
          <w:snapToGrid w:val="0"/>
          <w:sz w:val="21"/>
        </w:rPr>
        <w:t>具有独立承担民事责任</w:t>
      </w:r>
      <w:r w:rsidRPr="008D751E">
        <w:rPr>
          <w:rFonts w:asciiTheme="minorEastAsia" w:eastAsiaTheme="minorEastAsia" w:hAnsiTheme="minorEastAsia" w:hint="eastAsia"/>
          <w:snapToGrid w:val="0"/>
          <w:sz w:val="21"/>
        </w:rPr>
        <w:t>能力</w:t>
      </w:r>
      <w:r>
        <w:rPr>
          <w:rFonts w:asciiTheme="minorEastAsia" w:eastAsiaTheme="minorEastAsia" w:hAnsiTheme="minorEastAsia" w:hint="eastAsia"/>
          <w:snapToGrid w:val="0"/>
          <w:sz w:val="21"/>
        </w:rPr>
        <w:t>的法人或其他组织的</w:t>
      </w:r>
      <w:r w:rsidRPr="00B365CA">
        <w:rPr>
          <w:rFonts w:asciiTheme="minorEastAsia" w:eastAsiaTheme="minorEastAsia" w:hAnsiTheme="minorEastAsia" w:hint="eastAsia"/>
          <w:snapToGrid w:val="0"/>
          <w:sz w:val="21"/>
        </w:rPr>
        <w:t>营</w:t>
      </w:r>
      <w:r w:rsidRPr="00C10C63">
        <w:rPr>
          <w:rFonts w:asciiTheme="minorEastAsia" w:eastAsiaTheme="minorEastAsia" w:hAnsiTheme="minorEastAsia" w:hint="eastAsia"/>
          <w:snapToGrid w:val="0"/>
          <w:sz w:val="21"/>
        </w:rPr>
        <w:t>业执照或法人证书等证明材料扫描件以及《</w:t>
      </w:r>
      <w:r w:rsidRPr="002C3718">
        <w:rPr>
          <w:rFonts w:hint="eastAsia"/>
          <w:sz w:val="21"/>
        </w:rPr>
        <w:t>政府采购投标及履约承诺函</w:t>
      </w:r>
      <w:r w:rsidRPr="00C10C63">
        <w:rPr>
          <w:rFonts w:asciiTheme="minorEastAsia" w:eastAsiaTheme="minorEastAsia" w:hAnsiTheme="minorEastAsia" w:hint="eastAsia"/>
          <w:snapToGrid w:val="0"/>
          <w:sz w:val="21"/>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扫描件，原件备查</w:t>
      </w:r>
      <w:r w:rsidRPr="002C3718">
        <w:rPr>
          <w:sz w:val="21"/>
        </w:rPr>
        <w:t>；</w:t>
      </w:r>
      <w:r>
        <w:rPr>
          <w:sz w:val="21"/>
        </w:rPr>
        <w:t xml:space="preserve"> </w:t>
      </w:r>
    </w:p>
    <w:p w:rsidR="0044280D" w:rsidRDefault="0044280D" w:rsidP="0044280D">
      <w:pPr>
        <w:pStyle w:val="af9"/>
        <w:spacing w:before="0" w:beforeAutospacing="0" w:after="0" w:afterAutospacing="0" w:line="360" w:lineRule="auto"/>
        <w:ind w:firstLineChars="202" w:firstLine="424"/>
        <w:rPr>
          <w:sz w:val="21"/>
        </w:rPr>
      </w:pPr>
      <w:r w:rsidRPr="002C3718">
        <w:rPr>
          <w:sz w:val="21"/>
        </w:rPr>
        <w:t>2.落实政府采购政策需满足的资格要求：</w:t>
      </w:r>
      <w:r w:rsidRPr="002C3718">
        <w:rPr>
          <w:rFonts w:hint="eastAsia"/>
          <w:sz w:val="21"/>
        </w:rPr>
        <w:t>无</w:t>
      </w:r>
      <w:r w:rsidRPr="002C3718">
        <w:rPr>
          <w:sz w:val="21"/>
        </w:rPr>
        <w:t>；</w:t>
      </w:r>
      <w:r>
        <w:rPr>
          <w:sz w:val="21"/>
        </w:rPr>
        <w:t xml:space="preserve"> </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sz w:val="21"/>
        </w:rPr>
        <w:t>3.本项目的特定资格要求：</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rFonts w:hint="eastAsia"/>
          <w:sz w:val="21"/>
        </w:rPr>
        <w:t>（1）近三年内(投标人成立不足三年的从成立之日起算)无行贿犯罪记录（由供应商在《政府采购投标及履约承诺函》中作出声明）</w:t>
      </w:r>
      <w:r>
        <w:rPr>
          <w:rFonts w:hint="eastAsia"/>
          <w:sz w:val="21"/>
        </w:rPr>
        <w:t>；</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rFonts w:hint="eastAsia"/>
          <w:sz w:val="21"/>
        </w:rPr>
        <w:lastRenderedPageBreak/>
        <w:t>（</w:t>
      </w:r>
      <w:r>
        <w:rPr>
          <w:rFonts w:hint="eastAsia"/>
          <w:sz w:val="21"/>
        </w:rPr>
        <w:t>2</w:t>
      </w:r>
      <w:r w:rsidRPr="002C3718">
        <w:rPr>
          <w:rFonts w:hint="eastAsia"/>
          <w:sz w:val="21"/>
        </w:rPr>
        <w:t>）参与本项目投标前三年内，在经营活动中没有重大违法记录（由供应商在《政府采购投标及履约承诺函》中作出声明）</w:t>
      </w:r>
      <w:r>
        <w:rPr>
          <w:rFonts w:hint="eastAsia"/>
          <w:sz w:val="21"/>
        </w:rPr>
        <w:t>；</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rFonts w:hint="eastAsia"/>
          <w:sz w:val="21"/>
        </w:rPr>
        <w:t>（</w:t>
      </w:r>
      <w:r>
        <w:rPr>
          <w:rFonts w:hint="eastAsia"/>
          <w:sz w:val="21"/>
        </w:rPr>
        <w:t>3</w:t>
      </w:r>
      <w:r w:rsidRPr="002C3718">
        <w:rPr>
          <w:rFonts w:hint="eastAsia"/>
          <w:sz w:val="21"/>
        </w:rPr>
        <w:t>）参与本项目政府采购活动时不存在被有关部门禁止参与政府采购活动且在有效期内的情况（由供应商在《政府采购投标及履约承诺函》中作出声明）</w:t>
      </w:r>
      <w:r>
        <w:rPr>
          <w:rFonts w:hint="eastAsia"/>
          <w:sz w:val="21"/>
        </w:rPr>
        <w:t>；</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rFonts w:hint="eastAsia"/>
          <w:sz w:val="21"/>
        </w:rPr>
        <w:t>（</w:t>
      </w:r>
      <w:r>
        <w:rPr>
          <w:rFonts w:hint="eastAsia"/>
          <w:sz w:val="21"/>
        </w:rPr>
        <w:t>4</w:t>
      </w:r>
      <w:r w:rsidRPr="002C3718">
        <w:rPr>
          <w:rFonts w:hint="eastAsia"/>
          <w:sz w:val="21"/>
        </w:rPr>
        <w:t>）参与本项目的供应商</w:t>
      </w:r>
      <w:r w:rsidRPr="002C3718">
        <w:rPr>
          <w:sz w:val="21"/>
        </w:rPr>
        <w:t>与其他投标供应商不存在</w:t>
      </w:r>
      <w:r w:rsidRPr="002C3718">
        <w:rPr>
          <w:rFonts w:hint="eastAsia"/>
          <w:sz w:val="21"/>
        </w:rPr>
        <w:t>“</w:t>
      </w:r>
      <w:r w:rsidRPr="002C3718">
        <w:rPr>
          <w:sz w:val="21"/>
        </w:rPr>
        <w:t>单位负责人为同一人或者存在直接控股、管理关系</w:t>
      </w:r>
      <w:r w:rsidRPr="002C3718">
        <w:rPr>
          <w:rFonts w:hint="eastAsia"/>
          <w:sz w:val="21"/>
        </w:rPr>
        <w:t>”的情况</w:t>
      </w:r>
      <w:r w:rsidRPr="002C3718">
        <w:rPr>
          <w:sz w:val="21"/>
        </w:rPr>
        <w:t>；未对本次采购项目提供整体设计、规范编制或者项目管理、监理、检测等服务</w:t>
      </w:r>
      <w:r w:rsidRPr="002C3718">
        <w:rPr>
          <w:rFonts w:hint="eastAsia"/>
          <w:sz w:val="21"/>
        </w:rPr>
        <w:t>（由供应商在《政府采购投标及履约承诺函》中作出声明）</w:t>
      </w:r>
      <w:r>
        <w:rPr>
          <w:rFonts w:hint="eastAsia"/>
          <w:sz w:val="21"/>
        </w:rPr>
        <w:t>；</w:t>
      </w:r>
    </w:p>
    <w:p w:rsidR="0044280D" w:rsidRDefault="0044280D" w:rsidP="0044280D">
      <w:pPr>
        <w:pStyle w:val="af9"/>
        <w:spacing w:before="0" w:beforeAutospacing="0" w:after="0" w:afterAutospacing="0" w:line="360" w:lineRule="auto"/>
        <w:ind w:firstLineChars="202" w:firstLine="424"/>
        <w:rPr>
          <w:sz w:val="21"/>
        </w:rPr>
      </w:pPr>
      <w:r w:rsidRPr="002C3718">
        <w:rPr>
          <w:rFonts w:hint="eastAsia"/>
          <w:sz w:val="21"/>
        </w:rPr>
        <w:t>（</w:t>
      </w:r>
      <w:r>
        <w:rPr>
          <w:rFonts w:hint="eastAsia"/>
          <w:sz w:val="21"/>
        </w:rPr>
        <w:t>5</w:t>
      </w:r>
      <w:r w:rsidRPr="002C3718">
        <w:rPr>
          <w:rFonts w:hint="eastAsia"/>
          <w:sz w:val="21"/>
        </w:rPr>
        <w:t>）投标人未被列入失信被执行人、重大税收违法案件当事人名单及政府采购严重违法失信行为记录名单（“信用中国”（www.creditchina.gov.cn）“信用服务”栏的“重大税收违法案件当事人名单”、“失信被执行人”，“中国政府采购”（www.ccgp.gov.cn）“政府采购严重违法失信行为记录名单”，“深圳信用网”（www.szcredit.com.cn）以及“深圳市政府采购监管网”（http://zfcg.sz.gov.cn）为投标人信用信息查询渠道，相关信息以开标当日的查询结果为准。由招标代理机构查询，投标人无需提供证明材料）</w:t>
      </w:r>
      <w:r>
        <w:rPr>
          <w:rFonts w:hint="eastAsia"/>
          <w:sz w:val="21"/>
        </w:rPr>
        <w:t>。</w:t>
      </w:r>
    </w:p>
    <w:p w:rsidR="0044280D" w:rsidRDefault="0044280D" w:rsidP="0044280D">
      <w:pPr>
        <w:pStyle w:val="af9"/>
        <w:spacing w:before="0" w:beforeAutospacing="0" w:after="0" w:afterAutospacing="0" w:line="360" w:lineRule="auto"/>
        <w:rPr>
          <w:sz w:val="21"/>
        </w:rPr>
      </w:pPr>
    </w:p>
    <w:p w:rsidR="0044280D" w:rsidRPr="002C3718" w:rsidRDefault="0044280D" w:rsidP="0044280D">
      <w:pPr>
        <w:pStyle w:val="af9"/>
        <w:spacing w:before="0" w:beforeAutospacing="0" w:after="0" w:afterAutospacing="0" w:line="360" w:lineRule="auto"/>
        <w:rPr>
          <w:sz w:val="21"/>
        </w:rPr>
      </w:pPr>
      <w:r w:rsidRPr="002C3718">
        <w:rPr>
          <w:sz w:val="21"/>
        </w:rPr>
        <w:t>三、获取招标文件</w:t>
      </w:r>
    </w:p>
    <w:p w:rsidR="0044280D" w:rsidRDefault="0044280D" w:rsidP="0044280D">
      <w:pPr>
        <w:pStyle w:val="af9"/>
        <w:spacing w:before="0" w:beforeAutospacing="0" w:after="0" w:afterAutospacing="0" w:line="360" w:lineRule="auto"/>
        <w:ind w:firstLineChars="200" w:firstLine="420"/>
        <w:rPr>
          <w:sz w:val="21"/>
        </w:rPr>
      </w:pPr>
      <w:r>
        <w:rPr>
          <w:rFonts w:hint="eastAsia"/>
          <w:sz w:val="21"/>
        </w:rPr>
        <w:t>1.</w:t>
      </w:r>
      <w:r w:rsidRPr="002C09B7">
        <w:rPr>
          <w:sz w:val="21"/>
        </w:rPr>
        <w:t>时间：</w:t>
      </w:r>
      <w:r w:rsidRPr="00606E3B">
        <w:rPr>
          <w:b/>
          <w:sz w:val="21"/>
          <w:u w:val="single"/>
        </w:rPr>
        <w:t>202</w:t>
      </w:r>
      <w:r>
        <w:rPr>
          <w:rFonts w:hint="eastAsia"/>
          <w:b/>
          <w:sz w:val="21"/>
          <w:u w:val="single"/>
        </w:rPr>
        <w:t>1</w:t>
      </w:r>
      <w:r w:rsidRPr="00606E3B">
        <w:rPr>
          <w:b/>
          <w:sz w:val="21"/>
          <w:u w:val="single"/>
        </w:rPr>
        <w:t>年</w:t>
      </w:r>
      <w:r>
        <w:rPr>
          <w:rFonts w:hint="eastAsia"/>
          <w:b/>
          <w:sz w:val="21"/>
          <w:u w:val="single"/>
        </w:rPr>
        <w:t>03</w:t>
      </w:r>
      <w:r w:rsidRPr="00606E3B">
        <w:rPr>
          <w:b/>
          <w:sz w:val="21"/>
          <w:u w:val="single"/>
        </w:rPr>
        <w:t>月</w:t>
      </w:r>
      <w:r>
        <w:rPr>
          <w:rFonts w:hint="eastAsia"/>
          <w:b/>
          <w:sz w:val="21"/>
          <w:u w:val="single"/>
        </w:rPr>
        <w:t>18</w:t>
      </w:r>
      <w:r w:rsidRPr="00606E3B">
        <w:rPr>
          <w:b/>
          <w:sz w:val="21"/>
          <w:u w:val="single"/>
        </w:rPr>
        <w:t>日 17:30</w:t>
      </w:r>
      <w:r>
        <w:rPr>
          <w:rFonts w:hint="eastAsia"/>
          <w:b/>
          <w:sz w:val="21"/>
          <w:u w:val="single"/>
        </w:rPr>
        <w:t>时</w:t>
      </w:r>
      <w:r w:rsidRPr="00606E3B">
        <w:rPr>
          <w:b/>
          <w:sz w:val="21"/>
          <w:u w:val="single"/>
        </w:rPr>
        <w:t>至202</w:t>
      </w:r>
      <w:r>
        <w:rPr>
          <w:rFonts w:hint="eastAsia"/>
          <w:b/>
          <w:sz w:val="21"/>
          <w:u w:val="single"/>
        </w:rPr>
        <w:t>1</w:t>
      </w:r>
      <w:r w:rsidRPr="00606E3B">
        <w:rPr>
          <w:b/>
          <w:sz w:val="21"/>
          <w:u w:val="single"/>
        </w:rPr>
        <w:t>年</w:t>
      </w:r>
      <w:r>
        <w:rPr>
          <w:rFonts w:hint="eastAsia"/>
          <w:b/>
          <w:sz w:val="21"/>
          <w:u w:val="single"/>
        </w:rPr>
        <w:t>03</w:t>
      </w:r>
      <w:r w:rsidRPr="00606E3B">
        <w:rPr>
          <w:b/>
          <w:sz w:val="21"/>
          <w:u w:val="single"/>
        </w:rPr>
        <w:t>月</w:t>
      </w:r>
      <w:r>
        <w:rPr>
          <w:rFonts w:hint="eastAsia"/>
          <w:b/>
          <w:sz w:val="21"/>
          <w:u w:val="single"/>
        </w:rPr>
        <w:t>25</w:t>
      </w:r>
      <w:r w:rsidRPr="00606E3B">
        <w:rPr>
          <w:b/>
          <w:sz w:val="21"/>
          <w:u w:val="single"/>
        </w:rPr>
        <w:t>日</w:t>
      </w:r>
      <w:r w:rsidR="00347959" w:rsidRPr="003C061A">
        <w:rPr>
          <w:rFonts w:hint="eastAsia"/>
          <w:b/>
          <w:sz w:val="21"/>
          <w:u w:val="single"/>
        </w:rPr>
        <w:t>每天上午0:00至12:00，下午12:00至24:00（北京时间，法定节假日除外）</w:t>
      </w:r>
      <w:r w:rsidR="00347959">
        <w:rPr>
          <w:rFonts w:hint="eastAsia"/>
          <w:sz w:val="21"/>
        </w:rPr>
        <w:t>。</w:t>
      </w:r>
      <w:r>
        <w:rPr>
          <w:rFonts w:hint="eastAsia"/>
          <w:sz w:val="21"/>
        </w:rPr>
        <w:t>。</w:t>
      </w:r>
      <w:r>
        <w:rPr>
          <w:sz w:val="21"/>
        </w:rPr>
        <w:t xml:space="preserve"> </w:t>
      </w:r>
    </w:p>
    <w:p w:rsidR="0044280D" w:rsidRDefault="0044280D" w:rsidP="0044280D">
      <w:pPr>
        <w:pStyle w:val="af9"/>
        <w:spacing w:before="0" w:beforeAutospacing="0" w:after="0" w:afterAutospacing="0" w:line="360" w:lineRule="auto"/>
        <w:ind w:firstLineChars="200" w:firstLine="420"/>
        <w:rPr>
          <w:sz w:val="21"/>
        </w:rPr>
      </w:pPr>
      <w:r>
        <w:rPr>
          <w:rFonts w:hint="eastAsia"/>
          <w:sz w:val="21"/>
        </w:rPr>
        <w:t>2.</w:t>
      </w:r>
      <w:r w:rsidRPr="002C09B7">
        <w:rPr>
          <w:sz w:val="21"/>
        </w:rPr>
        <w:t>地点：登录</w:t>
      </w:r>
      <w:r w:rsidRPr="00C935B7">
        <w:rPr>
          <w:rFonts w:hint="eastAsia"/>
          <w:snapToGrid w:val="0"/>
          <w:sz w:val="21"/>
          <w:szCs w:val="21"/>
        </w:rPr>
        <w:t>深圳公共资源交易中心网站（</w:t>
      </w:r>
      <w:r w:rsidRPr="00C935B7">
        <w:rPr>
          <w:snapToGrid w:val="0"/>
          <w:sz w:val="21"/>
          <w:szCs w:val="21"/>
        </w:rPr>
        <w:t>http://www.szzfcg.cn</w:t>
      </w:r>
      <w:r w:rsidRPr="00C935B7">
        <w:rPr>
          <w:rFonts w:hint="eastAsia"/>
          <w:snapToGrid w:val="0"/>
          <w:sz w:val="21"/>
          <w:szCs w:val="21"/>
        </w:rPr>
        <w:t>）</w:t>
      </w:r>
      <w:r w:rsidRPr="002C09B7">
        <w:rPr>
          <w:sz w:val="21"/>
        </w:rPr>
        <w:t>下载本项目的招标文件。</w:t>
      </w:r>
      <w:r>
        <w:rPr>
          <w:sz w:val="21"/>
        </w:rPr>
        <w:t xml:space="preserve"> </w:t>
      </w:r>
    </w:p>
    <w:p w:rsidR="0044280D" w:rsidRDefault="0044280D" w:rsidP="0044280D">
      <w:pPr>
        <w:pStyle w:val="af9"/>
        <w:spacing w:before="0" w:beforeAutospacing="0" w:after="0" w:afterAutospacing="0" w:line="360" w:lineRule="auto"/>
        <w:ind w:firstLineChars="200" w:firstLine="420"/>
        <w:rPr>
          <w:sz w:val="21"/>
        </w:rPr>
      </w:pPr>
      <w:r>
        <w:rPr>
          <w:rFonts w:hint="eastAsia"/>
          <w:sz w:val="21"/>
        </w:rPr>
        <w:t>3.</w:t>
      </w:r>
      <w:r w:rsidRPr="002C09B7">
        <w:rPr>
          <w:sz w:val="21"/>
        </w:rPr>
        <w:t>方式：在线下载。</w:t>
      </w:r>
      <w:r>
        <w:rPr>
          <w:sz w:val="21"/>
        </w:rPr>
        <w:t xml:space="preserve"> </w:t>
      </w:r>
    </w:p>
    <w:p w:rsidR="0044280D" w:rsidRDefault="0044280D" w:rsidP="0044280D">
      <w:pPr>
        <w:pStyle w:val="af9"/>
        <w:spacing w:before="0" w:beforeAutospacing="0" w:after="0" w:afterAutospacing="0" w:line="360" w:lineRule="auto"/>
        <w:ind w:firstLineChars="200" w:firstLine="420"/>
        <w:rPr>
          <w:sz w:val="21"/>
        </w:rPr>
      </w:pPr>
      <w:r>
        <w:rPr>
          <w:rFonts w:hint="eastAsia"/>
          <w:sz w:val="21"/>
        </w:rPr>
        <w:t>4.</w:t>
      </w:r>
      <w:r w:rsidRPr="002C09B7">
        <w:rPr>
          <w:sz w:val="21"/>
        </w:rPr>
        <w:t>售价：免费。</w:t>
      </w:r>
    </w:p>
    <w:p w:rsidR="0044280D" w:rsidRDefault="0044280D" w:rsidP="0044280D">
      <w:pPr>
        <w:pStyle w:val="af9"/>
        <w:spacing w:before="0" w:beforeAutospacing="0" w:after="0" w:afterAutospacing="0" w:line="360" w:lineRule="auto"/>
        <w:ind w:firstLineChars="202" w:firstLine="424"/>
        <w:rPr>
          <w:sz w:val="21"/>
        </w:rPr>
      </w:pPr>
      <w:r w:rsidRPr="00984F4C">
        <w:rPr>
          <w:rFonts w:hint="eastAsia"/>
          <w:sz w:val="21"/>
        </w:rPr>
        <w:t>5</w:t>
      </w:r>
      <w:r w:rsidRPr="00984F4C">
        <w:rPr>
          <w:sz w:val="21"/>
        </w:rPr>
        <w:t>.</w:t>
      </w:r>
      <w:r w:rsidRPr="004A6E9C">
        <w:rPr>
          <w:rFonts w:hint="eastAsia"/>
          <w:sz w:val="21"/>
        </w:rPr>
        <w:t>投标响应</w:t>
      </w:r>
      <w:r>
        <w:rPr>
          <w:rFonts w:hint="eastAsia"/>
          <w:sz w:val="21"/>
        </w:rPr>
        <w:t>和</w:t>
      </w:r>
      <w:r w:rsidRPr="00984F4C">
        <w:rPr>
          <w:rFonts w:hint="eastAsia"/>
          <w:sz w:val="21"/>
        </w:rPr>
        <w:t>报名登记：</w:t>
      </w:r>
      <w:r w:rsidRPr="008B16A5">
        <w:rPr>
          <w:rFonts w:hint="eastAsia"/>
          <w:sz w:val="21"/>
        </w:rPr>
        <w:t>投标人如确定参加投标，首先要在</w:t>
      </w:r>
      <w:r>
        <w:rPr>
          <w:rFonts w:hint="eastAsia"/>
          <w:sz w:val="21"/>
        </w:rPr>
        <w:t>深圳公共资源交易中心网</w:t>
      </w:r>
      <w:r w:rsidRPr="008B16A5">
        <w:rPr>
          <w:rFonts w:hint="eastAsia"/>
          <w:sz w:val="21"/>
        </w:rPr>
        <w:t>上深圳社会代理机构系统报名投标，方法为登录</w:t>
      </w:r>
      <w:r>
        <w:rPr>
          <w:rFonts w:hint="eastAsia"/>
          <w:sz w:val="21"/>
        </w:rPr>
        <w:t>深圳公共资源交易中心网</w:t>
      </w:r>
      <w:r w:rsidRPr="008B16A5">
        <w:rPr>
          <w:rFonts w:hint="eastAsia"/>
          <w:sz w:val="21"/>
        </w:rPr>
        <w:t>深圳社会代</w:t>
      </w:r>
      <w:r>
        <w:rPr>
          <w:rFonts w:hint="eastAsia"/>
          <w:sz w:val="21"/>
        </w:rPr>
        <w:t>理机构系统后点击“应标管理→投标响应”或“应标管理→确认邀请”</w:t>
      </w:r>
      <w:r w:rsidRPr="002C09B7">
        <w:rPr>
          <w:sz w:val="21"/>
        </w:rPr>
        <w:t>。</w:t>
      </w:r>
      <w:r w:rsidRPr="00984F4C">
        <w:rPr>
          <w:rFonts w:hint="eastAsia"/>
          <w:sz w:val="21"/>
        </w:rPr>
        <w:t>供应商网上响应报名并下载招标文件后，如确认参加本项目投标，请于</w:t>
      </w:r>
      <w:r w:rsidRPr="00984F4C">
        <w:rPr>
          <w:rFonts w:hint="eastAsia"/>
          <w:b/>
          <w:sz w:val="21"/>
          <w:u w:val="single"/>
        </w:rPr>
        <w:t>202</w:t>
      </w:r>
      <w:r>
        <w:rPr>
          <w:rFonts w:hint="eastAsia"/>
          <w:b/>
          <w:sz w:val="21"/>
          <w:u w:val="single"/>
        </w:rPr>
        <w:t>1</w:t>
      </w:r>
      <w:r w:rsidRPr="00984F4C">
        <w:rPr>
          <w:rFonts w:hint="eastAsia"/>
          <w:b/>
          <w:sz w:val="21"/>
          <w:u w:val="single"/>
        </w:rPr>
        <w:t>年</w:t>
      </w:r>
      <w:r>
        <w:rPr>
          <w:rFonts w:hint="eastAsia"/>
          <w:b/>
          <w:sz w:val="21"/>
          <w:u w:val="single"/>
        </w:rPr>
        <w:t>03</w:t>
      </w:r>
      <w:r w:rsidRPr="009148B1">
        <w:rPr>
          <w:rFonts w:hint="eastAsia"/>
          <w:b/>
          <w:sz w:val="21"/>
          <w:u w:val="single"/>
        </w:rPr>
        <w:t>月</w:t>
      </w:r>
      <w:r>
        <w:rPr>
          <w:rFonts w:hint="eastAsia"/>
          <w:b/>
          <w:sz w:val="21"/>
          <w:u w:val="single"/>
        </w:rPr>
        <w:t>2</w:t>
      </w:r>
      <w:r w:rsidR="00347959">
        <w:rPr>
          <w:rFonts w:hint="eastAsia"/>
          <w:b/>
          <w:sz w:val="21"/>
          <w:u w:val="single"/>
        </w:rPr>
        <w:t>6</w:t>
      </w:r>
      <w:r w:rsidRPr="00984F4C">
        <w:rPr>
          <w:rFonts w:hint="eastAsia"/>
          <w:b/>
          <w:sz w:val="21"/>
          <w:u w:val="single"/>
        </w:rPr>
        <w:t>日17:30时（北京时间）</w:t>
      </w:r>
      <w:r w:rsidRPr="00984F4C">
        <w:rPr>
          <w:rFonts w:hint="eastAsia"/>
          <w:sz w:val="21"/>
        </w:rPr>
        <w:t>前发送本公告“</w:t>
      </w:r>
      <w:r w:rsidRPr="00984F4C">
        <w:rPr>
          <w:sz w:val="21"/>
        </w:rPr>
        <w:t>申请人的资格要求</w:t>
      </w:r>
      <w:r w:rsidRPr="00984F4C">
        <w:rPr>
          <w:rFonts w:hint="eastAsia"/>
          <w:sz w:val="21"/>
        </w:rPr>
        <w:t>”中的证明文件及法人授权书扫描件至我司邮箱（ztzszzzt@163.com）进行报名登记</w:t>
      </w:r>
      <w:r>
        <w:rPr>
          <w:rFonts w:hint="eastAsia"/>
          <w:sz w:val="21"/>
        </w:rPr>
        <w:t>。</w:t>
      </w:r>
    </w:p>
    <w:p w:rsidR="0044280D" w:rsidRPr="00136086" w:rsidRDefault="0044280D" w:rsidP="0044280D">
      <w:pPr>
        <w:pStyle w:val="af9"/>
        <w:spacing w:before="0" w:beforeAutospacing="0" w:after="0" w:afterAutospacing="0" w:line="360" w:lineRule="auto"/>
        <w:ind w:firstLineChars="202" w:firstLine="426"/>
        <w:rPr>
          <w:b/>
          <w:sz w:val="21"/>
        </w:rPr>
      </w:pPr>
      <w:r w:rsidRPr="004C31CC">
        <w:rPr>
          <w:rFonts w:hint="eastAsia"/>
          <w:b/>
          <w:sz w:val="21"/>
          <w:highlight w:val="yellow"/>
        </w:rPr>
        <w:t>注：未按要求进行投标响应和报名登记的将根据《符合性审查表》作无效投标处理。</w:t>
      </w:r>
    </w:p>
    <w:p w:rsidR="0044280D" w:rsidRPr="002C09B7" w:rsidRDefault="0044280D" w:rsidP="0044280D">
      <w:pPr>
        <w:pStyle w:val="af9"/>
        <w:spacing w:before="0" w:beforeAutospacing="0" w:after="0" w:afterAutospacing="0" w:line="360" w:lineRule="auto"/>
        <w:ind w:firstLineChars="200" w:firstLine="420"/>
        <w:rPr>
          <w:sz w:val="21"/>
        </w:rPr>
      </w:pPr>
    </w:p>
    <w:p w:rsidR="0044280D" w:rsidRPr="002C3718" w:rsidRDefault="0044280D" w:rsidP="0044280D">
      <w:pPr>
        <w:pStyle w:val="af9"/>
        <w:spacing w:before="0" w:beforeAutospacing="0" w:after="0" w:afterAutospacing="0" w:line="360" w:lineRule="auto"/>
        <w:rPr>
          <w:sz w:val="21"/>
        </w:rPr>
      </w:pPr>
      <w:r w:rsidRPr="002C3718">
        <w:rPr>
          <w:sz w:val="21"/>
        </w:rPr>
        <w:t>四、提交投标文件截止时间、开标时间和地点</w:t>
      </w:r>
    </w:p>
    <w:p w:rsidR="0044280D" w:rsidRDefault="0044280D" w:rsidP="0044280D">
      <w:pPr>
        <w:pStyle w:val="af9"/>
        <w:spacing w:before="0" w:beforeAutospacing="0" w:after="0" w:afterAutospacing="0" w:line="360" w:lineRule="auto"/>
        <w:ind w:leftChars="200" w:left="420"/>
        <w:rPr>
          <w:sz w:val="21"/>
        </w:rPr>
      </w:pPr>
      <w:r>
        <w:rPr>
          <w:rFonts w:hint="eastAsia"/>
          <w:sz w:val="21"/>
        </w:rPr>
        <w:t>1.</w:t>
      </w:r>
      <w:r w:rsidRPr="002C09B7">
        <w:rPr>
          <w:sz w:val="21"/>
        </w:rPr>
        <w:t>时间：</w:t>
      </w:r>
      <w:r w:rsidRPr="00606E3B">
        <w:rPr>
          <w:b/>
          <w:sz w:val="21"/>
          <w:u w:val="single"/>
        </w:rPr>
        <w:t>202</w:t>
      </w:r>
      <w:r>
        <w:rPr>
          <w:rFonts w:hint="eastAsia"/>
          <w:b/>
          <w:sz w:val="21"/>
          <w:u w:val="single"/>
        </w:rPr>
        <w:t>1</w:t>
      </w:r>
      <w:r w:rsidRPr="00606E3B">
        <w:rPr>
          <w:b/>
          <w:sz w:val="21"/>
          <w:u w:val="single"/>
        </w:rPr>
        <w:t>年</w:t>
      </w:r>
      <w:r>
        <w:rPr>
          <w:rFonts w:hint="eastAsia"/>
          <w:b/>
          <w:sz w:val="21"/>
          <w:u w:val="single"/>
        </w:rPr>
        <w:t>03</w:t>
      </w:r>
      <w:r w:rsidRPr="00606E3B">
        <w:rPr>
          <w:b/>
          <w:sz w:val="21"/>
          <w:u w:val="single"/>
        </w:rPr>
        <w:t>月</w:t>
      </w:r>
      <w:r>
        <w:rPr>
          <w:rFonts w:hint="eastAsia"/>
          <w:b/>
          <w:sz w:val="21"/>
          <w:u w:val="single"/>
        </w:rPr>
        <w:t>30</w:t>
      </w:r>
      <w:r w:rsidRPr="00606E3B">
        <w:rPr>
          <w:b/>
          <w:sz w:val="21"/>
          <w:u w:val="single"/>
        </w:rPr>
        <w:t xml:space="preserve">日 </w:t>
      </w:r>
      <w:r>
        <w:rPr>
          <w:rFonts w:hint="eastAsia"/>
          <w:b/>
          <w:sz w:val="21"/>
          <w:u w:val="single"/>
        </w:rPr>
        <w:t>14</w:t>
      </w:r>
      <w:r w:rsidRPr="00606E3B">
        <w:rPr>
          <w:b/>
          <w:sz w:val="21"/>
          <w:u w:val="single"/>
        </w:rPr>
        <w:t>:30</w:t>
      </w:r>
      <w:r>
        <w:rPr>
          <w:rFonts w:hint="eastAsia"/>
          <w:b/>
          <w:sz w:val="21"/>
          <w:u w:val="single"/>
        </w:rPr>
        <w:t>时</w:t>
      </w:r>
      <w:r w:rsidRPr="00606E3B">
        <w:rPr>
          <w:b/>
          <w:sz w:val="21"/>
          <w:u w:val="single"/>
        </w:rPr>
        <w:t>（北京时间）</w:t>
      </w:r>
      <w:r w:rsidRPr="002C09B7">
        <w:rPr>
          <w:sz w:val="21"/>
        </w:rPr>
        <w:br/>
      </w:r>
      <w:r>
        <w:rPr>
          <w:rFonts w:hint="eastAsia"/>
          <w:sz w:val="21"/>
        </w:rPr>
        <w:t>2.</w:t>
      </w:r>
      <w:r w:rsidRPr="002C09B7">
        <w:rPr>
          <w:sz w:val="21"/>
        </w:rPr>
        <w:t>地点：深圳市福田区</w:t>
      </w:r>
      <w:r>
        <w:rPr>
          <w:rFonts w:hint="eastAsia"/>
          <w:sz w:val="21"/>
        </w:rPr>
        <w:t>民田路171号</w:t>
      </w:r>
      <w:r w:rsidRPr="002C09B7">
        <w:rPr>
          <w:rFonts w:hint="eastAsia"/>
          <w:sz w:val="21"/>
        </w:rPr>
        <w:t>新华保险大厦903</w:t>
      </w:r>
      <w:r>
        <w:rPr>
          <w:rFonts w:hint="eastAsia"/>
          <w:sz w:val="21"/>
        </w:rPr>
        <w:t>深圳市中正招标有限公司会议室</w:t>
      </w:r>
    </w:p>
    <w:p w:rsidR="0044280D" w:rsidRPr="002C09B7" w:rsidRDefault="0044280D" w:rsidP="0044280D">
      <w:pPr>
        <w:pStyle w:val="af9"/>
        <w:spacing w:before="0" w:beforeAutospacing="0" w:after="0" w:afterAutospacing="0" w:line="360" w:lineRule="auto"/>
        <w:ind w:leftChars="200" w:left="420"/>
        <w:rPr>
          <w:sz w:val="21"/>
        </w:rPr>
      </w:pPr>
    </w:p>
    <w:p w:rsidR="0044280D" w:rsidRPr="002C3718" w:rsidRDefault="0044280D" w:rsidP="0044280D">
      <w:pPr>
        <w:pStyle w:val="af9"/>
        <w:spacing w:before="0" w:beforeAutospacing="0" w:after="0" w:afterAutospacing="0" w:line="360" w:lineRule="auto"/>
        <w:rPr>
          <w:sz w:val="21"/>
        </w:rPr>
      </w:pPr>
      <w:r w:rsidRPr="002C3718">
        <w:rPr>
          <w:sz w:val="21"/>
        </w:rPr>
        <w:t>五、公告期限</w:t>
      </w:r>
    </w:p>
    <w:p w:rsidR="0044280D" w:rsidRDefault="0044280D" w:rsidP="0044280D">
      <w:pPr>
        <w:pStyle w:val="af9"/>
        <w:spacing w:before="0" w:beforeAutospacing="0" w:after="0" w:afterAutospacing="0" w:line="360" w:lineRule="auto"/>
        <w:ind w:firstLineChars="200" w:firstLine="420"/>
        <w:rPr>
          <w:sz w:val="21"/>
        </w:rPr>
      </w:pPr>
      <w:r w:rsidRPr="002C09B7">
        <w:rPr>
          <w:sz w:val="21"/>
        </w:rPr>
        <w:t>自本公告发布之日起5个工作日。</w:t>
      </w:r>
    </w:p>
    <w:p w:rsidR="0044280D" w:rsidRPr="002C09B7" w:rsidRDefault="0044280D" w:rsidP="0044280D">
      <w:pPr>
        <w:pStyle w:val="af9"/>
        <w:spacing w:before="0" w:beforeAutospacing="0" w:after="0" w:afterAutospacing="0" w:line="360" w:lineRule="auto"/>
        <w:ind w:firstLineChars="200" w:firstLine="420"/>
        <w:rPr>
          <w:sz w:val="21"/>
        </w:rPr>
      </w:pPr>
    </w:p>
    <w:p w:rsidR="0044280D" w:rsidRPr="002C3718" w:rsidRDefault="0044280D" w:rsidP="0044280D">
      <w:pPr>
        <w:pStyle w:val="af9"/>
        <w:spacing w:before="0" w:beforeAutospacing="0" w:after="0" w:afterAutospacing="0" w:line="360" w:lineRule="auto"/>
        <w:rPr>
          <w:sz w:val="21"/>
        </w:rPr>
      </w:pPr>
      <w:r w:rsidRPr="002C3718">
        <w:rPr>
          <w:sz w:val="21"/>
        </w:rPr>
        <w:t>六、其他补充事宜</w:t>
      </w:r>
    </w:p>
    <w:p w:rsidR="0044280D" w:rsidRPr="002C09B7" w:rsidRDefault="0044280D" w:rsidP="0044280D">
      <w:pPr>
        <w:pStyle w:val="af9"/>
        <w:spacing w:before="0" w:beforeAutospacing="0" w:after="0" w:afterAutospacing="0" w:line="360" w:lineRule="auto"/>
        <w:ind w:firstLineChars="202" w:firstLine="424"/>
        <w:rPr>
          <w:sz w:val="21"/>
        </w:rPr>
      </w:pPr>
      <w:r w:rsidRPr="002C09B7">
        <w:rPr>
          <w:sz w:val="21"/>
        </w:rPr>
        <w:t>1.本项目实行网上投标，采用电子投标文件。</w:t>
      </w:r>
    </w:p>
    <w:p w:rsidR="0044280D" w:rsidRPr="002C09B7" w:rsidRDefault="0044280D" w:rsidP="0044280D">
      <w:pPr>
        <w:pStyle w:val="af9"/>
        <w:spacing w:before="0" w:beforeAutospacing="0" w:after="0" w:afterAutospacing="0" w:line="360" w:lineRule="auto"/>
        <w:ind w:firstLineChars="202" w:firstLine="424"/>
        <w:rPr>
          <w:sz w:val="21"/>
        </w:rPr>
      </w:pPr>
      <w:r w:rsidRPr="002C09B7">
        <w:rPr>
          <w:sz w:val="21"/>
        </w:rPr>
        <w:t>2.投标操作：</w:t>
      </w:r>
      <w:r w:rsidRPr="004E07F1">
        <w:rPr>
          <w:sz w:val="21"/>
          <w:szCs w:val="21"/>
        </w:rPr>
        <w:t>具体操作为登录“</w:t>
      </w:r>
      <w:r>
        <w:rPr>
          <w:sz w:val="21"/>
          <w:szCs w:val="21"/>
        </w:rPr>
        <w:t>深圳公共资源交易中心网</w:t>
      </w:r>
      <w:r w:rsidRPr="004E07F1">
        <w:rPr>
          <w:sz w:val="21"/>
          <w:szCs w:val="21"/>
        </w:rPr>
        <w:t>深圳社会代理机构系统”，用“应标管理→上传投标文件”功能点上传投标文件。本项目电子投标文件最大容量为100MB，超过此容量的文件将被拒绝。</w:t>
      </w:r>
      <w:hyperlink r:id="rId8" w:tgtFrame="_blank" w:history="1">
        <w:r w:rsidRPr="004E07F1">
          <w:rPr>
            <w:rStyle w:val="a7"/>
            <w:sz w:val="21"/>
            <w:szCs w:val="21"/>
          </w:rPr>
          <w:t>深圳社会代理机构系统入口</w:t>
        </w:r>
      </w:hyperlink>
    </w:p>
    <w:p w:rsidR="0044280D" w:rsidRPr="002C09B7" w:rsidRDefault="0044280D" w:rsidP="0044280D">
      <w:pPr>
        <w:pStyle w:val="af9"/>
        <w:spacing w:before="0" w:beforeAutospacing="0" w:after="0" w:afterAutospacing="0" w:line="360" w:lineRule="auto"/>
        <w:ind w:firstLineChars="202" w:firstLine="424"/>
        <w:rPr>
          <w:sz w:val="21"/>
        </w:rPr>
      </w:pPr>
      <w:r>
        <w:rPr>
          <w:rFonts w:hint="eastAsia"/>
          <w:sz w:val="21"/>
        </w:rPr>
        <w:t>3</w:t>
      </w:r>
      <w:r w:rsidRPr="002C09B7">
        <w:rPr>
          <w:sz w:val="21"/>
        </w:rPr>
        <w:t>.开标操作：</w:t>
      </w:r>
      <w:r w:rsidRPr="004E07F1">
        <w:rPr>
          <w:rFonts w:hint="eastAsia"/>
          <w:sz w:val="21"/>
        </w:rPr>
        <w:t>供应商可以登录“</w:t>
      </w:r>
      <w:r>
        <w:rPr>
          <w:sz w:val="21"/>
          <w:szCs w:val="21"/>
        </w:rPr>
        <w:t>深圳公共资源交易中心网</w:t>
      </w:r>
      <w:r w:rsidRPr="004E07F1">
        <w:rPr>
          <w:sz w:val="21"/>
          <w:szCs w:val="21"/>
        </w:rPr>
        <w:t>深圳社会代理机构系统</w:t>
      </w:r>
      <w:r w:rsidRPr="004E07F1">
        <w:rPr>
          <w:rFonts w:hint="eastAsia"/>
          <w:sz w:val="21"/>
        </w:rPr>
        <w:t>”，在系统登录首页面即可查看开标情况</w:t>
      </w:r>
      <w:r w:rsidRPr="002C09B7">
        <w:rPr>
          <w:sz w:val="21"/>
        </w:rPr>
        <w:t>。</w:t>
      </w:r>
    </w:p>
    <w:p w:rsidR="0044280D" w:rsidRDefault="0044280D" w:rsidP="0044280D">
      <w:pPr>
        <w:pStyle w:val="af9"/>
        <w:spacing w:before="0" w:beforeAutospacing="0" w:after="0" w:afterAutospacing="0" w:line="360" w:lineRule="auto"/>
        <w:ind w:firstLineChars="202" w:firstLine="424"/>
        <w:rPr>
          <w:sz w:val="21"/>
        </w:rPr>
      </w:pPr>
      <w:r>
        <w:rPr>
          <w:rFonts w:hint="eastAsia"/>
          <w:sz w:val="21"/>
        </w:rPr>
        <w:t>4</w:t>
      </w:r>
      <w:r w:rsidRPr="002C09B7">
        <w:rPr>
          <w:sz w:val="21"/>
        </w:rPr>
        <w:t>.采购文件澄清/修改事项：</w:t>
      </w:r>
      <w:r w:rsidRPr="00606E3B">
        <w:rPr>
          <w:b/>
          <w:sz w:val="21"/>
          <w:u w:val="single"/>
        </w:rPr>
        <w:t>202</w:t>
      </w:r>
      <w:r>
        <w:rPr>
          <w:rFonts w:hint="eastAsia"/>
          <w:b/>
          <w:sz w:val="21"/>
          <w:u w:val="single"/>
        </w:rPr>
        <w:t>1</w:t>
      </w:r>
      <w:r w:rsidRPr="00606E3B">
        <w:rPr>
          <w:b/>
          <w:sz w:val="21"/>
          <w:u w:val="single"/>
        </w:rPr>
        <w:t>年</w:t>
      </w:r>
      <w:r>
        <w:rPr>
          <w:rFonts w:asciiTheme="minorEastAsia" w:eastAsiaTheme="minorEastAsia" w:hAnsiTheme="minorEastAsia" w:hint="eastAsia"/>
          <w:b/>
          <w:sz w:val="21"/>
          <w:u w:val="single"/>
        </w:rPr>
        <w:t>03</w:t>
      </w:r>
      <w:r w:rsidRPr="00BF09E7">
        <w:rPr>
          <w:rFonts w:asciiTheme="minorEastAsia" w:eastAsiaTheme="minorEastAsia" w:hAnsiTheme="minorEastAsia"/>
          <w:b/>
          <w:sz w:val="21"/>
          <w:u w:val="single"/>
        </w:rPr>
        <w:t>月</w:t>
      </w:r>
      <w:r>
        <w:rPr>
          <w:rFonts w:asciiTheme="minorEastAsia" w:eastAsiaTheme="minorEastAsia" w:hAnsiTheme="minorEastAsia" w:hint="eastAsia"/>
          <w:b/>
          <w:sz w:val="21"/>
          <w:u w:val="single"/>
        </w:rPr>
        <w:t>2</w:t>
      </w:r>
      <w:r w:rsidR="00347959">
        <w:rPr>
          <w:rFonts w:asciiTheme="minorEastAsia" w:eastAsiaTheme="minorEastAsia" w:hAnsiTheme="minorEastAsia" w:hint="eastAsia"/>
          <w:b/>
          <w:sz w:val="21"/>
          <w:u w:val="single"/>
        </w:rPr>
        <w:t>5</w:t>
      </w:r>
      <w:r w:rsidRPr="00606E3B">
        <w:rPr>
          <w:b/>
          <w:sz w:val="21"/>
          <w:u w:val="single"/>
        </w:rPr>
        <w:t>日00:00</w:t>
      </w:r>
      <w:r>
        <w:rPr>
          <w:rFonts w:hint="eastAsia"/>
          <w:b/>
          <w:sz w:val="21"/>
          <w:u w:val="single"/>
        </w:rPr>
        <w:t>时</w:t>
      </w:r>
      <w:r>
        <w:rPr>
          <w:b/>
          <w:sz w:val="21"/>
          <w:u w:val="single"/>
        </w:rPr>
        <w:t>（北京时间）</w:t>
      </w:r>
      <w:r w:rsidRPr="00606E3B">
        <w:rPr>
          <w:sz w:val="21"/>
        </w:rPr>
        <w:t>前</w:t>
      </w:r>
      <w:r w:rsidRPr="002C09B7">
        <w:rPr>
          <w:sz w:val="21"/>
        </w:rPr>
        <w:t>供应商如认为采购文件存在不明确、不清晰和前后不一致等问题，要求对采购文件作出澄清的，可登录</w:t>
      </w:r>
      <w:r w:rsidRPr="004E07F1">
        <w:rPr>
          <w:rFonts w:hint="eastAsia"/>
          <w:sz w:val="21"/>
        </w:rPr>
        <w:t>“</w:t>
      </w:r>
      <w:r>
        <w:rPr>
          <w:sz w:val="21"/>
          <w:szCs w:val="21"/>
        </w:rPr>
        <w:t>深圳公共资源交易中心网</w:t>
      </w:r>
      <w:r w:rsidRPr="004E07F1">
        <w:rPr>
          <w:sz w:val="21"/>
          <w:szCs w:val="21"/>
        </w:rPr>
        <w:t>深圳社会代理机构系统</w:t>
      </w:r>
      <w:r w:rsidRPr="004E07F1">
        <w:rPr>
          <w:rFonts w:hint="eastAsia"/>
          <w:sz w:val="21"/>
        </w:rPr>
        <w:t>”</w:t>
      </w:r>
      <w:r w:rsidRPr="002C09B7">
        <w:rPr>
          <w:sz w:val="21"/>
        </w:rPr>
        <w:t>，在“应标管理→提出采购文件澄清要求”功能点中填写需澄清内容。</w:t>
      </w:r>
      <w:r w:rsidRPr="00606E3B">
        <w:rPr>
          <w:b/>
          <w:sz w:val="21"/>
          <w:u w:val="single"/>
        </w:rPr>
        <w:t>202</w:t>
      </w:r>
      <w:r>
        <w:rPr>
          <w:rFonts w:hint="eastAsia"/>
          <w:b/>
          <w:sz w:val="21"/>
          <w:u w:val="single"/>
        </w:rPr>
        <w:t>1</w:t>
      </w:r>
      <w:r w:rsidRPr="00606E3B">
        <w:rPr>
          <w:b/>
          <w:sz w:val="21"/>
          <w:u w:val="single"/>
        </w:rPr>
        <w:t>年</w:t>
      </w:r>
      <w:r>
        <w:rPr>
          <w:rFonts w:asciiTheme="minorEastAsia" w:eastAsiaTheme="minorEastAsia" w:hAnsiTheme="minorEastAsia" w:hint="eastAsia"/>
          <w:b/>
          <w:sz w:val="21"/>
          <w:u w:val="single"/>
        </w:rPr>
        <w:t>03</w:t>
      </w:r>
      <w:r w:rsidRPr="00BF09E7">
        <w:rPr>
          <w:rFonts w:asciiTheme="minorEastAsia" w:eastAsiaTheme="minorEastAsia" w:hAnsiTheme="minorEastAsia"/>
          <w:b/>
          <w:sz w:val="21"/>
          <w:u w:val="single"/>
        </w:rPr>
        <w:t>月</w:t>
      </w:r>
      <w:r>
        <w:rPr>
          <w:rFonts w:asciiTheme="minorEastAsia" w:eastAsiaTheme="minorEastAsia" w:hAnsiTheme="minorEastAsia" w:hint="eastAsia"/>
          <w:b/>
          <w:sz w:val="21"/>
          <w:u w:val="single"/>
        </w:rPr>
        <w:t>2</w:t>
      </w:r>
      <w:r w:rsidR="00347959">
        <w:rPr>
          <w:rFonts w:asciiTheme="minorEastAsia" w:eastAsiaTheme="minorEastAsia" w:hAnsiTheme="minorEastAsia" w:hint="eastAsia"/>
          <w:b/>
          <w:sz w:val="21"/>
          <w:u w:val="single"/>
        </w:rPr>
        <w:t>7</w:t>
      </w:r>
      <w:r w:rsidRPr="00606E3B">
        <w:rPr>
          <w:b/>
          <w:sz w:val="21"/>
          <w:u w:val="single"/>
        </w:rPr>
        <w:t>日00:00</w:t>
      </w:r>
      <w:r>
        <w:rPr>
          <w:rFonts w:hint="eastAsia"/>
          <w:b/>
          <w:sz w:val="21"/>
          <w:u w:val="single"/>
        </w:rPr>
        <w:t>时</w:t>
      </w:r>
      <w:r w:rsidRPr="00606E3B">
        <w:rPr>
          <w:b/>
          <w:sz w:val="21"/>
          <w:u w:val="single"/>
        </w:rPr>
        <w:t>（北京时间）</w:t>
      </w:r>
      <w:r w:rsidRPr="00606E3B">
        <w:rPr>
          <w:sz w:val="21"/>
        </w:rPr>
        <w:t>前</w:t>
      </w:r>
      <w:r w:rsidRPr="002C09B7">
        <w:rPr>
          <w:sz w:val="21"/>
        </w:rPr>
        <w:t>将采购文件澄清/修改情况在“应标管理→采购文件澄清/修改查询”中公布，望投标人予以关注。</w:t>
      </w:r>
    </w:p>
    <w:p w:rsidR="0044280D" w:rsidRPr="007E4FC3" w:rsidRDefault="0044280D" w:rsidP="0044280D">
      <w:pPr>
        <w:pStyle w:val="af9"/>
        <w:spacing w:before="0" w:beforeAutospacing="0" w:after="0" w:afterAutospacing="0" w:line="360" w:lineRule="auto"/>
        <w:ind w:firstLineChars="202" w:firstLine="424"/>
        <w:rPr>
          <w:sz w:val="21"/>
        </w:rPr>
      </w:pPr>
      <w:r w:rsidRPr="007E4FC3">
        <w:rPr>
          <w:rFonts w:hint="eastAsia"/>
          <w:sz w:val="21"/>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w:t>
      </w:r>
    </w:p>
    <w:p w:rsidR="0044280D" w:rsidRPr="002C09B7" w:rsidRDefault="0044280D" w:rsidP="0044280D">
      <w:pPr>
        <w:pStyle w:val="af9"/>
        <w:spacing w:before="0" w:beforeAutospacing="0" w:after="0" w:afterAutospacing="0" w:line="360" w:lineRule="auto"/>
        <w:ind w:firstLineChars="202" w:firstLine="424"/>
        <w:rPr>
          <w:sz w:val="21"/>
        </w:rPr>
      </w:pPr>
      <w:r>
        <w:rPr>
          <w:rFonts w:hint="eastAsia"/>
          <w:sz w:val="21"/>
        </w:rPr>
        <w:t>5</w:t>
      </w:r>
      <w:r w:rsidRPr="002C09B7">
        <w:rPr>
          <w:sz w:val="21"/>
        </w:rPr>
        <w:t>.深圳市</w:t>
      </w:r>
      <w:r w:rsidRPr="002C09B7">
        <w:rPr>
          <w:rFonts w:hint="eastAsia"/>
          <w:sz w:val="21"/>
        </w:rPr>
        <w:t>中正招标有限公司</w:t>
      </w:r>
      <w:r w:rsidRPr="002C09B7">
        <w:rPr>
          <w:sz w:val="21"/>
        </w:rPr>
        <w:t>有权对中标供应商就本项目要求提供的相关证明资料（原件）进行审查。供应商提供虚假资料被查实的，则可能面临被取消本项目中标资格、列入不良行为记录名单和三年内禁止参与深圳市政府采购活动的风险。</w:t>
      </w:r>
    </w:p>
    <w:p w:rsidR="0044280D" w:rsidRPr="002C09B7" w:rsidRDefault="0044280D" w:rsidP="0044280D">
      <w:pPr>
        <w:pStyle w:val="af9"/>
        <w:spacing w:before="0" w:beforeAutospacing="0" w:after="0" w:afterAutospacing="0" w:line="360" w:lineRule="auto"/>
        <w:ind w:firstLineChars="202" w:firstLine="424"/>
        <w:rPr>
          <w:sz w:val="21"/>
        </w:rPr>
      </w:pPr>
      <w:r>
        <w:rPr>
          <w:rFonts w:hint="eastAsia"/>
          <w:sz w:val="21"/>
        </w:rPr>
        <w:t>6</w:t>
      </w:r>
      <w:r w:rsidRPr="002C09B7">
        <w:rPr>
          <w:sz w:val="21"/>
        </w:rPr>
        <w:t>.本招标公告及本项目招标文件所涉及的时间一律为北京时间。投标人有义务在招标活动期间浏览</w:t>
      </w:r>
      <w:r w:rsidRPr="00C935B7">
        <w:rPr>
          <w:rFonts w:hint="eastAsia"/>
          <w:snapToGrid w:val="0"/>
          <w:sz w:val="21"/>
          <w:szCs w:val="21"/>
        </w:rPr>
        <w:t>深圳公共资源交易中心网站（</w:t>
      </w:r>
      <w:r w:rsidRPr="00C935B7">
        <w:rPr>
          <w:snapToGrid w:val="0"/>
          <w:sz w:val="21"/>
          <w:szCs w:val="21"/>
        </w:rPr>
        <w:t>http://www.szzfcg.cn</w:t>
      </w:r>
      <w:r w:rsidRPr="00C935B7">
        <w:rPr>
          <w:rFonts w:hint="eastAsia"/>
          <w:snapToGrid w:val="0"/>
          <w:sz w:val="21"/>
          <w:szCs w:val="21"/>
        </w:rPr>
        <w:t>）</w:t>
      </w:r>
      <w:r w:rsidRPr="002C09B7">
        <w:rPr>
          <w:sz w:val="21"/>
        </w:rPr>
        <w:t>，在</w:t>
      </w:r>
      <w:r w:rsidRPr="00C935B7">
        <w:rPr>
          <w:rFonts w:hint="eastAsia"/>
          <w:snapToGrid w:val="0"/>
          <w:sz w:val="21"/>
          <w:szCs w:val="21"/>
        </w:rPr>
        <w:t>深圳公共资源交易中心网站</w:t>
      </w:r>
      <w:r w:rsidRPr="002C09B7">
        <w:rPr>
          <w:sz w:val="21"/>
        </w:rPr>
        <w:t>上公布的与本次招标项目有关的信息视为已送达各投标人。</w:t>
      </w:r>
    </w:p>
    <w:p w:rsidR="0044280D" w:rsidRDefault="0044280D" w:rsidP="0044280D">
      <w:pPr>
        <w:pStyle w:val="af9"/>
        <w:spacing w:before="0" w:beforeAutospacing="0" w:after="0" w:afterAutospacing="0" w:line="360" w:lineRule="auto"/>
        <w:ind w:firstLineChars="202" w:firstLine="424"/>
        <w:rPr>
          <w:sz w:val="21"/>
        </w:rPr>
      </w:pPr>
      <w:r>
        <w:rPr>
          <w:rFonts w:hint="eastAsia"/>
          <w:sz w:val="21"/>
        </w:rPr>
        <w:t>7</w:t>
      </w:r>
      <w:r w:rsidRPr="002C09B7">
        <w:rPr>
          <w:sz w:val="21"/>
        </w:rPr>
        <w:t>.本项目不需要投标保证金。</w:t>
      </w:r>
    </w:p>
    <w:p w:rsidR="0044280D" w:rsidRPr="00136086" w:rsidRDefault="0044280D" w:rsidP="0044280D">
      <w:pPr>
        <w:pStyle w:val="af9"/>
        <w:spacing w:before="0" w:beforeAutospacing="0" w:after="0" w:afterAutospacing="0" w:line="360" w:lineRule="auto"/>
        <w:ind w:firstLineChars="202" w:firstLine="424"/>
        <w:rPr>
          <w:sz w:val="21"/>
        </w:rPr>
      </w:pPr>
    </w:p>
    <w:p w:rsidR="0044280D" w:rsidRPr="002C3718" w:rsidRDefault="0044280D" w:rsidP="0044280D">
      <w:pPr>
        <w:pStyle w:val="af9"/>
        <w:spacing w:before="0" w:beforeAutospacing="0" w:after="0" w:afterAutospacing="0" w:line="360" w:lineRule="auto"/>
        <w:rPr>
          <w:sz w:val="21"/>
        </w:rPr>
      </w:pPr>
      <w:r w:rsidRPr="002C3718">
        <w:rPr>
          <w:sz w:val="21"/>
        </w:rPr>
        <w:t>七、对本次招标提出询问，请按以下方式联系。</w:t>
      </w:r>
    </w:p>
    <w:p w:rsidR="0044280D" w:rsidRDefault="0044280D" w:rsidP="0044280D">
      <w:pPr>
        <w:pStyle w:val="af9"/>
        <w:spacing w:before="0" w:beforeAutospacing="0" w:after="0" w:afterAutospacing="0" w:line="360" w:lineRule="auto"/>
        <w:ind w:firstLineChars="202" w:firstLine="424"/>
        <w:rPr>
          <w:sz w:val="21"/>
        </w:rPr>
      </w:pPr>
      <w:r>
        <w:rPr>
          <w:rFonts w:hint="eastAsia"/>
          <w:sz w:val="21"/>
        </w:rPr>
        <w:t>1.</w:t>
      </w:r>
      <w:r w:rsidRPr="002C3718">
        <w:rPr>
          <w:sz w:val="21"/>
        </w:rPr>
        <w:t>采购人信息</w:t>
      </w:r>
      <w:r>
        <w:rPr>
          <w:sz w:val="21"/>
        </w:rPr>
        <w:t xml:space="preserve"> </w:t>
      </w:r>
    </w:p>
    <w:p w:rsidR="0044280D" w:rsidRDefault="0044280D" w:rsidP="0044280D">
      <w:pPr>
        <w:pStyle w:val="af9"/>
        <w:spacing w:before="0" w:beforeAutospacing="0" w:after="0" w:afterAutospacing="0" w:line="360" w:lineRule="auto"/>
        <w:ind w:firstLineChars="202" w:firstLine="424"/>
        <w:rPr>
          <w:sz w:val="21"/>
        </w:rPr>
      </w:pPr>
      <w:r w:rsidRPr="002C3718">
        <w:rPr>
          <w:sz w:val="21"/>
        </w:rPr>
        <w:t>名称：</w:t>
      </w:r>
      <w:r w:rsidRPr="00C2171B">
        <w:rPr>
          <w:rFonts w:hint="eastAsia"/>
          <w:sz w:val="21"/>
        </w:rPr>
        <w:t>深圳市人力资源和社会保障局</w:t>
      </w:r>
    </w:p>
    <w:p w:rsidR="0044280D" w:rsidRDefault="0044280D" w:rsidP="0044280D">
      <w:pPr>
        <w:pStyle w:val="af9"/>
        <w:spacing w:before="0" w:beforeAutospacing="0" w:after="0" w:afterAutospacing="0" w:line="360" w:lineRule="auto"/>
        <w:ind w:firstLineChars="202" w:firstLine="424"/>
        <w:rPr>
          <w:sz w:val="21"/>
        </w:rPr>
      </w:pPr>
      <w:r w:rsidRPr="002C3718">
        <w:rPr>
          <w:sz w:val="21"/>
        </w:rPr>
        <w:lastRenderedPageBreak/>
        <w:t>地址：</w:t>
      </w:r>
      <w:r w:rsidRPr="00C2171B">
        <w:rPr>
          <w:rFonts w:hint="eastAsia"/>
          <w:sz w:val="21"/>
        </w:rPr>
        <w:t>广东省深圳市福田区深南大道8005号深圳人才园</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sz w:val="21"/>
        </w:rPr>
        <w:t>联系方式：</w:t>
      </w:r>
      <w:r>
        <w:rPr>
          <w:rFonts w:hint="eastAsia"/>
          <w:sz w:val="21"/>
        </w:rPr>
        <w:t>0755-</w:t>
      </w:r>
      <w:r w:rsidR="00486F3C" w:rsidRPr="00486F3C">
        <w:rPr>
          <w:sz w:val="21"/>
        </w:rPr>
        <w:t>88123361</w:t>
      </w:r>
    </w:p>
    <w:p w:rsidR="0044280D" w:rsidRDefault="0044280D" w:rsidP="0044280D">
      <w:pPr>
        <w:pStyle w:val="af9"/>
        <w:spacing w:before="0" w:beforeAutospacing="0" w:after="0" w:afterAutospacing="0" w:line="360" w:lineRule="auto"/>
        <w:ind w:firstLineChars="202" w:firstLine="424"/>
        <w:rPr>
          <w:sz w:val="21"/>
        </w:rPr>
      </w:pPr>
      <w:r>
        <w:rPr>
          <w:rFonts w:hint="eastAsia"/>
          <w:sz w:val="21"/>
        </w:rPr>
        <w:t>2.</w:t>
      </w:r>
      <w:r w:rsidRPr="002C3718">
        <w:rPr>
          <w:sz w:val="21"/>
        </w:rPr>
        <w:t>采购代理机构信息</w:t>
      </w:r>
      <w:r>
        <w:rPr>
          <w:sz w:val="21"/>
        </w:rPr>
        <w:t xml:space="preserve"> </w:t>
      </w:r>
    </w:p>
    <w:p w:rsidR="0044280D" w:rsidRDefault="0044280D" w:rsidP="0044280D">
      <w:pPr>
        <w:pStyle w:val="af9"/>
        <w:spacing w:before="0" w:beforeAutospacing="0" w:after="0" w:afterAutospacing="0" w:line="360" w:lineRule="auto"/>
        <w:ind w:firstLineChars="202" w:firstLine="424"/>
        <w:rPr>
          <w:sz w:val="21"/>
        </w:rPr>
      </w:pPr>
      <w:r w:rsidRPr="002C3718">
        <w:rPr>
          <w:sz w:val="21"/>
        </w:rPr>
        <w:t>名称：深圳市中正招标有限公司</w:t>
      </w:r>
      <w:r>
        <w:rPr>
          <w:sz w:val="21"/>
        </w:rPr>
        <w:t xml:space="preserve"> </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sz w:val="21"/>
        </w:rPr>
        <w:t>地址：深圳市福田区</w:t>
      </w:r>
      <w:r>
        <w:rPr>
          <w:rFonts w:hint="eastAsia"/>
          <w:sz w:val="21"/>
        </w:rPr>
        <w:t>民田路171号</w:t>
      </w:r>
      <w:r w:rsidRPr="002C3718">
        <w:rPr>
          <w:rFonts w:hint="eastAsia"/>
          <w:sz w:val="21"/>
        </w:rPr>
        <w:t>新华保险大厦903</w:t>
      </w:r>
    </w:p>
    <w:p w:rsidR="0044280D" w:rsidRDefault="0044280D" w:rsidP="0044280D">
      <w:pPr>
        <w:pStyle w:val="af9"/>
        <w:spacing w:before="0" w:beforeAutospacing="0" w:after="0" w:afterAutospacing="0" w:line="360" w:lineRule="auto"/>
        <w:ind w:firstLineChars="202" w:firstLine="424"/>
        <w:rPr>
          <w:sz w:val="21"/>
        </w:rPr>
      </w:pPr>
      <w:r w:rsidRPr="002C3718">
        <w:rPr>
          <w:sz w:val="21"/>
        </w:rPr>
        <w:t>联系方式：</w:t>
      </w:r>
      <w:r w:rsidRPr="002C3718">
        <w:rPr>
          <w:rFonts w:hint="eastAsia"/>
          <w:sz w:val="21"/>
        </w:rPr>
        <w:t>0755-83026699</w:t>
      </w:r>
    </w:p>
    <w:p w:rsidR="0044280D" w:rsidRDefault="0044280D" w:rsidP="0044280D">
      <w:pPr>
        <w:pStyle w:val="af9"/>
        <w:spacing w:before="0" w:beforeAutospacing="0" w:after="0" w:afterAutospacing="0" w:line="360" w:lineRule="auto"/>
        <w:ind w:firstLineChars="202" w:firstLine="424"/>
        <w:rPr>
          <w:sz w:val="21"/>
        </w:rPr>
      </w:pPr>
      <w:r>
        <w:rPr>
          <w:rFonts w:hint="eastAsia"/>
          <w:sz w:val="21"/>
        </w:rPr>
        <w:t>3.</w:t>
      </w:r>
      <w:r w:rsidRPr="002C3718">
        <w:rPr>
          <w:sz w:val="21"/>
        </w:rPr>
        <w:t>网上操作咨询：</w:t>
      </w:r>
      <w:r>
        <w:rPr>
          <w:sz w:val="21"/>
        </w:rPr>
        <w:t xml:space="preserve"> </w:t>
      </w:r>
    </w:p>
    <w:p w:rsidR="0044280D" w:rsidRPr="002C3718" w:rsidRDefault="0044280D" w:rsidP="0044280D">
      <w:pPr>
        <w:pStyle w:val="af9"/>
        <w:spacing w:before="0" w:beforeAutospacing="0" w:after="0" w:afterAutospacing="0" w:line="360" w:lineRule="auto"/>
        <w:ind w:firstLineChars="202" w:firstLine="424"/>
        <w:rPr>
          <w:sz w:val="21"/>
        </w:rPr>
      </w:pPr>
      <w:r w:rsidRPr="002C3718">
        <w:rPr>
          <w:sz w:val="21"/>
        </w:rPr>
        <w:t xml:space="preserve">采购系统、招投标软件技术支持：张工 / 0755-83203022-805 / 工作QQ：1272422942 </w:t>
      </w:r>
      <w:r w:rsidRPr="002C3718">
        <w:rPr>
          <w:sz w:val="21"/>
        </w:rPr>
        <w:br/>
        <w:t xml:space="preserve">代理机构系统技术支持：温工 / 0755-83203022-808 / 技术支持QQ群：673471913 </w:t>
      </w:r>
    </w:p>
    <w:p w:rsidR="0044280D" w:rsidRDefault="0044280D" w:rsidP="0044280D">
      <w:pPr>
        <w:pStyle w:val="af9"/>
        <w:spacing w:before="0" w:beforeAutospacing="0" w:after="0" w:afterAutospacing="0" w:line="360" w:lineRule="auto"/>
        <w:ind w:firstLineChars="202" w:firstLine="424"/>
        <w:rPr>
          <w:sz w:val="21"/>
        </w:rPr>
      </w:pPr>
      <w:r>
        <w:rPr>
          <w:rFonts w:hint="eastAsia"/>
          <w:sz w:val="21"/>
        </w:rPr>
        <w:t>4.</w:t>
      </w:r>
      <w:r w:rsidRPr="002C3718">
        <w:rPr>
          <w:sz w:val="21"/>
        </w:rPr>
        <w:t>项目联系方式</w:t>
      </w:r>
      <w:r>
        <w:rPr>
          <w:sz w:val="21"/>
        </w:rPr>
        <w:t xml:space="preserve"> </w:t>
      </w:r>
    </w:p>
    <w:p w:rsidR="0044280D" w:rsidRDefault="0044280D" w:rsidP="0044280D">
      <w:pPr>
        <w:pStyle w:val="af9"/>
        <w:spacing w:before="0" w:beforeAutospacing="0" w:after="0" w:afterAutospacing="0" w:line="360" w:lineRule="auto"/>
        <w:ind w:firstLineChars="202" w:firstLine="424"/>
        <w:rPr>
          <w:sz w:val="21"/>
        </w:rPr>
      </w:pPr>
      <w:r w:rsidRPr="002C3718">
        <w:rPr>
          <w:sz w:val="21"/>
        </w:rPr>
        <w:t>项目联系人：</w:t>
      </w:r>
      <w:r>
        <w:rPr>
          <w:sz w:val="21"/>
        </w:rPr>
        <w:t xml:space="preserve"> </w:t>
      </w:r>
    </w:p>
    <w:p w:rsidR="0044280D" w:rsidRPr="00655B0C" w:rsidRDefault="0044280D" w:rsidP="0044280D">
      <w:pPr>
        <w:pStyle w:val="af9"/>
        <w:spacing w:before="0" w:beforeAutospacing="0" w:after="0" w:afterAutospacing="0" w:line="360" w:lineRule="auto"/>
        <w:ind w:firstLineChars="202" w:firstLine="424"/>
        <w:rPr>
          <w:sz w:val="21"/>
        </w:rPr>
      </w:pPr>
      <w:r w:rsidRPr="002C3718">
        <w:rPr>
          <w:sz w:val="21"/>
        </w:rPr>
        <w:t>电话：</w:t>
      </w:r>
      <w:r w:rsidRPr="002C3718">
        <w:rPr>
          <w:rFonts w:hint="eastAsia"/>
          <w:sz w:val="21"/>
        </w:rPr>
        <w:t>0755-83026699</w:t>
      </w:r>
    </w:p>
    <w:p w:rsidR="0044280D" w:rsidRPr="00DE674A" w:rsidRDefault="0044280D" w:rsidP="0044280D">
      <w:pPr>
        <w:pStyle w:val="af9"/>
        <w:spacing w:before="0" w:beforeAutospacing="0" w:after="0" w:afterAutospacing="0" w:line="360" w:lineRule="auto"/>
        <w:ind w:firstLineChars="202" w:firstLine="485"/>
        <w:jc w:val="right"/>
      </w:pPr>
      <w:r w:rsidRPr="00DE674A">
        <w:rPr>
          <w:rFonts w:hint="eastAsia"/>
        </w:rPr>
        <w:t>深圳市中正招标有限公司</w:t>
      </w:r>
    </w:p>
    <w:p w:rsidR="0044280D" w:rsidRPr="00DE674A" w:rsidRDefault="0044280D" w:rsidP="0044280D">
      <w:pPr>
        <w:pStyle w:val="af9"/>
        <w:spacing w:before="0" w:beforeAutospacing="0" w:after="0" w:afterAutospacing="0" w:line="360" w:lineRule="auto"/>
        <w:ind w:firstLineChars="202" w:firstLine="485"/>
        <w:jc w:val="right"/>
      </w:pPr>
      <w:r>
        <w:rPr>
          <w:rFonts w:hint="eastAsia"/>
        </w:rPr>
        <w:t>2021</w:t>
      </w:r>
      <w:r w:rsidRPr="00DE674A">
        <w:rPr>
          <w:rFonts w:hint="eastAsia"/>
        </w:rPr>
        <w:t>年</w:t>
      </w:r>
      <w:r>
        <w:rPr>
          <w:rFonts w:hint="eastAsia"/>
        </w:rPr>
        <w:t>03</w:t>
      </w:r>
      <w:r w:rsidRPr="00DE674A">
        <w:rPr>
          <w:rFonts w:hint="eastAsia"/>
        </w:rPr>
        <w:t>月</w:t>
      </w:r>
      <w:r>
        <w:rPr>
          <w:rFonts w:hint="eastAsia"/>
        </w:rPr>
        <w:t>18</w:t>
      </w:r>
      <w:r w:rsidRPr="00DE674A">
        <w:rPr>
          <w:rFonts w:hint="eastAsia"/>
        </w:rPr>
        <w:t>日</w:t>
      </w:r>
    </w:p>
    <w:p w:rsidR="0044280D" w:rsidRPr="00DE0A5D" w:rsidRDefault="0044280D" w:rsidP="0044280D">
      <w:pPr>
        <w:spacing w:line="400" w:lineRule="exact"/>
        <w:jc w:val="right"/>
        <w:rPr>
          <w:rFonts w:ascii="宋体" w:hAnsi="宋体"/>
          <w:szCs w:val="21"/>
        </w:rPr>
      </w:pPr>
    </w:p>
    <w:p w:rsidR="0044280D" w:rsidRPr="00DE0A5D" w:rsidRDefault="0044280D" w:rsidP="0044280D">
      <w:pPr>
        <w:spacing w:line="400" w:lineRule="exact"/>
        <w:jc w:val="right"/>
        <w:rPr>
          <w:rFonts w:ascii="宋体" w:hAnsi="宋体"/>
          <w:szCs w:val="21"/>
        </w:rPr>
      </w:pPr>
    </w:p>
    <w:p w:rsidR="0044280D" w:rsidRPr="00DE0A5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spacing w:line="400" w:lineRule="exact"/>
        <w:jc w:val="right"/>
        <w:rPr>
          <w:rFonts w:ascii="宋体" w:hAnsi="宋体"/>
          <w:szCs w:val="21"/>
        </w:rPr>
      </w:pPr>
    </w:p>
    <w:p w:rsidR="0044280D" w:rsidRDefault="0044280D" w:rsidP="0044280D">
      <w:pPr>
        <w:widowControl/>
        <w:jc w:val="left"/>
        <w:rPr>
          <w:rFonts w:ascii="宋体" w:hAnsi="宋体"/>
          <w:szCs w:val="21"/>
        </w:rPr>
      </w:pPr>
      <w:r>
        <w:rPr>
          <w:rFonts w:ascii="宋体" w:hAnsi="宋体"/>
          <w:szCs w:val="21"/>
        </w:rPr>
        <w:br w:type="page"/>
      </w:r>
    </w:p>
    <w:p w:rsidR="0044280D" w:rsidRDefault="0044280D" w:rsidP="0044280D">
      <w:pPr>
        <w:keepNext/>
        <w:keepLines/>
        <w:adjustRightInd w:val="0"/>
        <w:spacing w:before="260" w:after="260"/>
        <w:jc w:val="center"/>
        <w:textAlignment w:val="baseline"/>
        <w:outlineLvl w:val="1"/>
        <w:rPr>
          <w:rFonts w:ascii="宋体" w:hAnsi="宋体"/>
          <w:b/>
          <w:bCs/>
          <w:kern w:val="0"/>
          <w:sz w:val="24"/>
          <w:szCs w:val="20"/>
        </w:rPr>
      </w:pPr>
      <w:r>
        <w:rPr>
          <w:rFonts w:ascii="宋体" w:hAnsi="宋体" w:hint="eastAsia"/>
          <w:b/>
          <w:bCs/>
          <w:kern w:val="0"/>
          <w:sz w:val="24"/>
          <w:szCs w:val="20"/>
        </w:rPr>
        <w:lastRenderedPageBreak/>
        <w:t>第二章  招标项目需求</w:t>
      </w:r>
    </w:p>
    <w:p w:rsidR="0044280D" w:rsidRDefault="0044280D" w:rsidP="00C97EF5">
      <w:pPr>
        <w:keepNext/>
        <w:keepLines/>
        <w:adjustRightInd w:val="0"/>
        <w:spacing w:beforeLines="50" w:afterLines="50"/>
        <w:jc w:val="center"/>
        <w:textAlignment w:val="baseline"/>
        <w:outlineLvl w:val="1"/>
        <w:rPr>
          <w:rFonts w:ascii="宋体" w:hAnsi="宋体"/>
          <w:b/>
          <w:bCs/>
          <w:kern w:val="0"/>
          <w:sz w:val="28"/>
          <w:szCs w:val="28"/>
        </w:rPr>
      </w:pPr>
      <w:bookmarkStart w:id="0" w:name="_Toc60560625"/>
      <w:bookmarkStart w:id="1" w:name="_Toc60631620"/>
      <w:bookmarkStart w:id="2" w:name="_Toc73517639"/>
      <w:bookmarkStart w:id="3" w:name="_Toc73518117"/>
      <w:bookmarkStart w:id="4" w:name="_Toc73521547"/>
      <w:bookmarkStart w:id="5" w:name="_Toc73521635"/>
      <w:bookmarkStart w:id="6" w:name="_Toc100052364"/>
      <w:bookmarkStart w:id="7" w:name="_Toc101074876"/>
      <w:r>
        <w:rPr>
          <w:rFonts w:ascii="宋体" w:hAnsi="宋体" w:hint="eastAsia"/>
          <w:b/>
          <w:bCs/>
          <w:kern w:val="0"/>
          <w:sz w:val="28"/>
          <w:szCs w:val="28"/>
        </w:rPr>
        <w:t>一、对通用条款的补充内容</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07"/>
        <w:gridCol w:w="2160"/>
        <w:gridCol w:w="5400"/>
      </w:tblGrid>
      <w:tr w:rsidR="0044280D" w:rsidTr="00C97EF5">
        <w:trPr>
          <w:cantSplit/>
          <w:trHeight w:val="20"/>
          <w:jc w:val="center"/>
        </w:trPr>
        <w:tc>
          <w:tcPr>
            <w:tcW w:w="807" w:type="dxa"/>
            <w:vAlign w:val="center"/>
          </w:tcPr>
          <w:bookmarkEnd w:id="0"/>
          <w:bookmarkEnd w:id="1"/>
          <w:bookmarkEnd w:id="2"/>
          <w:bookmarkEnd w:id="3"/>
          <w:bookmarkEnd w:id="4"/>
          <w:bookmarkEnd w:id="5"/>
          <w:bookmarkEnd w:id="6"/>
          <w:bookmarkEnd w:id="7"/>
          <w:p w:rsidR="0044280D" w:rsidRDefault="0044280D" w:rsidP="00C97EF5">
            <w:pPr>
              <w:jc w:val="center"/>
              <w:rPr>
                <w:rFonts w:ascii="宋体" w:hAnsi="宋体"/>
                <w:b/>
                <w:bCs/>
                <w:szCs w:val="24"/>
              </w:rPr>
            </w:pPr>
            <w:r>
              <w:rPr>
                <w:rFonts w:ascii="宋体" w:hAnsi="宋体" w:hint="eastAsia"/>
                <w:b/>
                <w:bCs/>
                <w:szCs w:val="24"/>
              </w:rPr>
              <w:t>序号</w:t>
            </w:r>
          </w:p>
        </w:tc>
        <w:tc>
          <w:tcPr>
            <w:tcW w:w="2160" w:type="dxa"/>
            <w:vAlign w:val="center"/>
          </w:tcPr>
          <w:p w:rsidR="0044280D" w:rsidRDefault="0044280D" w:rsidP="00C97EF5">
            <w:pPr>
              <w:jc w:val="center"/>
              <w:rPr>
                <w:rFonts w:ascii="宋体" w:hAnsi="宋体"/>
                <w:b/>
                <w:bCs/>
                <w:szCs w:val="24"/>
              </w:rPr>
            </w:pPr>
            <w:r>
              <w:rPr>
                <w:rFonts w:ascii="宋体" w:hAnsi="宋体" w:hint="eastAsia"/>
                <w:b/>
                <w:bCs/>
                <w:szCs w:val="24"/>
              </w:rPr>
              <w:t>内   容</w:t>
            </w:r>
          </w:p>
        </w:tc>
        <w:tc>
          <w:tcPr>
            <w:tcW w:w="5400" w:type="dxa"/>
            <w:vAlign w:val="center"/>
          </w:tcPr>
          <w:p w:rsidR="0044280D" w:rsidRDefault="0044280D" w:rsidP="00C97EF5">
            <w:pPr>
              <w:jc w:val="center"/>
              <w:rPr>
                <w:rFonts w:ascii="宋体" w:hAnsi="宋体"/>
                <w:b/>
                <w:bCs/>
                <w:szCs w:val="24"/>
              </w:rPr>
            </w:pPr>
            <w:r>
              <w:rPr>
                <w:rFonts w:ascii="宋体" w:hAnsi="宋体" w:hint="eastAsia"/>
                <w:b/>
                <w:bCs/>
                <w:szCs w:val="24"/>
              </w:rPr>
              <w:t>规      定</w:t>
            </w:r>
          </w:p>
        </w:tc>
      </w:tr>
      <w:tr w:rsidR="0044280D" w:rsidTr="00C97EF5">
        <w:trPr>
          <w:cantSplit/>
          <w:trHeight w:val="20"/>
          <w:jc w:val="center"/>
        </w:trPr>
        <w:tc>
          <w:tcPr>
            <w:tcW w:w="807" w:type="dxa"/>
            <w:vAlign w:val="center"/>
          </w:tcPr>
          <w:p w:rsidR="0044280D" w:rsidRDefault="0044280D" w:rsidP="00C97EF5">
            <w:pPr>
              <w:jc w:val="center"/>
              <w:rPr>
                <w:rFonts w:ascii="宋体" w:hAnsi="宋体"/>
                <w:szCs w:val="24"/>
              </w:rPr>
            </w:pPr>
            <w:r>
              <w:rPr>
                <w:rFonts w:ascii="宋体" w:hAnsi="宋体" w:hint="eastAsia"/>
                <w:szCs w:val="24"/>
              </w:rPr>
              <w:t>1</w:t>
            </w:r>
          </w:p>
        </w:tc>
        <w:tc>
          <w:tcPr>
            <w:tcW w:w="2160" w:type="dxa"/>
            <w:vAlign w:val="center"/>
          </w:tcPr>
          <w:p w:rsidR="0044280D" w:rsidRDefault="0044280D" w:rsidP="00C97EF5">
            <w:pPr>
              <w:rPr>
                <w:rFonts w:ascii="Times New Roman" w:hAnsi="Times New Roman"/>
                <w:szCs w:val="24"/>
              </w:rPr>
            </w:pPr>
            <w:r>
              <w:rPr>
                <w:rFonts w:ascii="Times New Roman" w:hAnsi="Times New Roman" w:hint="eastAsia"/>
                <w:szCs w:val="24"/>
              </w:rPr>
              <w:t>联合体投标</w:t>
            </w:r>
          </w:p>
        </w:tc>
        <w:tc>
          <w:tcPr>
            <w:tcW w:w="5400" w:type="dxa"/>
            <w:vAlign w:val="center"/>
          </w:tcPr>
          <w:p w:rsidR="0044280D" w:rsidRPr="000F4129" w:rsidRDefault="0044280D" w:rsidP="00C97EF5">
            <w:pPr>
              <w:rPr>
                <w:rFonts w:ascii="宋体" w:hAnsi="宋体"/>
                <w:snapToGrid w:val="0"/>
                <w:kern w:val="0"/>
                <w:szCs w:val="32"/>
                <w:lang w:val="zh-CN"/>
              </w:rPr>
            </w:pPr>
            <w:r w:rsidRPr="000F4129">
              <w:rPr>
                <w:rFonts w:ascii="宋体" w:hAnsi="宋体" w:hint="eastAsia"/>
                <w:snapToGrid w:val="0"/>
                <w:kern w:val="0"/>
                <w:szCs w:val="32"/>
                <w:lang w:val="zh-CN"/>
              </w:rPr>
              <w:t>见《招标公告》中“项目基本情况”部分的相关内容</w:t>
            </w:r>
          </w:p>
        </w:tc>
      </w:tr>
      <w:tr w:rsidR="0044280D" w:rsidTr="00C97EF5">
        <w:trPr>
          <w:cantSplit/>
          <w:trHeight w:val="20"/>
          <w:jc w:val="center"/>
        </w:trPr>
        <w:tc>
          <w:tcPr>
            <w:tcW w:w="807" w:type="dxa"/>
            <w:vAlign w:val="center"/>
          </w:tcPr>
          <w:p w:rsidR="0044280D" w:rsidRDefault="0044280D" w:rsidP="00C97EF5">
            <w:pPr>
              <w:jc w:val="center"/>
              <w:rPr>
                <w:rFonts w:ascii="宋体" w:hAnsi="宋体"/>
                <w:szCs w:val="24"/>
              </w:rPr>
            </w:pPr>
            <w:r>
              <w:rPr>
                <w:rFonts w:ascii="宋体" w:hAnsi="宋体" w:hint="eastAsia"/>
                <w:szCs w:val="24"/>
              </w:rPr>
              <w:t>2</w:t>
            </w:r>
          </w:p>
        </w:tc>
        <w:tc>
          <w:tcPr>
            <w:tcW w:w="2160" w:type="dxa"/>
            <w:vAlign w:val="center"/>
          </w:tcPr>
          <w:p w:rsidR="0044280D" w:rsidRDefault="0044280D" w:rsidP="00C97EF5">
            <w:pPr>
              <w:rPr>
                <w:rFonts w:ascii="宋体" w:hAnsi="宋体"/>
                <w:szCs w:val="24"/>
              </w:rPr>
            </w:pPr>
            <w:r>
              <w:rPr>
                <w:rFonts w:ascii="宋体" w:hAnsi="宋体" w:hint="eastAsia"/>
                <w:szCs w:val="24"/>
              </w:rPr>
              <w:t>投标有效期</w:t>
            </w:r>
          </w:p>
        </w:tc>
        <w:tc>
          <w:tcPr>
            <w:tcW w:w="5400" w:type="dxa"/>
            <w:vAlign w:val="center"/>
          </w:tcPr>
          <w:p w:rsidR="0044280D" w:rsidRDefault="0044280D" w:rsidP="00C97EF5">
            <w:pPr>
              <w:rPr>
                <w:rFonts w:ascii="宋体" w:hAnsi="宋体"/>
                <w:szCs w:val="24"/>
              </w:rPr>
            </w:pPr>
            <w:r>
              <w:rPr>
                <w:rFonts w:ascii="宋体" w:hAnsi="宋体" w:hint="eastAsia"/>
                <w:szCs w:val="24"/>
                <w:u w:val="single"/>
              </w:rPr>
              <w:t>90</w:t>
            </w:r>
            <w:r>
              <w:rPr>
                <w:rFonts w:ascii="宋体" w:hAnsi="宋体"/>
                <w:szCs w:val="24"/>
                <w:u w:val="single"/>
              </w:rPr>
              <w:t>日历天</w:t>
            </w:r>
            <w:r>
              <w:rPr>
                <w:rFonts w:ascii="宋体" w:hAnsi="宋体"/>
                <w:szCs w:val="24"/>
              </w:rPr>
              <w:t>（从投标截止之日算起）</w:t>
            </w:r>
          </w:p>
        </w:tc>
      </w:tr>
      <w:tr w:rsidR="0044280D" w:rsidTr="00C97EF5">
        <w:trPr>
          <w:cantSplit/>
          <w:trHeight w:val="20"/>
          <w:jc w:val="center"/>
        </w:trPr>
        <w:tc>
          <w:tcPr>
            <w:tcW w:w="807" w:type="dxa"/>
            <w:vAlign w:val="center"/>
          </w:tcPr>
          <w:p w:rsidR="0044280D" w:rsidRDefault="0044280D" w:rsidP="00C97EF5">
            <w:pPr>
              <w:jc w:val="center"/>
              <w:rPr>
                <w:rFonts w:ascii="宋体" w:hAnsi="宋体"/>
                <w:szCs w:val="24"/>
              </w:rPr>
            </w:pPr>
            <w:r>
              <w:rPr>
                <w:rFonts w:ascii="宋体" w:hAnsi="宋体" w:hint="eastAsia"/>
                <w:szCs w:val="24"/>
              </w:rPr>
              <w:t>3</w:t>
            </w:r>
          </w:p>
        </w:tc>
        <w:tc>
          <w:tcPr>
            <w:tcW w:w="2160" w:type="dxa"/>
            <w:vAlign w:val="center"/>
          </w:tcPr>
          <w:p w:rsidR="0044280D" w:rsidRDefault="0044280D" w:rsidP="00C97EF5">
            <w:pPr>
              <w:rPr>
                <w:rFonts w:ascii="宋体" w:hAnsi="宋体"/>
                <w:szCs w:val="24"/>
              </w:rPr>
            </w:pPr>
            <w:r>
              <w:rPr>
                <w:rFonts w:ascii="宋体" w:hAnsi="宋体" w:hint="eastAsia"/>
                <w:szCs w:val="24"/>
              </w:rPr>
              <w:t>投标人的替代方案</w:t>
            </w:r>
          </w:p>
        </w:tc>
        <w:tc>
          <w:tcPr>
            <w:tcW w:w="5400" w:type="dxa"/>
            <w:vAlign w:val="center"/>
          </w:tcPr>
          <w:p w:rsidR="0044280D" w:rsidRDefault="0044280D" w:rsidP="00C97EF5">
            <w:pPr>
              <w:rPr>
                <w:rFonts w:ascii="宋体" w:hAnsi="宋体"/>
                <w:szCs w:val="24"/>
              </w:rPr>
            </w:pPr>
            <w:r>
              <w:rPr>
                <w:rFonts w:ascii="宋体" w:hAnsi="宋体" w:hint="eastAsia"/>
                <w:szCs w:val="24"/>
              </w:rPr>
              <w:t>不允许</w:t>
            </w:r>
          </w:p>
        </w:tc>
      </w:tr>
      <w:tr w:rsidR="0044280D" w:rsidTr="00C97EF5">
        <w:trPr>
          <w:cantSplit/>
          <w:trHeight w:val="20"/>
          <w:jc w:val="center"/>
        </w:trPr>
        <w:tc>
          <w:tcPr>
            <w:tcW w:w="807" w:type="dxa"/>
            <w:vAlign w:val="center"/>
          </w:tcPr>
          <w:p w:rsidR="0044280D" w:rsidRDefault="0044280D" w:rsidP="00C97EF5">
            <w:pPr>
              <w:jc w:val="center"/>
              <w:rPr>
                <w:rFonts w:ascii="宋体" w:hAnsi="宋体"/>
                <w:szCs w:val="24"/>
              </w:rPr>
            </w:pPr>
            <w:r>
              <w:rPr>
                <w:rFonts w:ascii="宋体" w:hAnsi="宋体" w:hint="eastAsia"/>
                <w:szCs w:val="24"/>
              </w:rPr>
              <w:t>4</w:t>
            </w:r>
          </w:p>
        </w:tc>
        <w:tc>
          <w:tcPr>
            <w:tcW w:w="2160" w:type="dxa"/>
            <w:vAlign w:val="center"/>
          </w:tcPr>
          <w:p w:rsidR="0044280D" w:rsidRDefault="0044280D" w:rsidP="00C97EF5">
            <w:pPr>
              <w:rPr>
                <w:rFonts w:ascii="宋体" w:hAnsi="宋体"/>
                <w:szCs w:val="24"/>
              </w:rPr>
            </w:pPr>
            <w:r>
              <w:rPr>
                <w:rFonts w:ascii="宋体" w:hAnsi="宋体" w:hint="eastAsia"/>
                <w:szCs w:val="24"/>
              </w:rPr>
              <w:t>投标文件的投递</w:t>
            </w:r>
          </w:p>
        </w:tc>
        <w:tc>
          <w:tcPr>
            <w:tcW w:w="5400" w:type="dxa"/>
            <w:vAlign w:val="center"/>
          </w:tcPr>
          <w:p w:rsidR="0044280D" w:rsidRDefault="0044280D" w:rsidP="00C97EF5">
            <w:pPr>
              <w:rPr>
                <w:rFonts w:ascii="宋体" w:hAnsi="宋体"/>
                <w:szCs w:val="24"/>
              </w:rPr>
            </w:pPr>
            <w:r>
              <w:rPr>
                <w:rFonts w:ascii="宋体" w:hAnsi="宋体" w:hint="eastAsia"/>
                <w:szCs w:val="24"/>
              </w:rPr>
              <w:t>本项目实行网上投标，投标人必须在招标文件规定的投标截止时间前登录“深圳公共资源交易中心网”，使用“应标管理</w:t>
            </w:r>
            <w:r>
              <w:rPr>
                <w:rFonts w:ascii="宋体" w:hAnsi="宋体"/>
                <w:szCs w:val="24"/>
              </w:rPr>
              <w:t>-&gt;上传投标文件”功能</w:t>
            </w:r>
            <w:r>
              <w:rPr>
                <w:rFonts w:ascii="宋体" w:hAnsi="宋体" w:hint="eastAsia"/>
                <w:szCs w:val="24"/>
              </w:rPr>
              <w:t>点，</w:t>
            </w:r>
            <w:r>
              <w:rPr>
                <w:rFonts w:ascii="宋体" w:hAnsi="宋体"/>
                <w:szCs w:val="24"/>
              </w:rPr>
              <w:t>将编制好的电子投标文件上传，投标文件大小不得超过</w:t>
            </w:r>
            <w:r>
              <w:rPr>
                <w:rFonts w:ascii="宋体" w:hAnsi="宋体" w:hint="eastAsia"/>
                <w:szCs w:val="24"/>
              </w:rPr>
              <w:t>10</w:t>
            </w:r>
            <w:r>
              <w:rPr>
                <w:rFonts w:ascii="宋体" w:hAnsi="宋体"/>
                <w:szCs w:val="24"/>
              </w:rPr>
              <w:t>0MB</w:t>
            </w:r>
            <w:r>
              <w:rPr>
                <w:rFonts w:ascii="宋体" w:hAnsi="宋体" w:hint="eastAsia"/>
                <w:szCs w:val="24"/>
              </w:rPr>
              <w:t>。</w:t>
            </w:r>
          </w:p>
        </w:tc>
      </w:tr>
      <w:tr w:rsidR="0044280D" w:rsidTr="00C97EF5">
        <w:trPr>
          <w:cantSplit/>
          <w:trHeight w:val="20"/>
          <w:jc w:val="center"/>
        </w:trPr>
        <w:tc>
          <w:tcPr>
            <w:tcW w:w="807" w:type="dxa"/>
            <w:vAlign w:val="center"/>
          </w:tcPr>
          <w:p w:rsidR="0044280D" w:rsidRDefault="0044280D" w:rsidP="00C97EF5">
            <w:pPr>
              <w:jc w:val="center"/>
              <w:rPr>
                <w:rFonts w:ascii="宋体" w:hAnsi="宋体"/>
                <w:szCs w:val="24"/>
              </w:rPr>
            </w:pPr>
            <w:r>
              <w:rPr>
                <w:rFonts w:ascii="宋体" w:hAnsi="宋体" w:hint="eastAsia"/>
                <w:szCs w:val="24"/>
              </w:rPr>
              <w:t>5</w:t>
            </w:r>
          </w:p>
        </w:tc>
        <w:tc>
          <w:tcPr>
            <w:tcW w:w="2160" w:type="dxa"/>
            <w:vAlign w:val="center"/>
          </w:tcPr>
          <w:p w:rsidR="0044280D" w:rsidRDefault="0044280D" w:rsidP="00C97EF5">
            <w:pPr>
              <w:rPr>
                <w:rFonts w:ascii="宋体" w:hAnsi="宋体"/>
                <w:szCs w:val="24"/>
              </w:rPr>
            </w:pPr>
            <w:r>
              <w:rPr>
                <w:rFonts w:ascii="宋体" w:hAnsi="宋体" w:hint="eastAsia"/>
                <w:szCs w:val="24"/>
              </w:rPr>
              <w:t>中标服务费</w:t>
            </w:r>
          </w:p>
        </w:tc>
        <w:tc>
          <w:tcPr>
            <w:tcW w:w="5400" w:type="dxa"/>
            <w:vAlign w:val="center"/>
          </w:tcPr>
          <w:p w:rsidR="0044280D" w:rsidRDefault="0044280D" w:rsidP="00C97EF5">
            <w:pPr>
              <w:rPr>
                <w:rFonts w:ascii="宋体" w:hAnsi="宋体"/>
                <w:szCs w:val="24"/>
              </w:rPr>
            </w:pPr>
            <w:r>
              <w:rPr>
                <w:rFonts w:ascii="宋体" w:hAnsi="宋体" w:hint="eastAsia"/>
                <w:szCs w:val="24"/>
              </w:rPr>
              <w:t>1、中标人须向招标代理机构缴纳中标服务费，收费标准详见</w:t>
            </w:r>
            <w:r w:rsidRPr="004C0593">
              <w:rPr>
                <w:rFonts w:ascii="宋体" w:hAnsi="宋体" w:hint="eastAsia"/>
                <w:szCs w:val="24"/>
              </w:rPr>
              <w:t>通用条款</w:t>
            </w:r>
            <w:r>
              <w:rPr>
                <w:rFonts w:ascii="宋体" w:hAnsi="宋体" w:hint="eastAsia"/>
                <w:szCs w:val="24"/>
              </w:rPr>
              <w:t>41.4，</w:t>
            </w:r>
            <w:r>
              <w:rPr>
                <w:rFonts w:asciiTheme="minorEastAsia" w:eastAsiaTheme="minorEastAsia" w:hAnsiTheme="minorEastAsia" w:hint="eastAsia"/>
              </w:rPr>
              <w:t>最低收取人民币5000元</w:t>
            </w:r>
            <w:r>
              <w:rPr>
                <w:rFonts w:ascii="宋体" w:hAnsi="宋体" w:hint="eastAsia"/>
                <w:szCs w:val="24"/>
              </w:rPr>
              <w:t>。</w:t>
            </w:r>
          </w:p>
          <w:p w:rsidR="0044280D" w:rsidRDefault="0044280D" w:rsidP="00C97EF5">
            <w:pPr>
              <w:rPr>
                <w:rFonts w:ascii="宋体" w:hAnsi="宋体"/>
                <w:szCs w:val="24"/>
              </w:rPr>
            </w:pPr>
            <w:r>
              <w:rPr>
                <w:rFonts w:ascii="宋体" w:hAnsi="宋体" w:hint="eastAsia"/>
                <w:szCs w:val="24"/>
              </w:rPr>
              <w:t>2、中标服务费缴纳至：</w:t>
            </w:r>
          </w:p>
          <w:p w:rsidR="0044280D" w:rsidRDefault="0044280D" w:rsidP="00C97EF5">
            <w:pPr>
              <w:rPr>
                <w:rFonts w:ascii="宋体" w:hAnsi="宋体"/>
                <w:szCs w:val="24"/>
              </w:rPr>
            </w:pPr>
            <w:r>
              <w:rPr>
                <w:rFonts w:ascii="宋体" w:hAnsi="宋体" w:hint="eastAsia"/>
                <w:szCs w:val="24"/>
              </w:rPr>
              <w:t>开户名称：</w:t>
            </w:r>
            <w:r>
              <w:rPr>
                <w:rFonts w:ascii="宋体" w:hAnsi="宋体" w:hint="eastAsia"/>
                <w:snapToGrid w:val="0"/>
                <w:szCs w:val="21"/>
              </w:rPr>
              <w:t>深圳市中正招标有限公司</w:t>
            </w:r>
          </w:p>
          <w:p w:rsidR="0044280D" w:rsidRDefault="0044280D" w:rsidP="00C97EF5">
            <w:pPr>
              <w:rPr>
                <w:rFonts w:ascii="宋体" w:hAnsi="宋体"/>
                <w:szCs w:val="24"/>
              </w:rPr>
            </w:pPr>
            <w:r>
              <w:rPr>
                <w:rFonts w:ascii="宋体" w:hAnsi="宋体" w:hint="eastAsia"/>
                <w:szCs w:val="24"/>
              </w:rPr>
              <w:t>银行帐号：</w:t>
            </w:r>
            <w:r>
              <w:rPr>
                <w:rFonts w:ascii="宋体" w:hAnsi="宋体" w:hint="eastAsia"/>
                <w:snapToGrid w:val="0"/>
                <w:szCs w:val="21"/>
              </w:rPr>
              <w:t>03003729353</w:t>
            </w:r>
          </w:p>
          <w:p w:rsidR="0044280D" w:rsidRDefault="0044280D" w:rsidP="00C97EF5">
            <w:pPr>
              <w:rPr>
                <w:rFonts w:ascii="宋体" w:hAnsi="宋体"/>
                <w:szCs w:val="24"/>
              </w:rPr>
            </w:pPr>
            <w:r>
              <w:rPr>
                <w:rFonts w:ascii="宋体" w:hAnsi="宋体" w:hint="eastAsia"/>
                <w:szCs w:val="24"/>
              </w:rPr>
              <w:t>开户银行：</w:t>
            </w:r>
            <w:r>
              <w:rPr>
                <w:rFonts w:ascii="宋体" w:hAnsi="宋体" w:hint="eastAsia"/>
                <w:snapToGrid w:val="0"/>
                <w:szCs w:val="21"/>
              </w:rPr>
              <w:t>上海银行深圳分行天安支行</w:t>
            </w:r>
          </w:p>
        </w:tc>
      </w:tr>
    </w:tbl>
    <w:p w:rsidR="0044280D" w:rsidRDefault="0044280D" w:rsidP="0044280D">
      <w:pPr>
        <w:rPr>
          <w:rFonts w:ascii="Times New Roman" w:hAnsi="Times New Roman"/>
          <w:b/>
          <w:szCs w:val="24"/>
        </w:rPr>
      </w:pPr>
      <w:r>
        <w:rPr>
          <w:rFonts w:ascii="Times New Roman" w:hAnsi="Times New Roman" w:hint="eastAsia"/>
          <w:szCs w:val="21"/>
        </w:rPr>
        <w:t xml:space="preserve">    </w:t>
      </w:r>
      <w:r>
        <w:rPr>
          <w:rFonts w:ascii="Times New Roman" w:hAnsi="Times New Roman" w:hint="eastAsia"/>
          <w:szCs w:val="21"/>
        </w:rPr>
        <w:t>备注：本表为通用条款相关内容的补充和明确，如与通用条款相冲突的以本表为准。</w:t>
      </w:r>
    </w:p>
    <w:p w:rsidR="0044280D" w:rsidRDefault="0044280D" w:rsidP="0044280D">
      <w:pPr>
        <w:rPr>
          <w:rFonts w:ascii="Times New Roman" w:hAnsi="Times New Roman"/>
          <w:b/>
          <w:szCs w:val="24"/>
        </w:rPr>
      </w:pPr>
    </w:p>
    <w:p w:rsidR="0044280D" w:rsidRDefault="0044280D" w:rsidP="00C97EF5">
      <w:pPr>
        <w:pStyle w:val="2"/>
        <w:spacing w:beforeLines="50" w:afterLines="50"/>
      </w:pPr>
      <w:bookmarkStart w:id="8" w:name="_Toc128884461"/>
      <w:r>
        <w:rPr>
          <w:rFonts w:hint="eastAsia"/>
          <w:sz w:val="28"/>
          <w:szCs w:val="28"/>
        </w:rPr>
        <w:t>二、实质性条款</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7658"/>
      </w:tblGrid>
      <w:tr w:rsidR="0044280D" w:rsidTr="00C97EF5">
        <w:tc>
          <w:tcPr>
            <w:tcW w:w="705" w:type="dxa"/>
            <w:vAlign w:val="center"/>
          </w:tcPr>
          <w:p w:rsidR="0044280D" w:rsidRDefault="0044280D" w:rsidP="00C97EF5">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7658" w:type="dxa"/>
            <w:vAlign w:val="center"/>
          </w:tcPr>
          <w:p w:rsidR="0044280D" w:rsidRDefault="0044280D" w:rsidP="00C97EF5">
            <w:pPr>
              <w:adjustRightInd w:val="0"/>
              <w:snapToGrid w:val="0"/>
              <w:spacing w:line="360" w:lineRule="auto"/>
              <w:jc w:val="center"/>
              <w:rPr>
                <w:rFonts w:ascii="宋体" w:hAnsi="宋体"/>
                <w:kern w:val="0"/>
                <w:szCs w:val="21"/>
              </w:rPr>
            </w:pPr>
            <w:r>
              <w:rPr>
                <w:rFonts w:ascii="宋体" w:hAnsi="宋体" w:hint="eastAsia"/>
                <w:kern w:val="0"/>
                <w:szCs w:val="21"/>
              </w:rPr>
              <w:t>具体内容</w:t>
            </w:r>
          </w:p>
        </w:tc>
      </w:tr>
      <w:tr w:rsidR="0044280D" w:rsidTr="00C97EF5">
        <w:tc>
          <w:tcPr>
            <w:tcW w:w="705" w:type="dxa"/>
            <w:vAlign w:val="center"/>
          </w:tcPr>
          <w:p w:rsidR="0044280D" w:rsidRDefault="0044280D" w:rsidP="00C97EF5">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7658" w:type="dxa"/>
            <w:vAlign w:val="center"/>
          </w:tcPr>
          <w:p w:rsidR="0044280D" w:rsidRDefault="0044280D" w:rsidP="00C97EF5">
            <w:pPr>
              <w:adjustRightInd w:val="0"/>
              <w:snapToGrid w:val="0"/>
              <w:spacing w:line="360" w:lineRule="auto"/>
              <w:jc w:val="left"/>
              <w:rPr>
                <w:rFonts w:hAnsi="宋体"/>
                <w:kern w:val="0"/>
                <w:szCs w:val="21"/>
              </w:rPr>
            </w:pPr>
            <w:r w:rsidRPr="00BE7EEF">
              <w:rPr>
                <w:rFonts w:ascii="Times New Roman" w:hAnsi="宋体" w:hint="eastAsia"/>
                <w:kern w:val="0"/>
                <w:szCs w:val="21"/>
              </w:rPr>
              <w:t>项目服务期</w:t>
            </w:r>
            <w:r>
              <w:rPr>
                <w:rFonts w:ascii="Times New Roman" w:hAnsi="宋体" w:hint="eastAsia"/>
                <w:kern w:val="0"/>
                <w:szCs w:val="21"/>
              </w:rPr>
              <w:t xml:space="preserve">: </w:t>
            </w:r>
            <w:r w:rsidRPr="00C2171B">
              <w:rPr>
                <w:rFonts w:ascii="Times New Roman" w:hAnsi="宋体" w:hint="eastAsia"/>
                <w:kern w:val="0"/>
                <w:szCs w:val="21"/>
              </w:rPr>
              <w:t>自合同签订之前日起至</w:t>
            </w:r>
            <w:r w:rsidRPr="00C2171B">
              <w:rPr>
                <w:rFonts w:ascii="Times New Roman" w:hAnsi="宋体" w:hint="eastAsia"/>
                <w:kern w:val="0"/>
                <w:szCs w:val="21"/>
              </w:rPr>
              <w:t>2021</w:t>
            </w:r>
            <w:r w:rsidRPr="00C2171B">
              <w:rPr>
                <w:rFonts w:ascii="Times New Roman" w:hAnsi="宋体" w:hint="eastAsia"/>
                <w:kern w:val="0"/>
                <w:szCs w:val="21"/>
              </w:rPr>
              <w:t>年</w:t>
            </w:r>
            <w:r w:rsidRPr="00C2171B">
              <w:rPr>
                <w:rFonts w:ascii="Times New Roman" w:hAnsi="宋体" w:hint="eastAsia"/>
                <w:kern w:val="0"/>
                <w:szCs w:val="21"/>
              </w:rPr>
              <w:t>12</w:t>
            </w:r>
            <w:r w:rsidRPr="00C2171B">
              <w:rPr>
                <w:rFonts w:ascii="Times New Roman" w:hAnsi="宋体" w:hint="eastAsia"/>
                <w:kern w:val="0"/>
                <w:szCs w:val="21"/>
              </w:rPr>
              <w:t>月</w:t>
            </w:r>
            <w:r w:rsidRPr="00C2171B">
              <w:rPr>
                <w:rFonts w:ascii="Times New Roman" w:hAnsi="宋体" w:hint="eastAsia"/>
                <w:kern w:val="0"/>
                <w:szCs w:val="21"/>
              </w:rPr>
              <w:t>31</w:t>
            </w:r>
            <w:r w:rsidRPr="00C2171B">
              <w:rPr>
                <w:rFonts w:ascii="Times New Roman" w:hAnsi="宋体" w:hint="eastAsia"/>
                <w:kern w:val="0"/>
                <w:szCs w:val="21"/>
              </w:rPr>
              <w:t>日</w:t>
            </w:r>
            <w:r>
              <w:rPr>
                <w:rFonts w:ascii="Times New Roman" w:hAnsi="宋体" w:hint="eastAsia"/>
                <w:kern w:val="0"/>
                <w:szCs w:val="21"/>
              </w:rPr>
              <w:t>。</w:t>
            </w:r>
          </w:p>
        </w:tc>
      </w:tr>
    </w:tbl>
    <w:p w:rsidR="0044280D" w:rsidRDefault="0044280D" w:rsidP="0044280D">
      <w:pPr>
        <w:adjustRightInd w:val="0"/>
        <w:snapToGrid w:val="0"/>
        <w:spacing w:line="360" w:lineRule="auto"/>
        <w:ind w:firstLineChars="200" w:firstLine="482"/>
      </w:pPr>
      <w:r>
        <w:rPr>
          <w:rFonts w:ascii="黑体" w:hint="eastAsia"/>
          <w:b/>
          <w:kern w:val="0"/>
          <w:sz w:val="24"/>
        </w:rPr>
        <w:t>注：上表所列内容为不可负偏离条款。</w:t>
      </w:r>
    </w:p>
    <w:bookmarkEnd w:id="8"/>
    <w:p w:rsidR="0044280D" w:rsidRDefault="0044280D" w:rsidP="00C97EF5">
      <w:pPr>
        <w:keepNext/>
        <w:keepLines/>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三、</w:t>
      </w:r>
      <w:r w:rsidRPr="00DE4370">
        <w:rPr>
          <w:rFonts w:ascii="宋体" w:hAnsi="宋体" w:hint="eastAsia"/>
          <w:b/>
          <w:bCs/>
          <w:kern w:val="0"/>
          <w:sz w:val="28"/>
          <w:szCs w:val="28"/>
        </w:rPr>
        <w:t>项目概况</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为切实发挥职业技能竞赛在技能人才培养选拔的重要作用，根据人社部、省人社厅关于职业技能竞赛工作的新规划、新部署、新要求，我市将聚焦我市产业发展布局和国际前沿生产技术，结合竞赛实际和技能人才培养需求，以“新时代、新技能、新梦想”为主题，举办35场市级一类职业技能大赛，持续擦亮“深圳技能大赛”品牌，为</w:t>
      </w:r>
      <w:r>
        <w:rPr>
          <w:rFonts w:ascii="宋体" w:hAnsi="宋体" w:cs="宋体" w:hint="eastAsia"/>
          <w:szCs w:val="21"/>
        </w:rPr>
        <w:t>深圳市</w:t>
      </w:r>
      <w:r w:rsidRPr="00C2171B">
        <w:rPr>
          <w:rFonts w:ascii="宋体" w:hAnsi="宋体" w:cs="宋体" w:hint="eastAsia"/>
          <w:szCs w:val="21"/>
        </w:rPr>
        <w:t>经济社会高质量发展提供技能人才支撑。</w:t>
      </w:r>
    </w:p>
    <w:p w:rsidR="0044280D" w:rsidRDefault="0044280D" w:rsidP="00C97EF5">
      <w:pPr>
        <w:keepNext/>
        <w:keepLines/>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四、项目服务要求</w:t>
      </w:r>
    </w:p>
    <w:p w:rsidR="0044280D" w:rsidRPr="00C2171B" w:rsidRDefault="0044280D" w:rsidP="00C97EF5">
      <w:pPr>
        <w:spacing w:beforeLines="25" w:afterLines="25" w:line="360" w:lineRule="auto"/>
        <w:ind w:firstLineChars="187" w:firstLine="394"/>
        <w:rPr>
          <w:rFonts w:ascii="宋体" w:hAnsi="宋体" w:cs="宋体"/>
          <w:b/>
          <w:szCs w:val="21"/>
        </w:rPr>
      </w:pPr>
      <w:r w:rsidRPr="00C2171B">
        <w:rPr>
          <w:rFonts w:ascii="宋体" w:hAnsi="宋体" w:cs="宋体" w:hint="eastAsia"/>
          <w:b/>
          <w:szCs w:val="21"/>
        </w:rPr>
        <w:t>一、总体服务要求</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（一）按照技能竞赛管理有关规定，指导、监督各竞赛项目的组织实施，形成年度整体竞赛的中期、终期情况报告以及完成每一个竞赛的赛前资料报备、赛中情况报告、赛后总结资料收集等工</w:t>
      </w:r>
      <w:r w:rsidRPr="00C2171B">
        <w:rPr>
          <w:rFonts w:ascii="宋体" w:hAnsi="宋体" w:cs="宋体" w:hint="eastAsia"/>
          <w:szCs w:val="21"/>
        </w:rPr>
        <w:lastRenderedPageBreak/>
        <w:t>作。每完成一个竞赛项目后，应在20个工作日内提交该项目相关活动资料。我市全年将开展市级一类职业技能竞赛35项。</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（二）组织不少于5名（其中项目负责人1名，工作人员4名）熟悉职业技能竞赛的专业人员团队，专职负责组织和落实项目的日常工作。其中至少有2名工作人员常驻深圳人才园开展工作。</w:t>
      </w:r>
    </w:p>
    <w:p w:rsidR="0044280D" w:rsidRPr="00C2171B" w:rsidRDefault="0044280D" w:rsidP="00C97EF5">
      <w:pPr>
        <w:spacing w:beforeLines="25" w:afterLines="25" w:line="360" w:lineRule="auto"/>
        <w:ind w:firstLineChars="187" w:firstLine="394"/>
        <w:rPr>
          <w:rFonts w:ascii="宋体" w:hAnsi="宋体" w:cs="宋体"/>
          <w:b/>
          <w:szCs w:val="21"/>
        </w:rPr>
      </w:pPr>
      <w:r w:rsidRPr="00C2171B">
        <w:rPr>
          <w:rFonts w:ascii="宋体" w:hAnsi="宋体" w:cs="宋体" w:hint="eastAsia"/>
          <w:b/>
          <w:szCs w:val="21"/>
        </w:rPr>
        <w:t>二、具体服务内容</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一）指导承办单位开展市级一类职业技能竞赛。主要任务是就总体技术要求、计划安排和规则解读等对竞赛承办单位开展集中培训，并满足具体项目个性化培训需求；采用实地走访、专家研讨等形式，指导竞赛项目承办单位聚焦我市产业发展布局和国际前沿生产技术，结合竞赛实际和技能人才培养需求，进一步优化实施保障工作流程和技术文件。</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二）组织评审市级一类竞赛实施方案及技术文件。主要任务是按照采购单位要求，根据竞赛承办单位提交的实施方案和技术文件，组织专家对竞赛项目的宣传发动、实施计划、比赛流程和竞赛具体技术点等进行论证和审核，对样题进行测试并反馈相关意见。</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三）协助监督竞赛具体实施情况。主要任务是按照是有关竞赛规则和采购单位要求，指导竞赛承办单位完成竞赛赛务组织、场地布置和登分统分等赛务工作，就比赛运行进行相关测试，协助采购单位做好相关监督监管，核对获奖人员信息，收集归档比赛整体材料等。</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四）提供专人驻点服务。主要任务是按照采购单位要求，协助做好备战第46届世界技能大赛工作，跟进我市选手在国家集训阶段备赛情况，协助对接并保障我市选手赴外地参赛，配合做好市赛筹办等，以及做好相关竞赛资料收集、数据分析研判等相关事务性、辅助性工作，并提出可行性建议。</w:t>
      </w:r>
    </w:p>
    <w:p w:rsidR="0044280D" w:rsidRPr="00C2171B" w:rsidRDefault="0044280D" w:rsidP="00C97EF5">
      <w:pPr>
        <w:spacing w:beforeLines="25" w:afterLines="25" w:line="360" w:lineRule="auto"/>
        <w:ind w:firstLineChars="187" w:firstLine="393"/>
        <w:rPr>
          <w:rFonts w:ascii="宋体" w:hAnsi="宋体" w:cs="宋体"/>
          <w:szCs w:val="21"/>
        </w:rPr>
      </w:pPr>
      <w:r w:rsidRPr="005A4F1F">
        <w:rPr>
          <w:rFonts w:ascii="宋体" w:hAnsi="宋体" w:cs="宋体" w:hint="eastAsia"/>
          <w:szCs w:val="21"/>
        </w:rPr>
        <w:t>其他事项：市一类竞赛计划举办35项。如实际举办项目多于预计数量，则按招标价格执行。如实际举办项目少于预计数量，则招标价格作相应地减少（根据测算，按照3万元/项目进行扣减）。</w:t>
      </w:r>
    </w:p>
    <w:p w:rsidR="0044280D" w:rsidRDefault="0044280D" w:rsidP="00C97EF5">
      <w:pPr>
        <w:keepNext/>
        <w:keepLines/>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五、项目商务要求</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szCs w:val="21"/>
        </w:rPr>
        <w:t>1</w:t>
      </w:r>
      <w:r w:rsidRPr="00C2171B">
        <w:rPr>
          <w:rFonts w:ascii="宋体" w:hAnsi="宋体" w:cs="宋体" w:hint="eastAsia"/>
          <w:szCs w:val="21"/>
        </w:rPr>
        <w:t>.合同履行期限：自合同签订之前日起至2021年12月31日。</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szCs w:val="21"/>
        </w:rPr>
        <w:t>2</w:t>
      </w:r>
      <w:r w:rsidRPr="00C2171B">
        <w:rPr>
          <w:rFonts w:ascii="宋体" w:hAnsi="宋体" w:cs="宋体" w:hint="eastAsia"/>
          <w:szCs w:val="21"/>
        </w:rPr>
        <w:t>.项目进度安排：</w:t>
      </w:r>
      <w:r w:rsidRPr="00C2171B">
        <w:rPr>
          <w:rFonts w:ascii="宋体" w:hAnsi="宋体" w:cs="宋体"/>
          <w:szCs w:val="21"/>
        </w:rPr>
        <w:t>20</w:t>
      </w:r>
      <w:r w:rsidRPr="00C2171B">
        <w:rPr>
          <w:rFonts w:ascii="宋体" w:hAnsi="宋体" w:cs="宋体" w:hint="eastAsia"/>
          <w:szCs w:val="21"/>
        </w:rPr>
        <w:t>21年</w:t>
      </w:r>
      <w:r w:rsidRPr="00C2171B">
        <w:rPr>
          <w:rFonts w:ascii="宋体" w:hAnsi="宋体" w:cs="宋体"/>
          <w:szCs w:val="21"/>
        </w:rPr>
        <w:t>1</w:t>
      </w:r>
      <w:r w:rsidRPr="00C2171B">
        <w:rPr>
          <w:rFonts w:ascii="宋体" w:hAnsi="宋体" w:cs="宋体" w:hint="eastAsia"/>
          <w:szCs w:val="21"/>
        </w:rPr>
        <w:t>2月1</w:t>
      </w:r>
      <w:r w:rsidRPr="00C2171B">
        <w:rPr>
          <w:rFonts w:ascii="宋体" w:hAnsi="宋体" w:cs="宋体"/>
          <w:szCs w:val="21"/>
        </w:rPr>
        <w:t>0</w:t>
      </w:r>
      <w:r w:rsidRPr="00C2171B">
        <w:rPr>
          <w:rFonts w:ascii="宋体" w:hAnsi="宋体" w:cs="宋体" w:hint="eastAsia"/>
          <w:szCs w:val="21"/>
        </w:rPr>
        <w:t>日前完成全部竞赛。</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3.合同金额支付方式：</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（1）合同签订后支付项目费用总额的50%；</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（2）完成指导监督35项市级一类职业技能竞赛工作任务后，所提交中期情况报告经采购人验</w:t>
      </w:r>
      <w:r w:rsidRPr="00C2171B">
        <w:rPr>
          <w:rFonts w:ascii="宋体" w:hAnsi="宋体" w:cs="宋体" w:hint="eastAsia"/>
          <w:szCs w:val="21"/>
        </w:rPr>
        <w:lastRenderedPageBreak/>
        <w:t>收审核确认后，支付项目费用总额的40%；</w:t>
      </w:r>
    </w:p>
    <w:p w:rsidR="0044280D" w:rsidRPr="00C2171B" w:rsidRDefault="0044280D" w:rsidP="00C97EF5">
      <w:pPr>
        <w:spacing w:beforeLines="25" w:afterLines="25" w:line="360" w:lineRule="auto"/>
        <w:ind w:firstLineChars="187" w:firstLine="393"/>
        <w:rPr>
          <w:rFonts w:ascii="宋体" w:hAnsi="宋体" w:cs="宋体"/>
          <w:szCs w:val="21"/>
        </w:rPr>
      </w:pPr>
      <w:r w:rsidRPr="00C2171B">
        <w:rPr>
          <w:rFonts w:ascii="宋体" w:hAnsi="宋体" w:cs="宋体" w:hint="eastAsia"/>
          <w:szCs w:val="21"/>
        </w:rPr>
        <w:t>（3）完成全部服务工作，所提交的终期情况报告经采购人验收审核通过确认后，支付项目费用剩余部分。</w:t>
      </w:r>
    </w:p>
    <w:p w:rsidR="0044280D" w:rsidRPr="006F1766" w:rsidRDefault="0044280D" w:rsidP="00C97EF5">
      <w:pPr>
        <w:keepNext/>
        <w:keepLines/>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六</w:t>
      </w:r>
      <w:r w:rsidRPr="006F1766">
        <w:rPr>
          <w:rFonts w:ascii="宋体" w:hAnsi="宋体" w:hint="eastAsia"/>
          <w:b/>
          <w:bCs/>
          <w:kern w:val="0"/>
          <w:sz w:val="28"/>
          <w:szCs w:val="28"/>
        </w:rPr>
        <w:t>、投标报价</w:t>
      </w:r>
    </w:p>
    <w:p w:rsidR="0044280D" w:rsidRPr="006F1766" w:rsidRDefault="0044280D" w:rsidP="00C97EF5">
      <w:pPr>
        <w:spacing w:beforeLines="25" w:afterLines="25" w:line="360" w:lineRule="auto"/>
        <w:ind w:firstLineChars="187" w:firstLine="393"/>
        <w:rPr>
          <w:rFonts w:ascii="宋体" w:hAnsi="宋体"/>
          <w:szCs w:val="21"/>
        </w:rPr>
      </w:pPr>
      <w:r w:rsidRPr="00706E8A">
        <w:rPr>
          <w:rFonts w:ascii="宋体" w:hAnsi="宋体" w:cs="宋体" w:hint="eastAsia"/>
          <w:szCs w:val="21"/>
        </w:rPr>
        <w:t>1</w:t>
      </w:r>
      <w:r>
        <w:rPr>
          <w:rFonts w:ascii="宋体" w:hAnsi="宋体" w:cs="宋体" w:hint="eastAsia"/>
          <w:szCs w:val="21"/>
        </w:rPr>
        <w:t>、</w:t>
      </w:r>
      <w:r w:rsidRPr="00706E8A">
        <w:rPr>
          <w:rFonts w:ascii="宋体" w:hAnsi="宋体" w:cs="宋体" w:hint="eastAsia"/>
          <w:szCs w:val="21"/>
        </w:rPr>
        <w:t>本项目服务费采用包干制，应包括服务成本、法定税费和企业的利润。由企业根据招标文件</w:t>
      </w:r>
      <w:r w:rsidRPr="006F1766">
        <w:rPr>
          <w:rFonts w:ascii="宋体" w:hAnsi="宋体" w:hint="eastAsia"/>
          <w:szCs w:val="21"/>
        </w:rPr>
        <w:t>所提供的资料自行测算投标报价；一经中标，投标报价总价作为中标单位与采购人签定的合同金额，合同期限内不做调整。</w:t>
      </w:r>
    </w:p>
    <w:p w:rsidR="0044280D" w:rsidRPr="006F1766" w:rsidRDefault="0044280D" w:rsidP="00C97EF5">
      <w:pPr>
        <w:spacing w:beforeLines="25" w:afterLines="25" w:line="360" w:lineRule="auto"/>
        <w:ind w:firstLineChars="187" w:firstLine="393"/>
        <w:rPr>
          <w:rFonts w:ascii="宋体" w:hAnsi="宋体"/>
          <w:szCs w:val="21"/>
        </w:rPr>
      </w:pPr>
      <w:r w:rsidRPr="006F1766">
        <w:rPr>
          <w:rFonts w:ascii="宋体" w:hAnsi="宋体" w:hint="eastAsia"/>
          <w:szCs w:val="21"/>
        </w:rPr>
        <w:t>2</w:t>
      </w:r>
      <w:r>
        <w:rPr>
          <w:rFonts w:ascii="宋体" w:hAnsi="宋体" w:hint="eastAsia"/>
          <w:szCs w:val="21"/>
        </w:rPr>
        <w:t>、</w:t>
      </w:r>
      <w:r w:rsidRPr="006F1766">
        <w:rPr>
          <w:rFonts w:ascii="宋体" w:hAnsi="宋体" w:hint="eastAsia"/>
          <w:szCs w:val="21"/>
        </w:rPr>
        <w:t>投标人应根据本企业的成本自行决定报价，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4280D" w:rsidRPr="006F1766" w:rsidRDefault="0044280D" w:rsidP="00C97EF5">
      <w:pPr>
        <w:spacing w:beforeLines="25" w:afterLines="25" w:line="360" w:lineRule="auto"/>
        <w:ind w:firstLineChars="187" w:firstLine="393"/>
        <w:rPr>
          <w:rFonts w:ascii="宋体" w:hAnsi="宋体"/>
          <w:szCs w:val="21"/>
        </w:rPr>
      </w:pPr>
      <w:r w:rsidRPr="006F1766">
        <w:rPr>
          <w:rFonts w:ascii="宋体" w:hAnsi="宋体" w:hint="eastAsia"/>
          <w:szCs w:val="21"/>
        </w:rPr>
        <w:t>3</w:t>
      </w:r>
      <w:r>
        <w:rPr>
          <w:rFonts w:ascii="宋体" w:hAnsi="宋体" w:hint="eastAsia"/>
          <w:szCs w:val="21"/>
        </w:rPr>
        <w:t>、</w:t>
      </w:r>
      <w:r w:rsidRPr="006F1766">
        <w:rPr>
          <w:rFonts w:ascii="宋体" w:hAnsi="宋体" w:hint="eastAsia"/>
          <w:szCs w:val="21"/>
        </w:rPr>
        <w:t>投标人的投标报价，应是本项目招标范围和招标文件及合同条款上所列的各项内容中所述的全部，不得以任何理由予以重复，并以投标人在投标文件中提出的综合单价或总价为依据。</w:t>
      </w:r>
    </w:p>
    <w:p w:rsidR="0044280D" w:rsidRPr="006F1766" w:rsidRDefault="0044280D" w:rsidP="00C97EF5">
      <w:pPr>
        <w:spacing w:beforeLines="25" w:afterLines="25" w:line="360" w:lineRule="auto"/>
        <w:ind w:firstLineChars="187" w:firstLine="393"/>
        <w:rPr>
          <w:rFonts w:ascii="宋体" w:hAnsi="宋体"/>
          <w:szCs w:val="21"/>
        </w:rPr>
      </w:pPr>
      <w:r w:rsidRPr="006F1766">
        <w:rPr>
          <w:rFonts w:ascii="宋体" w:hAnsi="宋体" w:hint="eastAsia"/>
          <w:szCs w:val="21"/>
        </w:rPr>
        <w:t>4</w:t>
      </w:r>
      <w:r>
        <w:rPr>
          <w:rFonts w:ascii="宋体" w:hAnsi="宋体" w:hint="eastAsia"/>
          <w:szCs w:val="21"/>
        </w:rPr>
        <w:t>、</w:t>
      </w:r>
      <w:r w:rsidRPr="006F1766">
        <w:rPr>
          <w:rFonts w:ascii="宋体" w:hAnsi="宋体" w:hint="eastAsia"/>
          <w:szCs w:val="21"/>
        </w:rPr>
        <w:t>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rsidR="0044280D" w:rsidRPr="006F1766" w:rsidRDefault="0044280D" w:rsidP="00C97EF5">
      <w:pPr>
        <w:spacing w:beforeLines="25" w:afterLines="25" w:line="360" w:lineRule="auto"/>
        <w:ind w:firstLineChars="187" w:firstLine="393"/>
        <w:rPr>
          <w:rFonts w:ascii="宋体" w:hAnsi="宋体"/>
          <w:szCs w:val="21"/>
        </w:rPr>
      </w:pPr>
      <w:r w:rsidRPr="006F1766">
        <w:rPr>
          <w:rFonts w:ascii="宋体" w:hAnsi="宋体" w:hint="eastAsia"/>
          <w:szCs w:val="21"/>
        </w:rPr>
        <w:t>5</w:t>
      </w:r>
      <w:r>
        <w:rPr>
          <w:rFonts w:ascii="宋体" w:hAnsi="宋体" w:hint="eastAsia"/>
          <w:szCs w:val="21"/>
        </w:rPr>
        <w:t>、</w:t>
      </w:r>
      <w:r w:rsidRPr="006F1766">
        <w:rPr>
          <w:rFonts w:ascii="宋体" w:hAnsi="宋体" w:hint="eastAsia"/>
          <w:szCs w:val="21"/>
        </w:rPr>
        <w:t>投标人应充分了解项目的位置、情况、道路及任何其它足以影响投标报价的情况，任何因忽视或误解项目情况而导致的索赔或服务期限延长申请将不获批准。</w:t>
      </w:r>
    </w:p>
    <w:p w:rsidR="0044280D" w:rsidRDefault="0044280D" w:rsidP="00C97EF5">
      <w:pPr>
        <w:spacing w:beforeLines="25" w:afterLines="25" w:line="360" w:lineRule="auto"/>
        <w:ind w:firstLineChars="187" w:firstLine="393"/>
        <w:rPr>
          <w:rFonts w:ascii="宋体" w:hAnsi="宋体"/>
          <w:szCs w:val="21"/>
        </w:rPr>
      </w:pPr>
      <w:r w:rsidRPr="006F1766">
        <w:rPr>
          <w:rFonts w:ascii="宋体" w:hAnsi="宋体" w:hint="eastAsia"/>
          <w:szCs w:val="21"/>
        </w:rPr>
        <w:t>6</w:t>
      </w:r>
      <w:r>
        <w:rPr>
          <w:rFonts w:ascii="宋体" w:hAnsi="宋体" w:hint="eastAsia"/>
          <w:szCs w:val="21"/>
        </w:rPr>
        <w:t>、</w:t>
      </w:r>
      <w:r w:rsidRPr="006F1766">
        <w:rPr>
          <w:rFonts w:ascii="宋体" w:hAnsi="宋体" w:hint="eastAsia"/>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C97EF5">
      <w:pPr>
        <w:spacing w:beforeLines="25" w:afterLines="25"/>
        <w:rPr>
          <w:rFonts w:ascii="宋体" w:hAnsi="宋体"/>
          <w:szCs w:val="21"/>
        </w:rPr>
      </w:pPr>
    </w:p>
    <w:p w:rsidR="0044280D" w:rsidRDefault="0044280D" w:rsidP="0044280D">
      <w:pPr>
        <w:keepNext/>
        <w:keepLines/>
        <w:adjustRightInd w:val="0"/>
        <w:spacing w:before="260" w:after="260"/>
        <w:jc w:val="center"/>
        <w:textAlignment w:val="baseline"/>
        <w:outlineLvl w:val="1"/>
        <w:rPr>
          <w:rFonts w:ascii="宋体" w:hAnsi="宋体"/>
          <w:b/>
          <w:bCs/>
          <w:sz w:val="24"/>
          <w:szCs w:val="20"/>
        </w:rPr>
      </w:pPr>
      <w:r>
        <w:rPr>
          <w:rFonts w:ascii="宋体" w:hAnsi="宋体" w:hint="eastAsia"/>
          <w:b/>
          <w:bCs/>
          <w:sz w:val="24"/>
          <w:szCs w:val="20"/>
        </w:rPr>
        <w:t>第三章</w:t>
      </w:r>
      <w:r>
        <w:rPr>
          <w:rFonts w:ascii="宋体" w:hAnsi="宋体"/>
          <w:b/>
          <w:bCs/>
          <w:sz w:val="24"/>
          <w:szCs w:val="20"/>
        </w:rPr>
        <w:t xml:space="preserve"> </w:t>
      </w:r>
      <w:r>
        <w:rPr>
          <w:rFonts w:ascii="宋体" w:hAnsi="宋体" w:hint="eastAsia"/>
          <w:b/>
          <w:bCs/>
          <w:sz w:val="24"/>
          <w:szCs w:val="20"/>
        </w:rPr>
        <w:t xml:space="preserve"> 投标文件格式、附件</w:t>
      </w:r>
    </w:p>
    <w:p w:rsidR="0044280D" w:rsidRDefault="0044280D" w:rsidP="0044280D">
      <w:pPr>
        <w:rPr>
          <w:rFonts w:ascii="Times New Roman" w:hAnsi="Times New Roman"/>
          <w:b/>
          <w:bCs/>
          <w:sz w:val="24"/>
          <w:szCs w:val="32"/>
        </w:rPr>
      </w:pPr>
      <w:r>
        <w:rPr>
          <w:rFonts w:ascii="Times New Roman" w:hAnsi="Times New Roman" w:hint="eastAsia"/>
          <w:b/>
          <w:bCs/>
          <w:sz w:val="24"/>
          <w:szCs w:val="32"/>
        </w:rPr>
        <w:t>特别提醒：</w:t>
      </w:r>
    </w:p>
    <w:p w:rsidR="0044280D" w:rsidRPr="009F3A29" w:rsidRDefault="0044280D" w:rsidP="0044280D">
      <w:pPr>
        <w:rPr>
          <w:rFonts w:ascii="仿宋_GB2312" w:eastAsia="仿宋_GB2312" w:hAnsi="Times New Roman"/>
          <w:sz w:val="24"/>
          <w:szCs w:val="24"/>
        </w:rPr>
      </w:pPr>
      <w:r>
        <w:rPr>
          <w:rFonts w:ascii="仿宋_GB2312" w:eastAsia="仿宋_GB2312" w:hAnsi="Times New Roman" w:hint="eastAsia"/>
          <w:sz w:val="24"/>
          <w:szCs w:val="24"/>
        </w:rPr>
        <w:t xml:space="preserve">    根据《</w:t>
      </w:r>
      <w:r w:rsidRPr="009F3A29">
        <w:rPr>
          <w:rFonts w:ascii="仿宋_GB2312" w:eastAsia="仿宋_GB2312" w:hAnsi="Times New Roman" w:hint="eastAsia"/>
          <w:sz w:val="24"/>
          <w:szCs w:val="24"/>
        </w:rPr>
        <w:t>深圳经济特区政府采购条例实施细则</w:t>
      </w:r>
      <w:r>
        <w:rPr>
          <w:rFonts w:ascii="仿宋_GB2312" w:eastAsia="仿宋_GB2312" w:hAnsi="Times New Roman" w:hint="eastAsia"/>
          <w:sz w:val="24"/>
          <w:szCs w:val="24"/>
        </w:rPr>
        <w:t>》：“</w:t>
      </w:r>
      <w:r w:rsidRPr="009F3A29">
        <w:rPr>
          <w:rFonts w:ascii="仿宋_GB2312" w:eastAsia="仿宋_GB2312" w:hAnsi="Times New Roman" w:hint="eastAsia"/>
          <w:sz w:val="24"/>
          <w:szCs w:val="24"/>
        </w:rPr>
        <w:t>第四十四条 招标机构应当在发出中标通知书之前，将中标结果通过政府采购指定网站进行公示，涉及国家秘密和商业秘密的内容除外。公示时间不少于三日，公示应当包括以下内容：</w:t>
      </w:r>
    </w:p>
    <w:p w:rsidR="0044280D" w:rsidRDefault="0044280D" w:rsidP="0044280D">
      <w:pPr>
        <w:rPr>
          <w:rFonts w:ascii="仿宋_GB2312" w:eastAsia="仿宋_GB2312" w:hAnsi="Times New Roman"/>
          <w:sz w:val="24"/>
          <w:szCs w:val="24"/>
        </w:rPr>
      </w:pPr>
      <w:r>
        <w:rPr>
          <w:rFonts w:ascii="仿宋_GB2312" w:eastAsia="仿宋_GB2312" w:hAnsi="Times New Roman" w:hint="eastAsia"/>
          <w:sz w:val="24"/>
          <w:szCs w:val="24"/>
        </w:rPr>
        <w:t xml:space="preserve">    </w:t>
      </w:r>
      <w:r w:rsidRPr="009F3A29">
        <w:rPr>
          <w:rFonts w:ascii="仿宋_GB2312" w:eastAsia="仿宋_GB2312" w:hAnsi="Times New Roman" w:hint="eastAsia"/>
          <w:sz w:val="24"/>
          <w:szCs w:val="24"/>
        </w:rPr>
        <w:t xml:space="preserve">（一）投标供应商名称、资格响应文件和报价； </w:t>
      </w:r>
    </w:p>
    <w:p w:rsidR="0044280D" w:rsidRDefault="0044280D" w:rsidP="0044280D">
      <w:pPr>
        <w:rPr>
          <w:rFonts w:ascii="仿宋_GB2312" w:eastAsia="仿宋_GB2312" w:hAnsi="Times New Roman"/>
          <w:sz w:val="24"/>
          <w:szCs w:val="24"/>
        </w:rPr>
      </w:pPr>
      <w:r>
        <w:rPr>
          <w:rFonts w:ascii="仿宋_GB2312" w:eastAsia="仿宋_GB2312" w:hAnsi="Times New Roman" w:hint="eastAsia"/>
          <w:sz w:val="24"/>
          <w:szCs w:val="24"/>
        </w:rPr>
        <w:t xml:space="preserve">    </w:t>
      </w:r>
      <w:r w:rsidRPr="009F3A29">
        <w:rPr>
          <w:rFonts w:ascii="仿宋_GB2312" w:eastAsia="仿宋_GB2312" w:hAnsi="Times New Roman" w:hint="eastAsia"/>
          <w:sz w:val="24"/>
          <w:szCs w:val="24"/>
        </w:rPr>
        <w:t xml:space="preserve">（二）项目评审专家名单以及候选中标供应商名单； </w:t>
      </w:r>
    </w:p>
    <w:p w:rsidR="0044280D" w:rsidRDefault="0044280D" w:rsidP="0044280D">
      <w:pPr>
        <w:rPr>
          <w:rFonts w:ascii="仿宋_GB2312" w:eastAsia="仿宋_GB2312" w:hAnsi="Times New Roman"/>
          <w:sz w:val="24"/>
          <w:szCs w:val="24"/>
        </w:rPr>
      </w:pPr>
      <w:r>
        <w:rPr>
          <w:rFonts w:ascii="仿宋_GB2312" w:eastAsia="仿宋_GB2312" w:hAnsi="Times New Roman" w:hint="eastAsia"/>
          <w:sz w:val="24"/>
          <w:szCs w:val="24"/>
        </w:rPr>
        <w:t xml:space="preserve">    </w:t>
      </w:r>
      <w:r w:rsidRPr="009F3A29">
        <w:rPr>
          <w:rFonts w:ascii="仿宋_GB2312" w:eastAsia="仿宋_GB2312" w:hAnsi="Times New Roman" w:hint="eastAsia"/>
          <w:sz w:val="24"/>
          <w:szCs w:val="24"/>
        </w:rPr>
        <w:t xml:space="preserve">（三）确定的中标供应商的名单； </w:t>
      </w:r>
    </w:p>
    <w:p w:rsidR="0044280D" w:rsidRDefault="0044280D" w:rsidP="0044280D">
      <w:pPr>
        <w:rPr>
          <w:rFonts w:ascii="仿宋_GB2312" w:eastAsia="仿宋_GB2312" w:hAnsi="Times New Roman"/>
          <w:sz w:val="24"/>
          <w:szCs w:val="24"/>
        </w:rPr>
      </w:pPr>
      <w:r>
        <w:rPr>
          <w:rFonts w:ascii="仿宋_GB2312" w:eastAsia="仿宋_GB2312" w:hAnsi="Times New Roman" w:hint="eastAsia"/>
          <w:sz w:val="24"/>
          <w:szCs w:val="24"/>
        </w:rPr>
        <w:t xml:space="preserve">    </w:t>
      </w:r>
      <w:r w:rsidRPr="009F3A29">
        <w:rPr>
          <w:rFonts w:ascii="仿宋_GB2312" w:eastAsia="仿宋_GB2312" w:hAnsi="Times New Roman" w:hint="eastAsia"/>
          <w:sz w:val="24"/>
          <w:szCs w:val="24"/>
        </w:rPr>
        <w:t>（四）法律、法规和规章规定的其他内容。</w:t>
      </w:r>
      <w:r>
        <w:rPr>
          <w:rFonts w:ascii="仿宋_GB2312" w:eastAsia="仿宋_GB2312" w:hAnsi="Times New Roman" w:hint="eastAsia"/>
          <w:sz w:val="24"/>
          <w:szCs w:val="24"/>
        </w:rPr>
        <w:t>”</w:t>
      </w:r>
    </w:p>
    <w:p w:rsidR="0044280D" w:rsidRDefault="0044280D" w:rsidP="0044280D">
      <w:pPr>
        <w:rPr>
          <w:rFonts w:ascii="仿宋_GB2312" w:eastAsia="仿宋_GB2312" w:hAnsi="Times New Roman"/>
          <w:sz w:val="24"/>
          <w:szCs w:val="24"/>
        </w:rPr>
      </w:pPr>
      <w:r>
        <w:rPr>
          <w:rFonts w:ascii="仿宋_GB2312" w:eastAsia="仿宋_GB2312" w:hAnsi="Times New Roman" w:hint="eastAsia"/>
          <w:sz w:val="24"/>
          <w:szCs w:val="24"/>
        </w:rPr>
        <w:t xml:space="preserve">    </w:t>
      </w:r>
      <w:r w:rsidRPr="009F3A29">
        <w:rPr>
          <w:rFonts w:ascii="仿宋_GB2312" w:eastAsia="仿宋_GB2312" w:hAnsi="Times New Roman" w:hint="eastAsia"/>
          <w:sz w:val="24"/>
          <w:szCs w:val="24"/>
        </w:rPr>
        <w:t>项目开标评审开始后，所有投标供应商的</w:t>
      </w:r>
      <w:r w:rsidRPr="009F3A29">
        <w:rPr>
          <w:rFonts w:ascii="仿宋_GB2312" w:eastAsia="仿宋_GB2312" w:hAnsi="Times New Roman" w:hint="eastAsia"/>
          <w:b/>
          <w:sz w:val="24"/>
          <w:szCs w:val="24"/>
        </w:rPr>
        <w:t>资格响应文件</w:t>
      </w:r>
      <w:r w:rsidRPr="009F3A29">
        <w:rPr>
          <w:rFonts w:ascii="仿宋_GB2312" w:eastAsia="仿宋_GB2312" w:hAnsi="Times New Roman" w:hint="eastAsia"/>
          <w:sz w:val="24"/>
          <w:szCs w:val="24"/>
        </w:rPr>
        <w:t>将随开标一览表向所有参与的投标供应商进行公开</w:t>
      </w:r>
      <w:r>
        <w:rPr>
          <w:rFonts w:ascii="仿宋_GB2312" w:eastAsia="仿宋_GB2312" w:hAnsi="Times New Roman" w:hint="eastAsia"/>
          <w:sz w:val="24"/>
          <w:szCs w:val="24"/>
        </w:rPr>
        <w:t>，详见</w:t>
      </w:r>
      <w:r w:rsidRPr="009F3A29">
        <w:rPr>
          <w:rFonts w:ascii="仿宋_GB2312" w:eastAsia="仿宋_GB2312" w:hAnsi="Times New Roman" w:hint="eastAsia"/>
          <w:b/>
          <w:sz w:val="24"/>
          <w:szCs w:val="24"/>
        </w:rPr>
        <w:t>投标文件（信息公开部分）</w:t>
      </w:r>
      <w:r>
        <w:rPr>
          <w:rFonts w:ascii="仿宋_GB2312" w:eastAsia="仿宋_GB2312" w:hAnsi="Times New Roman" w:hint="eastAsia"/>
          <w:sz w:val="24"/>
          <w:szCs w:val="24"/>
        </w:rPr>
        <w:t>。</w:t>
      </w:r>
    </w:p>
    <w:p w:rsidR="0044280D" w:rsidRDefault="0044280D" w:rsidP="0044280D">
      <w:pPr>
        <w:ind w:firstLineChars="200" w:firstLine="480"/>
        <w:rPr>
          <w:rFonts w:ascii="仿宋_GB2312" w:eastAsia="仿宋_GB2312" w:hAnsi="Times New Roman"/>
          <w:sz w:val="24"/>
          <w:szCs w:val="24"/>
        </w:rPr>
      </w:pPr>
    </w:p>
    <w:p w:rsidR="0044280D" w:rsidRPr="00514768" w:rsidRDefault="0044280D" w:rsidP="0044280D">
      <w:pPr>
        <w:ind w:firstLineChars="200" w:firstLine="480"/>
        <w:rPr>
          <w:rFonts w:ascii="仿宋_GB2312" w:eastAsia="仿宋_GB2312" w:hAnsi="Times New Roman"/>
          <w:sz w:val="24"/>
          <w:szCs w:val="24"/>
        </w:rPr>
      </w:pPr>
      <w:r w:rsidRPr="00514768">
        <w:rPr>
          <w:rFonts w:ascii="仿宋_GB2312" w:eastAsia="仿宋_GB2312" w:hAnsiTheme="minorEastAsia" w:hint="eastAsia"/>
          <w:sz w:val="24"/>
          <w:szCs w:val="24"/>
        </w:rPr>
        <w:t>投标人在编辑投标文件时，在投标文件目录中属于本节点内容的必须在本节点中填写，</w:t>
      </w:r>
      <w:r w:rsidRPr="00514768">
        <w:rPr>
          <w:rFonts w:ascii="仿宋_GB2312" w:eastAsia="仿宋_GB2312" w:hAnsiTheme="minorEastAsia" w:hint="eastAsia"/>
          <w:b/>
          <w:sz w:val="24"/>
          <w:szCs w:val="24"/>
        </w:rPr>
        <w:t>如未在规定节点上传相应证明文件的，评审委员会有权对投标人的该项评审因素作相应扣分处理或按照招标文件规定作出相应投标无效处理。</w:t>
      </w:r>
      <w:r w:rsidRPr="00514768">
        <w:rPr>
          <w:rFonts w:ascii="仿宋_GB2312" w:eastAsia="仿宋_GB2312" w:hAnsiTheme="minorEastAsia" w:hint="eastAsia"/>
          <w:sz w:val="24"/>
          <w:szCs w:val="24"/>
        </w:rPr>
        <w:t>一切后果由投标人自行承担。</w:t>
      </w:r>
    </w:p>
    <w:p w:rsidR="0044280D" w:rsidRDefault="0044280D" w:rsidP="0044280D">
      <w:pPr>
        <w:rPr>
          <w:rFonts w:ascii="仿宋_GB2312" w:eastAsia="仿宋_GB2312" w:hAnsi="Times New Roman"/>
          <w:sz w:val="24"/>
          <w:szCs w:val="24"/>
        </w:rPr>
      </w:pPr>
    </w:p>
    <w:p w:rsidR="0044280D" w:rsidRPr="00022777" w:rsidRDefault="0044280D" w:rsidP="0044280D">
      <w:pPr>
        <w:rPr>
          <w:rFonts w:ascii="宋体" w:hAnsi="宋体"/>
          <w:sz w:val="24"/>
        </w:rPr>
      </w:pPr>
      <w:r w:rsidRPr="00022777">
        <w:rPr>
          <w:rFonts w:ascii="宋体" w:hAnsi="宋体" w:hint="eastAsia"/>
          <w:sz w:val="24"/>
        </w:rPr>
        <w:t>投标文件组成：</w:t>
      </w:r>
    </w:p>
    <w:p w:rsidR="0044280D" w:rsidRPr="00022777" w:rsidRDefault="0044280D" w:rsidP="0044280D">
      <w:pPr>
        <w:ind w:firstLineChars="202" w:firstLine="424"/>
        <w:rPr>
          <w:rFonts w:ascii="宋体" w:hAnsi="宋体"/>
          <w:sz w:val="24"/>
        </w:rPr>
      </w:pPr>
      <w:r w:rsidRPr="00022777">
        <w:rPr>
          <w:rFonts w:ascii="宋体" w:hAnsi="宋体" w:hint="eastAsia"/>
        </w:rPr>
        <w:t>1.</w:t>
      </w:r>
      <w:r w:rsidRPr="00EC1475">
        <w:rPr>
          <w:rFonts w:ascii="宋体" w:hAnsi="宋体" w:hint="eastAsia"/>
          <w:b/>
        </w:rPr>
        <w:t>投标文件</w:t>
      </w:r>
      <w:r w:rsidRPr="00022777">
        <w:rPr>
          <w:rFonts w:ascii="宋体" w:hAnsi="宋体" w:hint="eastAsia"/>
          <w:b/>
          <w:szCs w:val="21"/>
        </w:rPr>
        <w:t>（信息公开部分）</w:t>
      </w:r>
      <w:r w:rsidRPr="00022777">
        <w:rPr>
          <w:rFonts w:ascii="宋体" w:hAnsi="宋体" w:hint="eastAsia"/>
        </w:rPr>
        <w:t>，主要</w:t>
      </w:r>
      <w:r w:rsidRPr="00022777">
        <w:rPr>
          <w:rFonts w:ascii="宋体" w:hAnsi="宋体" w:hint="eastAsia"/>
          <w:szCs w:val="21"/>
        </w:rPr>
        <w:t>包括以下内容：</w:t>
      </w:r>
      <w:r w:rsidRPr="00022777">
        <w:rPr>
          <w:rFonts w:ascii="宋体" w:hAnsi="宋体" w:hint="eastAsia"/>
        </w:rPr>
        <w:t>：</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（1）投标函</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（2）政府采购投标及履约承诺函</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（3）</w:t>
      </w:r>
      <w:r w:rsidRPr="00DB4041">
        <w:rPr>
          <w:rFonts w:ascii="宋体" w:hAnsi="宋体" w:hint="eastAsia"/>
          <w:szCs w:val="21"/>
        </w:rPr>
        <w:t>诚信承诺函</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（4）</w:t>
      </w:r>
      <w:r w:rsidRPr="003C2295">
        <w:rPr>
          <w:rFonts w:ascii="宋体" w:hAnsi="宋体" w:hint="eastAsia"/>
          <w:szCs w:val="21"/>
        </w:rPr>
        <w:t>履约承诺函</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（5）投标人情况介绍及资格要求</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（6）</w:t>
      </w:r>
      <w:r w:rsidRPr="003E5BD8">
        <w:rPr>
          <w:rFonts w:ascii="宋体" w:hAnsi="宋体" w:hint="eastAsia"/>
          <w:szCs w:val="21"/>
        </w:rPr>
        <w:t>符合政府采购优惠政策的证明材料</w:t>
      </w:r>
    </w:p>
    <w:p w:rsidR="0044280D" w:rsidRPr="00975F55" w:rsidRDefault="0044280D" w:rsidP="0044280D">
      <w:pPr>
        <w:rPr>
          <w:rFonts w:ascii="宋体" w:hAnsi="宋体"/>
          <w:sz w:val="24"/>
          <w:szCs w:val="24"/>
        </w:rPr>
      </w:pPr>
    </w:p>
    <w:p w:rsidR="0044280D" w:rsidRDefault="0044280D" w:rsidP="0044280D">
      <w:pPr>
        <w:ind w:firstLineChars="202" w:firstLine="424"/>
        <w:rPr>
          <w:rFonts w:ascii="宋体" w:hAnsi="宋体"/>
          <w:szCs w:val="21"/>
        </w:rPr>
      </w:pPr>
    </w:p>
    <w:p w:rsidR="0044280D" w:rsidRDefault="0044280D" w:rsidP="0044280D">
      <w:pPr>
        <w:ind w:firstLineChars="202" w:firstLine="424"/>
        <w:rPr>
          <w:rFonts w:ascii="宋体" w:hAnsi="宋体"/>
          <w:szCs w:val="21"/>
        </w:rPr>
      </w:pPr>
      <w:r>
        <w:rPr>
          <w:rFonts w:ascii="宋体" w:hAnsi="宋体" w:hint="eastAsia"/>
          <w:szCs w:val="21"/>
        </w:rPr>
        <w:t>2.</w:t>
      </w:r>
      <w:r w:rsidRPr="00EC1475">
        <w:rPr>
          <w:rFonts w:ascii="宋体" w:hAnsi="宋体" w:hint="eastAsia"/>
          <w:b/>
          <w:szCs w:val="21"/>
        </w:rPr>
        <w:t>投标文件</w:t>
      </w:r>
      <w:r>
        <w:rPr>
          <w:rFonts w:ascii="宋体" w:hAnsi="宋体" w:hint="eastAsia"/>
          <w:b/>
          <w:szCs w:val="21"/>
        </w:rPr>
        <w:t>（非信息公开部分）</w:t>
      </w:r>
      <w:r>
        <w:rPr>
          <w:rFonts w:ascii="宋体" w:hAnsi="宋体" w:hint="eastAsia"/>
          <w:szCs w:val="21"/>
        </w:rPr>
        <w:t>，主要包括以下内容：</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（1）</w:t>
      </w:r>
      <w:r w:rsidRPr="008968CE">
        <w:rPr>
          <w:rFonts w:ascii="宋体" w:hAnsi="宋体" w:hint="eastAsia"/>
          <w:szCs w:val="21"/>
        </w:rPr>
        <w:t>法定代表人（负责人）资格证明书</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（2）投标文件签署授权委托书</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（3）</w:t>
      </w:r>
      <w:r w:rsidRPr="000B3600">
        <w:rPr>
          <w:rFonts w:ascii="宋体" w:hAnsi="宋体" w:hint="eastAsia"/>
          <w:szCs w:val="21"/>
        </w:rPr>
        <w:t>实质性条款响应情况表</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（4）详细分项报价清单</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（5）</w:t>
      </w:r>
      <w:r w:rsidRPr="00EF2050">
        <w:rPr>
          <w:rFonts w:ascii="宋体" w:hAnsi="宋体" w:hint="eastAsia"/>
          <w:szCs w:val="21"/>
        </w:rPr>
        <w:t>服务要求</w:t>
      </w:r>
      <w:r w:rsidRPr="00EF2050">
        <w:rPr>
          <w:rFonts w:ascii="宋体" w:hAnsi="宋体"/>
          <w:szCs w:val="21"/>
        </w:rPr>
        <w:t>偏离表</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（6）</w:t>
      </w:r>
      <w:r w:rsidRPr="00EF2050">
        <w:rPr>
          <w:rFonts w:ascii="宋体" w:hAnsi="宋体"/>
          <w:szCs w:val="21"/>
        </w:rPr>
        <w:t>商务</w:t>
      </w:r>
      <w:r w:rsidRPr="00EF2050">
        <w:rPr>
          <w:rFonts w:ascii="宋体" w:hAnsi="宋体" w:hint="eastAsia"/>
          <w:szCs w:val="21"/>
        </w:rPr>
        <w:t>要求</w:t>
      </w:r>
      <w:r w:rsidRPr="00EF2050">
        <w:rPr>
          <w:rFonts w:ascii="宋体" w:hAnsi="宋体"/>
          <w:szCs w:val="21"/>
        </w:rPr>
        <w:t>偏离表</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（7）</w:t>
      </w:r>
      <w:r w:rsidRPr="008B69C0">
        <w:rPr>
          <w:rFonts w:ascii="宋体" w:hAnsi="宋体" w:hint="eastAsia"/>
          <w:szCs w:val="21"/>
        </w:rPr>
        <w:t>评标信息要求提供的证明文件（</w:t>
      </w:r>
      <w:r w:rsidRPr="00C655B8">
        <w:rPr>
          <w:rFonts w:ascii="宋体" w:hAnsi="宋体" w:hint="eastAsia"/>
          <w:szCs w:val="21"/>
        </w:rPr>
        <w:t>按照评标信息内容和顺序逐项提供</w:t>
      </w:r>
      <w:r w:rsidRPr="008B69C0">
        <w:rPr>
          <w:rFonts w:ascii="宋体" w:hAnsi="宋体" w:hint="eastAsia"/>
          <w:szCs w:val="21"/>
        </w:rPr>
        <w:t>）</w:t>
      </w:r>
    </w:p>
    <w:p w:rsidR="0044280D" w:rsidRDefault="0044280D" w:rsidP="00C97EF5">
      <w:pPr>
        <w:spacing w:beforeLines="25" w:afterLines="25"/>
        <w:ind w:firstLineChars="472" w:firstLine="991"/>
        <w:rPr>
          <w:rFonts w:ascii="宋体" w:hAnsi="宋体"/>
          <w:szCs w:val="21"/>
        </w:rPr>
      </w:pPr>
      <w:r>
        <w:rPr>
          <w:rFonts w:ascii="宋体" w:hAnsi="宋体" w:hint="eastAsia"/>
          <w:szCs w:val="21"/>
        </w:rPr>
        <w:t>（8）</w:t>
      </w:r>
      <w:r w:rsidRPr="00CD03D1">
        <w:rPr>
          <w:rFonts w:ascii="宋体" w:hAnsi="宋体" w:hint="eastAsia"/>
          <w:szCs w:val="21"/>
        </w:rPr>
        <w:t>招标文件要求的其它内容或投标人认为需要补充的资料</w:t>
      </w:r>
    </w:p>
    <w:p w:rsidR="0044280D" w:rsidRPr="003C2295" w:rsidRDefault="0044280D" w:rsidP="00C97EF5">
      <w:pPr>
        <w:spacing w:beforeLines="25" w:afterLines="25"/>
        <w:rPr>
          <w:rFonts w:ascii="宋体" w:hAnsi="宋体"/>
          <w:szCs w:val="21"/>
        </w:rPr>
      </w:pPr>
    </w:p>
    <w:p w:rsidR="0044280D" w:rsidRDefault="0044280D" w:rsidP="0044280D">
      <w:pPr>
        <w:ind w:firstLineChars="202" w:firstLine="424"/>
        <w:rPr>
          <w:rFonts w:ascii="宋体" w:hAnsi="宋体"/>
          <w:szCs w:val="21"/>
        </w:rPr>
      </w:pPr>
      <w:r w:rsidRPr="00022777">
        <w:rPr>
          <w:rFonts w:ascii="宋体" w:hAnsi="宋体" w:hint="eastAsia"/>
          <w:szCs w:val="21"/>
        </w:rPr>
        <w:lastRenderedPageBreak/>
        <w:t>备注：本项目为网上电子投标项目，投标文件不需法人或授权委托人另行签字，无需加盖单位公章，招标文件专用条款另有规定的除外</w:t>
      </w:r>
      <w:r>
        <w:rPr>
          <w:rFonts w:ascii="宋体" w:hAnsi="宋体" w:hint="eastAsia"/>
          <w:szCs w:val="21"/>
        </w:rPr>
        <w:t>。</w:t>
      </w:r>
    </w:p>
    <w:p w:rsidR="0044280D" w:rsidRDefault="0044280D" w:rsidP="0044280D">
      <w:pPr>
        <w:widowControl/>
        <w:jc w:val="left"/>
        <w:rPr>
          <w:rFonts w:ascii="宋体" w:hAnsi="宋体"/>
          <w:szCs w:val="21"/>
        </w:rPr>
      </w:pPr>
      <w:r>
        <w:rPr>
          <w:rFonts w:ascii="宋体" w:hAnsi="宋体"/>
          <w:szCs w:val="21"/>
        </w:rPr>
        <w:br w:type="page"/>
      </w:r>
    </w:p>
    <w:p w:rsidR="0044280D" w:rsidRPr="002D175A" w:rsidRDefault="0044280D" w:rsidP="0044280D">
      <w:pPr>
        <w:rPr>
          <w:rFonts w:ascii="仿宋_GB2312" w:eastAsia="仿宋_GB2312" w:hAnsi="Times New Roman"/>
          <w:b/>
          <w:color w:val="FF0000"/>
          <w:sz w:val="30"/>
          <w:szCs w:val="30"/>
        </w:rPr>
      </w:pPr>
      <w:r w:rsidRPr="002D175A">
        <w:rPr>
          <w:rFonts w:ascii="仿宋_GB2312" w:eastAsia="仿宋_GB2312" w:hAnsi="Times New Roman" w:hint="eastAsia"/>
          <w:b/>
          <w:color w:val="FF0000"/>
          <w:sz w:val="30"/>
          <w:szCs w:val="30"/>
        </w:rPr>
        <w:lastRenderedPageBreak/>
        <w:t>投标文件（信息公开部分）：</w:t>
      </w:r>
    </w:p>
    <w:p w:rsidR="0044280D" w:rsidRDefault="0044280D" w:rsidP="0044280D">
      <w:pPr>
        <w:pStyle w:val="3"/>
        <w:jc w:val="center"/>
        <w:rPr>
          <w:rFonts w:ascii="黑体" w:eastAsia="黑体"/>
          <w:b w:val="0"/>
          <w:sz w:val="24"/>
        </w:rPr>
      </w:pPr>
      <w:r>
        <w:rPr>
          <w:rFonts w:ascii="黑体" w:eastAsia="黑体" w:hint="eastAsia"/>
          <w:b w:val="0"/>
          <w:sz w:val="24"/>
        </w:rPr>
        <w:t>一、投标函</w:t>
      </w:r>
    </w:p>
    <w:p w:rsidR="0044280D" w:rsidRDefault="0044280D" w:rsidP="0044280D">
      <w:pPr>
        <w:spacing w:line="360" w:lineRule="auto"/>
        <w:rPr>
          <w:rFonts w:ascii="宋体" w:hAnsi="宋体"/>
          <w:szCs w:val="21"/>
        </w:rPr>
      </w:pPr>
      <w:r w:rsidRPr="00320792">
        <w:rPr>
          <w:rFonts w:ascii="宋体" w:hAnsi="宋体" w:hint="eastAsia"/>
          <w:szCs w:val="21"/>
        </w:rPr>
        <w:t>深圳市中正招标有限公司</w:t>
      </w:r>
      <w:r>
        <w:rPr>
          <w:rFonts w:ascii="宋体" w:hAnsi="宋体" w:hint="eastAsia"/>
          <w:szCs w:val="21"/>
        </w:rPr>
        <w:t>：</w:t>
      </w:r>
      <w:r w:rsidRPr="00320792">
        <w:rPr>
          <w:rFonts w:ascii="宋体" w:hAnsi="宋体" w:hint="eastAsia"/>
          <w:szCs w:val="21"/>
        </w:rPr>
        <w:t xml:space="preserve">  </w:t>
      </w:r>
    </w:p>
    <w:p w:rsidR="0044280D" w:rsidRDefault="0044280D" w:rsidP="00C97EF5">
      <w:pPr>
        <w:spacing w:afterLines="50"/>
        <w:ind w:firstLineChars="200" w:firstLine="420"/>
        <w:rPr>
          <w:szCs w:val="21"/>
        </w:rPr>
      </w:pPr>
      <w:r>
        <w:rPr>
          <w:rFonts w:hint="eastAsia"/>
          <w:szCs w:val="21"/>
        </w:rPr>
        <w:t>1.</w:t>
      </w: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方经研究上述招标文件的专用条款及通用条款后，愿以投标书编制软件中《开标一览表》中填写的投标报价并按招标文件要求承包上述项目并修补其任何缺陷。</w:t>
      </w:r>
    </w:p>
    <w:p w:rsidR="0044280D" w:rsidRDefault="0044280D" w:rsidP="00C97EF5">
      <w:pPr>
        <w:spacing w:afterLines="50"/>
        <w:ind w:firstLineChars="200" w:firstLine="420"/>
        <w:rPr>
          <w:szCs w:val="21"/>
        </w:rPr>
      </w:pPr>
      <w:r>
        <w:rPr>
          <w:szCs w:val="21"/>
        </w:rPr>
        <w:t>2</w:t>
      </w:r>
      <w:r>
        <w:rPr>
          <w:rFonts w:hint="eastAsia"/>
          <w:szCs w:val="21"/>
        </w:rPr>
        <w:t>.</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44280D" w:rsidRDefault="0044280D" w:rsidP="00C97EF5">
      <w:pPr>
        <w:spacing w:afterLines="50"/>
        <w:ind w:firstLineChars="196" w:firstLine="412"/>
        <w:rPr>
          <w:rFonts w:ascii="宋体" w:hAnsi="宋体"/>
          <w:szCs w:val="21"/>
        </w:rPr>
      </w:pPr>
      <w:r>
        <w:rPr>
          <w:rFonts w:ascii="宋体" w:hAnsi="宋体" w:hint="eastAsia"/>
          <w:szCs w:val="21"/>
        </w:rPr>
        <w:t>3.我方同意所递交的投标文件在“对通用条款的补充内容”中的投标有效期内有效，在此期间内我方的投标有可能中标，我方将受此约束。</w:t>
      </w:r>
    </w:p>
    <w:p w:rsidR="0044280D" w:rsidRDefault="0044280D" w:rsidP="00C97EF5">
      <w:pPr>
        <w:spacing w:afterLines="50"/>
        <w:ind w:firstLineChars="196" w:firstLine="412"/>
        <w:rPr>
          <w:rFonts w:ascii="宋体" w:hAnsi="宋体"/>
          <w:szCs w:val="21"/>
        </w:rPr>
      </w:pPr>
      <w:r>
        <w:rPr>
          <w:rFonts w:ascii="宋体" w:hAnsi="宋体" w:hint="eastAsia"/>
          <w:szCs w:val="21"/>
        </w:rPr>
        <w:t>4.除非另外达成协议并生效，贵方的中标通知书和本投标文件将构成约束我们双方的合同。</w:t>
      </w:r>
    </w:p>
    <w:p w:rsidR="0044280D" w:rsidRDefault="0044280D" w:rsidP="00C97EF5">
      <w:pPr>
        <w:spacing w:afterLines="50"/>
        <w:ind w:firstLineChars="196" w:firstLine="412"/>
        <w:rPr>
          <w:rFonts w:ascii="宋体" w:hAnsi="宋体"/>
          <w:szCs w:val="21"/>
        </w:rPr>
      </w:pPr>
      <w:r>
        <w:rPr>
          <w:rFonts w:ascii="宋体" w:hAnsi="宋体" w:hint="eastAsia"/>
          <w:szCs w:val="21"/>
        </w:rPr>
        <w:t>5.我方理解贵方将不受必须接受你们所收到的最低标价或其它任何投标文件的约束。</w:t>
      </w:r>
    </w:p>
    <w:p w:rsidR="0044280D" w:rsidRDefault="0044280D" w:rsidP="0044280D">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rsidR="0044280D" w:rsidRDefault="0044280D" w:rsidP="0044280D">
      <w:pPr>
        <w:ind w:leftChars="257" w:left="540"/>
        <w:rPr>
          <w:szCs w:val="21"/>
          <w:u w:val="single"/>
        </w:rPr>
      </w:pPr>
      <w:r>
        <w:rPr>
          <w:rFonts w:hint="eastAsia"/>
          <w:szCs w:val="21"/>
        </w:rPr>
        <w:t>法定代表人或其委托代理人：</w:t>
      </w:r>
      <w:r>
        <w:rPr>
          <w:rFonts w:hint="eastAsia"/>
          <w:szCs w:val="21"/>
          <w:u w:val="single"/>
        </w:rPr>
        <w:t xml:space="preserve">                   </w:t>
      </w:r>
    </w:p>
    <w:p w:rsidR="0044280D" w:rsidRDefault="0044280D" w:rsidP="0044280D">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传真：</w:t>
      </w:r>
      <w:r>
        <w:rPr>
          <w:rFonts w:hint="eastAsia"/>
          <w:szCs w:val="21"/>
          <w:u w:val="single"/>
        </w:rPr>
        <w:t xml:space="preserve">            </w:t>
      </w:r>
    </w:p>
    <w:p w:rsidR="0044280D" w:rsidRDefault="0044280D" w:rsidP="0044280D">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44280D" w:rsidRDefault="0044280D" w:rsidP="0044280D">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44280D" w:rsidRDefault="0044280D" w:rsidP="0044280D">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rsidR="0044280D" w:rsidRDefault="0044280D" w:rsidP="0044280D">
      <w:pPr>
        <w:ind w:firstLineChars="257" w:firstLine="617"/>
        <w:rPr>
          <w:sz w:val="24"/>
        </w:rPr>
      </w:pPr>
    </w:p>
    <w:p w:rsidR="0044280D" w:rsidRPr="00FA4F9B" w:rsidRDefault="0044280D" w:rsidP="0044280D">
      <w:pPr>
        <w:rPr>
          <w:rFonts w:ascii="宋体" w:hAnsi="宋体"/>
          <w:szCs w:val="21"/>
        </w:rPr>
      </w:pPr>
      <w:r w:rsidRPr="00FA4F9B">
        <w:rPr>
          <w:rFonts w:hint="eastAsia"/>
          <w:szCs w:val="21"/>
          <w:u w:val="single"/>
        </w:rPr>
        <w:t>（备注：如联合体投标，投标人一栏仅需填写牵头人的名称）</w:t>
      </w:r>
    </w:p>
    <w:p w:rsidR="0044280D" w:rsidRDefault="0044280D" w:rsidP="0044280D">
      <w:pPr>
        <w:ind w:firstLineChars="257" w:firstLine="617"/>
        <w:rPr>
          <w:sz w:val="24"/>
        </w:rPr>
      </w:pPr>
      <w:r>
        <w:rPr>
          <w:rFonts w:hint="eastAsia"/>
          <w:sz w:val="24"/>
        </w:rPr>
        <w:t xml:space="preserve">                          </w:t>
      </w:r>
    </w:p>
    <w:p w:rsidR="0044280D" w:rsidRDefault="0044280D" w:rsidP="00C97EF5">
      <w:pPr>
        <w:spacing w:afterLines="50"/>
        <w:ind w:firstLineChars="196" w:firstLine="412"/>
        <w:rPr>
          <w:rFonts w:ascii="宋体" w:hAnsi="宋体"/>
          <w:szCs w:val="21"/>
        </w:rPr>
      </w:pPr>
    </w:p>
    <w:p w:rsidR="0044280D" w:rsidRDefault="0044280D" w:rsidP="0044280D">
      <w:pPr>
        <w:pStyle w:val="3"/>
        <w:jc w:val="center"/>
        <w:rPr>
          <w:rFonts w:ascii="黑体" w:eastAsia="黑体"/>
          <w:b w:val="0"/>
          <w:sz w:val="24"/>
        </w:rPr>
      </w:pPr>
      <w:r>
        <w:rPr>
          <w:rFonts w:ascii="黑体" w:eastAsia="黑体" w:hint="eastAsia"/>
          <w:b w:val="0"/>
          <w:sz w:val="24"/>
        </w:rPr>
        <w:t>二、政府采购投标及履约承诺函</w:t>
      </w:r>
    </w:p>
    <w:p w:rsidR="0044280D" w:rsidRDefault="0044280D" w:rsidP="0044280D">
      <w:pPr>
        <w:rPr>
          <w:rFonts w:ascii="宋体" w:hAnsi="宋体"/>
          <w:szCs w:val="21"/>
        </w:rPr>
      </w:pPr>
      <w:r>
        <w:rPr>
          <w:rFonts w:ascii="宋体" w:hAnsi="宋体" w:hint="eastAsia"/>
          <w:szCs w:val="21"/>
        </w:rPr>
        <w:t>深圳市中正招标有限公司：</w:t>
      </w:r>
    </w:p>
    <w:p w:rsidR="0044280D" w:rsidRDefault="0044280D" w:rsidP="0044280D">
      <w:pPr>
        <w:ind w:right="-815" w:firstLineChars="200" w:firstLine="420"/>
        <w:rPr>
          <w:rFonts w:ascii="宋体" w:hAnsi="宋体"/>
          <w:szCs w:val="21"/>
        </w:rPr>
      </w:pPr>
      <w:r>
        <w:rPr>
          <w:rFonts w:ascii="宋体" w:hAnsi="宋体" w:hint="eastAsia"/>
          <w:szCs w:val="21"/>
        </w:rPr>
        <w:t>我单位承诺：</w:t>
      </w:r>
    </w:p>
    <w:p w:rsidR="0044280D" w:rsidRDefault="0044280D" w:rsidP="0044280D">
      <w:pPr>
        <w:ind w:firstLineChars="200" w:firstLine="420"/>
        <w:rPr>
          <w:rFonts w:ascii="宋体" w:hAnsi="宋体"/>
          <w:szCs w:val="21"/>
        </w:rPr>
      </w:pPr>
      <w:r>
        <w:rPr>
          <w:rFonts w:ascii="宋体" w:hAnsi="宋体" w:hint="eastAsia"/>
          <w:szCs w:val="21"/>
        </w:rPr>
        <w:t>1.我单位本招标项目所提供的货物或服务未侵犯知识产权。</w:t>
      </w:r>
    </w:p>
    <w:p w:rsidR="0044280D" w:rsidRDefault="0044280D" w:rsidP="0044280D">
      <w:pPr>
        <w:ind w:firstLineChars="200" w:firstLine="420"/>
        <w:rPr>
          <w:rFonts w:ascii="宋体" w:hAnsi="宋体"/>
          <w:szCs w:val="21"/>
        </w:rPr>
      </w:pPr>
      <w:r>
        <w:rPr>
          <w:rFonts w:ascii="宋体" w:hAnsi="宋体" w:hint="eastAsia"/>
          <w:szCs w:val="21"/>
        </w:rPr>
        <w:t>2.我单位</w:t>
      </w:r>
      <w:r w:rsidRPr="00501693">
        <w:rPr>
          <w:rFonts w:hAnsi="宋体" w:hint="eastAsia"/>
          <w:szCs w:val="21"/>
        </w:rPr>
        <w:t>近三年内</w:t>
      </w:r>
      <w:r w:rsidRPr="00501693">
        <w:rPr>
          <w:rFonts w:hAnsi="宋体" w:hint="eastAsia"/>
          <w:szCs w:val="21"/>
        </w:rPr>
        <w:t>(</w:t>
      </w:r>
      <w:r w:rsidRPr="00501693">
        <w:rPr>
          <w:rFonts w:hAnsi="宋体" w:hint="eastAsia"/>
          <w:szCs w:val="21"/>
        </w:rPr>
        <w:t>投标人成立不足三年的从成立之日起算</w:t>
      </w:r>
      <w:r w:rsidRPr="00501693">
        <w:rPr>
          <w:rFonts w:hAnsi="宋体" w:hint="eastAsia"/>
          <w:szCs w:val="21"/>
        </w:rPr>
        <w:t>)</w:t>
      </w:r>
      <w:r w:rsidRPr="00501693">
        <w:rPr>
          <w:rFonts w:hAnsi="宋体" w:hint="eastAsia"/>
          <w:szCs w:val="21"/>
        </w:rPr>
        <w:t>无行贿犯罪记录</w:t>
      </w:r>
      <w:r>
        <w:rPr>
          <w:rFonts w:hAnsi="宋体" w:hint="eastAsia"/>
          <w:szCs w:val="21"/>
        </w:rPr>
        <w:t>。</w:t>
      </w:r>
    </w:p>
    <w:p w:rsidR="0044280D" w:rsidRDefault="0044280D" w:rsidP="0044280D">
      <w:pPr>
        <w:ind w:firstLineChars="200" w:firstLine="420"/>
        <w:rPr>
          <w:rFonts w:ascii="宋体" w:hAnsi="宋体"/>
          <w:szCs w:val="21"/>
        </w:rPr>
      </w:pPr>
      <w:r>
        <w:rPr>
          <w:rFonts w:ascii="宋体" w:hAnsi="宋体" w:hint="eastAsia"/>
          <w:szCs w:val="21"/>
        </w:rPr>
        <w:t>3.我单位参与本项目投标前三年内，在经营活动中没有重大违法记录。</w:t>
      </w:r>
    </w:p>
    <w:p w:rsidR="0044280D" w:rsidRDefault="0044280D" w:rsidP="0044280D">
      <w:pPr>
        <w:ind w:firstLineChars="200" w:firstLine="420"/>
        <w:rPr>
          <w:rFonts w:ascii="宋体" w:hAnsi="宋体"/>
          <w:szCs w:val="21"/>
        </w:rPr>
      </w:pPr>
      <w:r>
        <w:rPr>
          <w:rFonts w:ascii="宋体" w:hAnsi="宋体" w:hint="eastAsia"/>
          <w:szCs w:val="21"/>
        </w:rPr>
        <w:t>4.我单位参与本项目</w:t>
      </w:r>
      <w:r>
        <w:rPr>
          <w:rFonts w:hint="eastAsia"/>
        </w:rPr>
        <w:t>政府采购活动时不存在被有关部门禁止参与政府采购活动且在有效期内的情况。</w:t>
      </w:r>
    </w:p>
    <w:p w:rsidR="0044280D" w:rsidRDefault="0044280D" w:rsidP="0044280D">
      <w:pPr>
        <w:ind w:firstLineChars="200" w:firstLine="420"/>
        <w:rPr>
          <w:rFonts w:ascii="宋体" w:hAnsi="宋体"/>
          <w:szCs w:val="21"/>
        </w:rPr>
      </w:pPr>
      <w:r>
        <w:rPr>
          <w:rFonts w:ascii="宋体" w:hAnsi="宋体" w:hint="eastAsia"/>
          <w:szCs w:val="21"/>
        </w:rPr>
        <w:t>5.我单位具备《中华人民共和国政府采购法》第二十二条第一款的条件。</w:t>
      </w:r>
    </w:p>
    <w:p w:rsidR="0044280D" w:rsidRDefault="0044280D" w:rsidP="0044280D">
      <w:pPr>
        <w:ind w:firstLineChars="200" w:firstLine="420"/>
        <w:rPr>
          <w:rFonts w:ascii="宋体" w:hAnsi="宋体"/>
          <w:szCs w:val="21"/>
        </w:rPr>
      </w:pPr>
      <w:r>
        <w:rPr>
          <w:rFonts w:ascii="宋体" w:hAnsi="宋体" w:hint="eastAsia"/>
          <w:szCs w:val="21"/>
        </w:rPr>
        <w:t>6.我单位</w:t>
      </w:r>
      <w:r w:rsidRPr="00F460DA">
        <w:rPr>
          <w:rFonts w:hint="eastAsia"/>
        </w:rPr>
        <w:t>与其他投标供应商不存在“单位负责人为同一人或者存在直接控股、管理关系”的情况；未对本次采购项目提供整体设计、规范编制或者项目管理、监理、检测等服务</w:t>
      </w:r>
      <w:r>
        <w:rPr>
          <w:rFonts w:hint="eastAsia"/>
        </w:rPr>
        <w:t>。</w:t>
      </w:r>
    </w:p>
    <w:p w:rsidR="0044280D" w:rsidRDefault="0044280D" w:rsidP="0044280D">
      <w:pPr>
        <w:ind w:firstLineChars="200" w:firstLine="420"/>
        <w:rPr>
          <w:rFonts w:ascii="宋体" w:hAnsi="宋体"/>
          <w:szCs w:val="21"/>
        </w:rPr>
      </w:pPr>
      <w:r>
        <w:rPr>
          <w:rFonts w:ascii="宋体" w:hAnsi="宋体" w:hint="eastAsia"/>
          <w:szCs w:val="21"/>
        </w:rPr>
        <w:t>7.我单位参与该项目投标，严格遵循公平竞争的原则，不恶意串通，不妨碍其他投标人的竞争行为，不损害采购人或者其他投标人的合法权益。我单位已清楚，如违反上述要求，将作投标无效</w:t>
      </w:r>
      <w:r>
        <w:rPr>
          <w:rFonts w:ascii="宋体" w:hAnsi="宋体" w:hint="eastAsia"/>
          <w:szCs w:val="21"/>
        </w:rPr>
        <w:lastRenderedPageBreak/>
        <w:t>处理。</w:t>
      </w:r>
    </w:p>
    <w:p w:rsidR="0044280D" w:rsidRDefault="0044280D" w:rsidP="0044280D">
      <w:pPr>
        <w:ind w:firstLineChars="200" w:firstLine="420"/>
        <w:rPr>
          <w:rFonts w:ascii="宋体" w:hAnsi="宋体"/>
          <w:szCs w:val="21"/>
        </w:rPr>
      </w:pPr>
      <w:r>
        <w:rPr>
          <w:rFonts w:ascii="宋体" w:hAnsi="宋体" w:hint="eastAsia"/>
          <w:szCs w:val="21"/>
        </w:rPr>
        <w:t>8.我单位如果中标，做到守信，不偷工减料，依照本项目招标文件需求内容、签署的采购合同及本单位在投标中所作的一切承诺履约。</w:t>
      </w:r>
    </w:p>
    <w:p w:rsidR="0044280D" w:rsidRDefault="0044280D" w:rsidP="0044280D">
      <w:pPr>
        <w:ind w:firstLineChars="200" w:firstLine="420"/>
        <w:rPr>
          <w:rFonts w:ascii="宋体" w:hAnsi="宋体"/>
          <w:szCs w:val="21"/>
        </w:rPr>
      </w:pPr>
      <w:r>
        <w:rPr>
          <w:rFonts w:ascii="宋体" w:hAnsi="宋体" w:hint="eastAsia"/>
          <w:szCs w:val="21"/>
        </w:rPr>
        <w:t>9.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4280D" w:rsidRDefault="0044280D" w:rsidP="0044280D">
      <w:pPr>
        <w:ind w:firstLineChars="200" w:firstLine="420"/>
        <w:rPr>
          <w:rFonts w:ascii="宋体" w:hAnsi="宋体"/>
          <w:szCs w:val="21"/>
        </w:rPr>
      </w:pPr>
      <w:r>
        <w:rPr>
          <w:rFonts w:ascii="宋体" w:hAnsi="宋体" w:hint="eastAsia"/>
          <w:szCs w:val="21"/>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44280D" w:rsidRDefault="0044280D" w:rsidP="0044280D">
      <w:pPr>
        <w:ind w:firstLineChars="200" w:firstLine="420"/>
        <w:rPr>
          <w:rFonts w:ascii="宋体" w:hAnsi="宋体"/>
          <w:szCs w:val="21"/>
        </w:rPr>
      </w:pPr>
      <w:r>
        <w:rPr>
          <w:rFonts w:ascii="宋体" w:hAnsi="宋体" w:hint="eastAsia"/>
          <w:szCs w:val="21"/>
        </w:rPr>
        <w:t>11.我单位承诺不非法转包或分包。</w:t>
      </w:r>
    </w:p>
    <w:p w:rsidR="0044280D" w:rsidRPr="00182C14" w:rsidRDefault="0044280D" w:rsidP="0044280D">
      <w:pPr>
        <w:ind w:firstLineChars="200" w:firstLine="420"/>
        <w:rPr>
          <w:rFonts w:ascii="宋体" w:hAnsi="宋体"/>
          <w:szCs w:val="21"/>
        </w:rPr>
      </w:pPr>
      <w:r>
        <w:rPr>
          <w:rFonts w:ascii="宋体" w:hAnsi="宋体" w:hint="eastAsia"/>
          <w:szCs w:val="21"/>
        </w:rPr>
        <w:t>12.</w:t>
      </w:r>
      <w:r>
        <w:rPr>
          <w:rFonts w:ascii="宋体" w:hAnsi="宋体" w:cs="Courier New" w:hint="eastAsia"/>
          <w:snapToGrid w:val="0"/>
          <w:szCs w:val="18"/>
        </w:rPr>
        <w:t>我单位获得中标、成交资格后无正当理由放弃中标、成交资格的，自愿接受政府采购主管部门将我单位放弃中标、成交资格的信息公示在深圳市政府采购监管网，公示期一年，一切不利后果我单位均自愿承担。</w:t>
      </w:r>
    </w:p>
    <w:p w:rsidR="0044280D" w:rsidRDefault="0044280D" w:rsidP="0044280D">
      <w:pPr>
        <w:ind w:firstLineChars="202" w:firstLine="424"/>
        <w:rPr>
          <w:rFonts w:ascii="宋体" w:hAnsi="宋体"/>
          <w:szCs w:val="21"/>
        </w:rPr>
      </w:pPr>
      <w:r>
        <w:rPr>
          <w:rFonts w:ascii="宋体" w:hAnsi="宋体" w:hint="eastAsia"/>
          <w:szCs w:val="21"/>
        </w:rPr>
        <w:t>以上承诺，如有违反，愿依照国家相关法律处理，并承担由此给采购人带来的损失。</w:t>
      </w:r>
    </w:p>
    <w:p w:rsidR="0044280D" w:rsidRDefault="0044280D" w:rsidP="0044280D">
      <w:pPr>
        <w:ind w:firstLineChars="202" w:firstLine="424"/>
        <w:rPr>
          <w:rFonts w:ascii="宋体" w:hAnsi="宋体"/>
          <w:szCs w:val="21"/>
        </w:rPr>
      </w:pPr>
    </w:p>
    <w:p w:rsidR="0044280D" w:rsidRPr="00FA4F9B" w:rsidRDefault="0044280D" w:rsidP="0044280D">
      <w:pPr>
        <w:jc w:val="center"/>
      </w:pPr>
      <w:r>
        <w:rPr>
          <w:rFonts w:hint="eastAsia"/>
          <w:szCs w:val="21"/>
        </w:rPr>
        <w:t xml:space="preserve">                             </w:t>
      </w:r>
      <w:r w:rsidRPr="00FA4F9B">
        <w:rPr>
          <w:rFonts w:hint="eastAsia"/>
          <w:szCs w:val="21"/>
        </w:rPr>
        <w:t>投标人：</w:t>
      </w:r>
    </w:p>
    <w:p w:rsidR="0044280D" w:rsidRPr="00FA4F9B" w:rsidRDefault="0044280D" w:rsidP="0044280D">
      <w:pPr>
        <w:rPr>
          <w:rFonts w:ascii="宋体" w:hAnsi="宋体"/>
          <w:szCs w:val="21"/>
        </w:rPr>
      </w:pPr>
      <w:r w:rsidRPr="00FA4F9B">
        <w:rPr>
          <w:rFonts w:ascii="宋体" w:hAnsi="宋体" w:hint="eastAsia"/>
          <w:szCs w:val="21"/>
        </w:rPr>
        <w:t xml:space="preserve">                                                      日期：</w:t>
      </w:r>
      <w:r w:rsidRPr="00FA4F9B">
        <w:rPr>
          <w:rFonts w:ascii="宋体" w:hAnsi="宋体" w:hint="eastAsia"/>
          <w:szCs w:val="21"/>
          <w:u w:val="single"/>
        </w:rPr>
        <w:t xml:space="preserve">    </w:t>
      </w:r>
      <w:r w:rsidRPr="00FA4F9B">
        <w:rPr>
          <w:rFonts w:ascii="宋体" w:hAnsi="宋体" w:hint="eastAsia"/>
          <w:szCs w:val="21"/>
        </w:rPr>
        <w:t>年</w:t>
      </w:r>
      <w:r w:rsidRPr="00FA4F9B">
        <w:rPr>
          <w:rFonts w:ascii="宋体" w:hAnsi="宋体" w:hint="eastAsia"/>
          <w:szCs w:val="21"/>
          <w:u w:val="single"/>
        </w:rPr>
        <w:t xml:space="preserve">   </w:t>
      </w:r>
      <w:r w:rsidRPr="00FA4F9B">
        <w:rPr>
          <w:rFonts w:ascii="宋体" w:hAnsi="宋体" w:hint="eastAsia"/>
          <w:szCs w:val="21"/>
        </w:rPr>
        <w:t>月</w:t>
      </w:r>
      <w:r w:rsidRPr="00FA4F9B">
        <w:rPr>
          <w:rFonts w:ascii="宋体" w:hAnsi="宋体" w:hint="eastAsia"/>
          <w:szCs w:val="21"/>
          <w:u w:val="single"/>
        </w:rPr>
        <w:t xml:space="preserve">   </w:t>
      </w:r>
      <w:r w:rsidRPr="00FA4F9B">
        <w:rPr>
          <w:rFonts w:ascii="宋体" w:hAnsi="宋体" w:hint="eastAsia"/>
          <w:szCs w:val="21"/>
        </w:rPr>
        <w:t>日</w:t>
      </w:r>
    </w:p>
    <w:p w:rsidR="0044280D" w:rsidRDefault="0044280D" w:rsidP="0044280D">
      <w:pPr>
        <w:ind w:firstLineChars="202" w:firstLine="424"/>
        <w:rPr>
          <w:rFonts w:ascii="宋体" w:hAnsi="宋体"/>
          <w:szCs w:val="21"/>
        </w:rPr>
      </w:pPr>
    </w:p>
    <w:p w:rsidR="0044280D" w:rsidRDefault="0044280D" w:rsidP="0044280D"/>
    <w:p w:rsidR="0044280D" w:rsidRPr="00FA4F9B" w:rsidRDefault="0044280D" w:rsidP="0044280D">
      <w:pPr>
        <w:rPr>
          <w:rFonts w:ascii="宋体" w:hAnsi="宋体"/>
          <w:szCs w:val="21"/>
        </w:rPr>
      </w:pPr>
      <w:r w:rsidRPr="00FA4F9B">
        <w:rPr>
          <w:rFonts w:hint="eastAsia"/>
          <w:szCs w:val="21"/>
          <w:u w:val="single"/>
        </w:rPr>
        <w:t>（备注：如联合体投标，投标人一栏需填写联合体双方的名称）</w:t>
      </w:r>
    </w:p>
    <w:p w:rsidR="0044280D" w:rsidRPr="0027312A" w:rsidRDefault="0044280D" w:rsidP="0044280D"/>
    <w:p w:rsidR="0044280D" w:rsidRPr="00312FB0" w:rsidRDefault="0044280D" w:rsidP="0044280D">
      <w:pPr>
        <w:pStyle w:val="3"/>
        <w:jc w:val="center"/>
        <w:rPr>
          <w:rFonts w:ascii="黑体" w:eastAsia="黑体"/>
          <w:b w:val="0"/>
          <w:sz w:val="24"/>
        </w:rPr>
      </w:pPr>
      <w:r>
        <w:rPr>
          <w:rFonts w:ascii="黑体" w:eastAsia="黑体" w:hint="eastAsia"/>
          <w:b w:val="0"/>
          <w:sz w:val="24"/>
        </w:rPr>
        <w:t>三、</w:t>
      </w:r>
      <w:r w:rsidRPr="00312FB0">
        <w:rPr>
          <w:rFonts w:ascii="黑体" w:eastAsia="黑体" w:hint="eastAsia"/>
          <w:b w:val="0"/>
          <w:sz w:val="24"/>
        </w:rPr>
        <w:t>诚信承诺函</w:t>
      </w:r>
    </w:p>
    <w:p w:rsidR="0044280D" w:rsidRPr="00810F1A" w:rsidRDefault="0044280D" w:rsidP="0044280D">
      <w:pPr>
        <w:rPr>
          <w:rFonts w:cs="Courier New"/>
          <w:snapToGrid w:val="0"/>
          <w:szCs w:val="18"/>
        </w:rPr>
      </w:pPr>
      <w:r w:rsidRPr="00810F1A">
        <w:rPr>
          <w:rFonts w:cs="Courier New" w:hint="eastAsia"/>
          <w:snapToGrid w:val="0"/>
          <w:szCs w:val="18"/>
        </w:rPr>
        <w:t>深圳市中正招标有限公司：</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我单位承诺，在参与政府采购活动中不存在出现诚信相关问题且在相关主管部门处理措施实施期限内，如若投标文件与事实情况不符，我单位自愿承担“隐瞒真实情况，提供虚假资料”以及其他一切不利的法律后果。</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我单位承诺，在参加政府采购活动中没有出现下列行为之一：</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（一）投标截止后，无正当理由撤销其投标行为，导致项目无法正常开评标的；</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（二）未按《采购条例》规定签订、履行采购合同，严重影响采购人日常工作的；</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（三）在投标文件中未说明且未经采购人同意，将中标项目分包给他人，情节严重的；</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（四）严重违反合同约定，擅自降低货物质量等次和售后服务，货物、工程或者服务存在严重质量问题的；</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（五）严重违反合同约定，未能完成全部货物、服务或工程项目，中途停止配送或者变相增加费用的；</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（六）捏造事实、提供虚假材料进行质疑的；</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（七）假冒他人名义质疑的；</w:t>
      </w:r>
    </w:p>
    <w:p w:rsidR="0044280D" w:rsidRPr="00810F1A" w:rsidRDefault="0044280D" w:rsidP="0044280D">
      <w:pPr>
        <w:ind w:firstLineChars="200" w:firstLine="420"/>
        <w:rPr>
          <w:rFonts w:cs="Courier New"/>
          <w:snapToGrid w:val="0"/>
          <w:szCs w:val="18"/>
        </w:rPr>
      </w:pPr>
      <w:r w:rsidRPr="00810F1A">
        <w:rPr>
          <w:rFonts w:cs="Courier New" w:hint="eastAsia"/>
          <w:snapToGrid w:val="0"/>
          <w:szCs w:val="18"/>
        </w:rPr>
        <w:t>（八）无正当理由拒不配合进行质疑调查的。</w:t>
      </w:r>
    </w:p>
    <w:p w:rsidR="0044280D" w:rsidRDefault="0044280D" w:rsidP="0044280D">
      <w:pPr>
        <w:ind w:firstLineChars="200" w:firstLine="420"/>
        <w:rPr>
          <w:rFonts w:cs="Courier New"/>
          <w:snapToGrid w:val="0"/>
          <w:szCs w:val="18"/>
        </w:rPr>
      </w:pPr>
      <w:r w:rsidRPr="00810F1A">
        <w:rPr>
          <w:rFonts w:cs="Courier New" w:hint="eastAsia"/>
          <w:snapToGrid w:val="0"/>
          <w:szCs w:val="18"/>
        </w:rPr>
        <w:t>特此承诺</w:t>
      </w:r>
      <w:r>
        <w:rPr>
          <w:rFonts w:cs="Courier New" w:hint="eastAsia"/>
          <w:snapToGrid w:val="0"/>
          <w:szCs w:val="18"/>
        </w:rPr>
        <w:t>。</w:t>
      </w:r>
    </w:p>
    <w:p w:rsidR="0044280D" w:rsidRDefault="0044280D" w:rsidP="0044280D">
      <w:pPr>
        <w:ind w:firstLineChars="200" w:firstLine="420"/>
        <w:rPr>
          <w:rFonts w:cs="Courier New"/>
          <w:snapToGrid w:val="0"/>
          <w:szCs w:val="18"/>
        </w:rPr>
      </w:pPr>
    </w:p>
    <w:p w:rsidR="0044280D" w:rsidRPr="00FA4F9B" w:rsidRDefault="0044280D" w:rsidP="0044280D">
      <w:pPr>
        <w:jc w:val="center"/>
      </w:pPr>
      <w:r>
        <w:rPr>
          <w:rFonts w:hint="eastAsia"/>
          <w:szCs w:val="21"/>
        </w:rPr>
        <w:t xml:space="preserve">                             </w:t>
      </w:r>
      <w:r w:rsidRPr="00FA4F9B">
        <w:rPr>
          <w:rFonts w:hint="eastAsia"/>
          <w:szCs w:val="21"/>
        </w:rPr>
        <w:t>投标人：</w:t>
      </w:r>
    </w:p>
    <w:p w:rsidR="0044280D" w:rsidRPr="00FA4F9B" w:rsidRDefault="0044280D" w:rsidP="0044280D">
      <w:pPr>
        <w:rPr>
          <w:rFonts w:ascii="宋体" w:hAnsi="宋体"/>
          <w:szCs w:val="21"/>
        </w:rPr>
      </w:pPr>
      <w:r w:rsidRPr="00FA4F9B">
        <w:rPr>
          <w:rFonts w:ascii="宋体" w:hAnsi="宋体" w:hint="eastAsia"/>
          <w:szCs w:val="21"/>
        </w:rPr>
        <w:lastRenderedPageBreak/>
        <w:t xml:space="preserve">                                                      日期：</w:t>
      </w:r>
      <w:r w:rsidRPr="00FA4F9B">
        <w:rPr>
          <w:rFonts w:ascii="宋体" w:hAnsi="宋体" w:hint="eastAsia"/>
          <w:szCs w:val="21"/>
          <w:u w:val="single"/>
        </w:rPr>
        <w:t xml:space="preserve">    </w:t>
      </w:r>
      <w:r w:rsidRPr="00FA4F9B">
        <w:rPr>
          <w:rFonts w:ascii="宋体" w:hAnsi="宋体" w:hint="eastAsia"/>
          <w:szCs w:val="21"/>
        </w:rPr>
        <w:t>年</w:t>
      </w:r>
      <w:r w:rsidRPr="00FA4F9B">
        <w:rPr>
          <w:rFonts w:ascii="宋体" w:hAnsi="宋体" w:hint="eastAsia"/>
          <w:szCs w:val="21"/>
          <w:u w:val="single"/>
        </w:rPr>
        <w:t xml:space="preserve">   </w:t>
      </w:r>
      <w:r w:rsidRPr="00FA4F9B">
        <w:rPr>
          <w:rFonts w:ascii="宋体" w:hAnsi="宋体" w:hint="eastAsia"/>
          <w:szCs w:val="21"/>
        </w:rPr>
        <w:t>月</w:t>
      </w:r>
      <w:r w:rsidRPr="00FA4F9B">
        <w:rPr>
          <w:rFonts w:ascii="宋体" w:hAnsi="宋体" w:hint="eastAsia"/>
          <w:szCs w:val="21"/>
          <w:u w:val="single"/>
        </w:rPr>
        <w:t xml:space="preserve">   </w:t>
      </w:r>
      <w:r w:rsidRPr="00FA4F9B">
        <w:rPr>
          <w:rFonts w:ascii="宋体" w:hAnsi="宋体" w:hint="eastAsia"/>
          <w:szCs w:val="21"/>
        </w:rPr>
        <w:t>日</w:t>
      </w:r>
    </w:p>
    <w:p w:rsidR="0044280D" w:rsidRDefault="0044280D" w:rsidP="0044280D">
      <w:pPr>
        <w:rPr>
          <w:szCs w:val="21"/>
          <w:u w:val="single"/>
        </w:rPr>
      </w:pPr>
    </w:p>
    <w:p w:rsidR="0044280D" w:rsidRPr="00FA4F9B" w:rsidRDefault="0044280D" w:rsidP="0044280D">
      <w:pPr>
        <w:rPr>
          <w:rFonts w:ascii="宋体" w:hAnsi="宋体"/>
          <w:szCs w:val="21"/>
        </w:rPr>
      </w:pPr>
      <w:r w:rsidRPr="00FA4F9B">
        <w:rPr>
          <w:rFonts w:hint="eastAsia"/>
          <w:szCs w:val="21"/>
          <w:u w:val="single"/>
        </w:rPr>
        <w:t>（备注：如联合体投标，投标人一栏需填写联合体双方的名称）</w:t>
      </w:r>
    </w:p>
    <w:p w:rsidR="0044280D" w:rsidRPr="0027312A" w:rsidRDefault="0044280D" w:rsidP="0044280D">
      <w:pPr>
        <w:ind w:firstLineChars="200" w:firstLine="420"/>
        <w:rPr>
          <w:rFonts w:cs="Courier New"/>
          <w:snapToGrid w:val="0"/>
          <w:szCs w:val="18"/>
        </w:rPr>
      </w:pPr>
    </w:p>
    <w:p w:rsidR="0044280D" w:rsidRPr="00312FB0" w:rsidRDefault="0044280D" w:rsidP="0044280D">
      <w:pPr>
        <w:pStyle w:val="3"/>
        <w:jc w:val="center"/>
        <w:rPr>
          <w:rFonts w:ascii="黑体" w:eastAsia="黑体"/>
          <w:b w:val="0"/>
          <w:sz w:val="24"/>
        </w:rPr>
      </w:pPr>
      <w:r>
        <w:rPr>
          <w:rFonts w:ascii="黑体" w:eastAsia="黑体" w:hint="eastAsia"/>
          <w:b w:val="0"/>
          <w:sz w:val="24"/>
        </w:rPr>
        <w:t>四、</w:t>
      </w:r>
      <w:r w:rsidRPr="00312FB0">
        <w:rPr>
          <w:rFonts w:ascii="黑体" w:eastAsia="黑体" w:hint="eastAsia"/>
          <w:b w:val="0"/>
          <w:sz w:val="24"/>
        </w:rPr>
        <w:t>履约承诺函</w:t>
      </w:r>
    </w:p>
    <w:p w:rsidR="0044280D" w:rsidRPr="00810F1A" w:rsidRDefault="0044280D" w:rsidP="0044280D">
      <w:pPr>
        <w:rPr>
          <w:rFonts w:ascii="宋体" w:hAnsi="宋体"/>
          <w:szCs w:val="21"/>
        </w:rPr>
      </w:pPr>
      <w:r w:rsidRPr="00810F1A">
        <w:rPr>
          <w:rFonts w:ascii="宋体" w:hAnsi="宋体" w:hint="eastAsia"/>
          <w:szCs w:val="21"/>
        </w:rPr>
        <w:t>深圳市中正招标有限公司：</w:t>
      </w:r>
    </w:p>
    <w:p w:rsidR="0044280D" w:rsidRPr="00810F1A" w:rsidRDefault="0044280D" w:rsidP="0044280D">
      <w:pPr>
        <w:ind w:firstLineChars="200" w:firstLine="420"/>
        <w:rPr>
          <w:rFonts w:ascii="宋体" w:hAnsi="宋体"/>
          <w:szCs w:val="21"/>
        </w:rPr>
      </w:pPr>
      <w:r w:rsidRPr="00810F1A">
        <w:rPr>
          <w:rFonts w:ascii="宋体" w:hAnsi="宋体" w:hint="eastAsia"/>
          <w:szCs w:val="21"/>
        </w:rPr>
        <w:t>我单位承诺近三年（以投标截止日期为准）在深圳市政府采购中心没有履约评价为差的记录，如若投标文件与实际情况不符，我单位自愿承担“隐瞒真实情况，提供虚假资料”以及其他一切不利的法律后果。</w:t>
      </w:r>
    </w:p>
    <w:p w:rsidR="0044280D" w:rsidRDefault="0044280D" w:rsidP="0044280D">
      <w:pPr>
        <w:ind w:firstLineChars="200" w:firstLine="420"/>
        <w:rPr>
          <w:rFonts w:ascii="宋体" w:hAnsi="宋体"/>
          <w:szCs w:val="21"/>
        </w:rPr>
      </w:pPr>
      <w:r w:rsidRPr="00810F1A">
        <w:rPr>
          <w:rFonts w:ascii="宋体" w:hAnsi="宋体" w:hint="eastAsia"/>
          <w:szCs w:val="21"/>
        </w:rPr>
        <w:t>特此承诺</w:t>
      </w:r>
      <w:r>
        <w:rPr>
          <w:rFonts w:ascii="宋体" w:hAnsi="宋体" w:hint="eastAsia"/>
          <w:szCs w:val="21"/>
        </w:rPr>
        <w:t>。</w:t>
      </w:r>
    </w:p>
    <w:p w:rsidR="0044280D" w:rsidRPr="00FA4F9B" w:rsidRDefault="0044280D" w:rsidP="0044280D">
      <w:pPr>
        <w:jc w:val="center"/>
      </w:pPr>
      <w:r>
        <w:rPr>
          <w:rFonts w:hint="eastAsia"/>
          <w:szCs w:val="21"/>
        </w:rPr>
        <w:t xml:space="preserve">                             </w:t>
      </w:r>
      <w:r w:rsidRPr="00FA4F9B">
        <w:rPr>
          <w:rFonts w:hint="eastAsia"/>
          <w:szCs w:val="21"/>
        </w:rPr>
        <w:t>投标人：</w:t>
      </w:r>
    </w:p>
    <w:p w:rsidR="0044280D" w:rsidRDefault="0044280D" w:rsidP="0044280D">
      <w:pPr>
        <w:rPr>
          <w:rFonts w:ascii="宋体" w:hAnsi="宋体"/>
          <w:szCs w:val="21"/>
        </w:rPr>
      </w:pPr>
      <w:r w:rsidRPr="00FA4F9B">
        <w:rPr>
          <w:rFonts w:ascii="宋体" w:hAnsi="宋体" w:hint="eastAsia"/>
          <w:szCs w:val="21"/>
        </w:rPr>
        <w:t xml:space="preserve">                                                      日期：</w:t>
      </w:r>
      <w:r w:rsidRPr="00FA4F9B">
        <w:rPr>
          <w:rFonts w:ascii="宋体" w:hAnsi="宋体" w:hint="eastAsia"/>
          <w:szCs w:val="21"/>
          <w:u w:val="single"/>
        </w:rPr>
        <w:t xml:space="preserve">    </w:t>
      </w:r>
      <w:r w:rsidRPr="00FA4F9B">
        <w:rPr>
          <w:rFonts w:ascii="宋体" w:hAnsi="宋体" w:hint="eastAsia"/>
          <w:szCs w:val="21"/>
        </w:rPr>
        <w:t>年</w:t>
      </w:r>
      <w:r w:rsidRPr="00FA4F9B">
        <w:rPr>
          <w:rFonts w:ascii="宋体" w:hAnsi="宋体" w:hint="eastAsia"/>
          <w:szCs w:val="21"/>
          <w:u w:val="single"/>
        </w:rPr>
        <w:t xml:space="preserve">   </w:t>
      </w:r>
      <w:r w:rsidRPr="00FA4F9B">
        <w:rPr>
          <w:rFonts w:ascii="宋体" w:hAnsi="宋体" w:hint="eastAsia"/>
          <w:szCs w:val="21"/>
        </w:rPr>
        <w:t>月</w:t>
      </w:r>
      <w:r w:rsidRPr="00FA4F9B">
        <w:rPr>
          <w:rFonts w:ascii="宋体" w:hAnsi="宋体" w:hint="eastAsia"/>
          <w:szCs w:val="21"/>
          <w:u w:val="single"/>
        </w:rPr>
        <w:t xml:space="preserve">   </w:t>
      </w:r>
      <w:r w:rsidRPr="00FA4F9B">
        <w:rPr>
          <w:rFonts w:ascii="宋体" w:hAnsi="宋体" w:hint="eastAsia"/>
          <w:szCs w:val="21"/>
        </w:rPr>
        <w:t>日</w:t>
      </w:r>
    </w:p>
    <w:p w:rsidR="0044280D" w:rsidRPr="00FA4F9B" w:rsidRDefault="0044280D" w:rsidP="0044280D">
      <w:pPr>
        <w:rPr>
          <w:rFonts w:ascii="宋体" w:hAnsi="宋体"/>
          <w:szCs w:val="21"/>
        </w:rPr>
      </w:pPr>
    </w:p>
    <w:p w:rsidR="0044280D" w:rsidRPr="00FA4F9B" w:rsidRDefault="0044280D" w:rsidP="0044280D">
      <w:pPr>
        <w:rPr>
          <w:rFonts w:ascii="宋体" w:hAnsi="宋体"/>
          <w:szCs w:val="21"/>
        </w:rPr>
      </w:pPr>
      <w:r w:rsidRPr="00FA4F9B">
        <w:rPr>
          <w:rFonts w:hint="eastAsia"/>
          <w:szCs w:val="21"/>
          <w:u w:val="single"/>
        </w:rPr>
        <w:t>（备注：如联合体投标，投标人一栏需填写联合体双方的名称）</w:t>
      </w:r>
    </w:p>
    <w:p w:rsidR="0044280D" w:rsidRPr="0027312A" w:rsidRDefault="0044280D" w:rsidP="0044280D">
      <w:pPr>
        <w:ind w:firstLineChars="200" w:firstLine="420"/>
        <w:rPr>
          <w:rFonts w:ascii="宋体" w:hAnsi="宋体"/>
          <w:szCs w:val="21"/>
        </w:rPr>
      </w:pPr>
    </w:p>
    <w:p w:rsidR="0044280D" w:rsidRDefault="0044280D" w:rsidP="0044280D">
      <w:pPr>
        <w:pStyle w:val="3"/>
        <w:spacing w:before="120" w:after="120"/>
        <w:jc w:val="center"/>
        <w:rPr>
          <w:rFonts w:ascii="黑体" w:eastAsia="黑体"/>
          <w:b w:val="0"/>
          <w:sz w:val="24"/>
        </w:rPr>
      </w:pPr>
      <w:r>
        <w:rPr>
          <w:rFonts w:ascii="黑体" w:eastAsia="黑体" w:hint="eastAsia"/>
          <w:b w:val="0"/>
          <w:sz w:val="24"/>
        </w:rPr>
        <w:t>五、投标人情况介绍及资格要求</w:t>
      </w:r>
    </w:p>
    <w:p w:rsidR="0044280D" w:rsidRDefault="0044280D" w:rsidP="0044280D">
      <w:pPr>
        <w:ind w:left="632" w:hangingChars="300" w:hanging="632"/>
        <w:rPr>
          <w:b/>
          <w:bCs/>
        </w:rPr>
      </w:pPr>
      <w:r>
        <w:rPr>
          <w:rFonts w:hint="eastAsia"/>
          <w:b/>
          <w:bCs/>
        </w:rPr>
        <w:t xml:space="preserve">1. </w:t>
      </w:r>
      <w:r>
        <w:rPr>
          <w:rFonts w:hint="eastAsia"/>
          <w:b/>
          <w:bCs/>
        </w:rPr>
        <w:t>投标人情况介绍：</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35"/>
        <w:gridCol w:w="2559"/>
        <w:gridCol w:w="4432"/>
        <w:gridCol w:w="1411"/>
      </w:tblGrid>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b/>
                <w:szCs w:val="21"/>
              </w:rPr>
            </w:pPr>
            <w:r w:rsidRPr="00EF2050">
              <w:rPr>
                <w:rFonts w:ascii="宋体" w:hAnsi="宋体" w:hint="eastAsia"/>
                <w:b/>
                <w:szCs w:val="21"/>
              </w:rPr>
              <w:t>序号</w:t>
            </w:r>
          </w:p>
        </w:tc>
        <w:tc>
          <w:tcPr>
            <w:tcW w:w="2559" w:type="dxa"/>
          </w:tcPr>
          <w:p w:rsidR="0044280D" w:rsidRPr="00EF2050" w:rsidRDefault="0044280D" w:rsidP="00C97EF5">
            <w:pPr>
              <w:spacing w:after="60"/>
              <w:jc w:val="center"/>
              <w:rPr>
                <w:rFonts w:ascii="宋体" w:hAnsi="宋体"/>
                <w:b/>
                <w:szCs w:val="21"/>
              </w:rPr>
            </w:pPr>
            <w:r w:rsidRPr="00EF2050">
              <w:rPr>
                <w:rFonts w:ascii="宋体" w:hAnsi="宋体" w:hint="eastAsia"/>
                <w:b/>
                <w:szCs w:val="21"/>
              </w:rPr>
              <w:t>项</w:t>
            </w:r>
            <w:r w:rsidRPr="00EF2050">
              <w:rPr>
                <w:rFonts w:ascii="宋体" w:hAnsi="宋体"/>
                <w:b/>
                <w:szCs w:val="21"/>
              </w:rPr>
              <w:t xml:space="preserve">  </w:t>
            </w:r>
            <w:r w:rsidRPr="00EF2050">
              <w:rPr>
                <w:rFonts w:ascii="宋体" w:hAnsi="宋体" w:hint="eastAsia"/>
                <w:b/>
                <w:szCs w:val="21"/>
              </w:rPr>
              <w:t>目</w:t>
            </w:r>
          </w:p>
        </w:tc>
        <w:tc>
          <w:tcPr>
            <w:tcW w:w="4432" w:type="dxa"/>
            <w:vAlign w:val="center"/>
          </w:tcPr>
          <w:p w:rsidR="0044280D" w:rsidRPr="00EF2050" w:rsidRDefault="0044280D" w:rsidP="00C97EF5">
            <w:pPr>
              <w:spacing w:after="60"/>
              <w:jc w:val="center"/>
              <w:rPr>
                <w:rFonts w:ascii="宋体" w:hAnsi="宋体"/>
                <w:b/>
                <w:szCs w:val="21"/>
              </w:rPr>
            </w:pPr>
            <w:r w:rsidRPr="00EF2050">
              <w:rPr>
                <w:rFonts w:ascii="宋体" w:hAnsi="宋体" w:hint="eastAsia"/>
                <w:b/>
                <w:szCs w:val="21"/>
              </w:rPr>
              <w:t>内容及说明</w:t>
            </w:r>
          </w:p>
        </w:tc>
        <w:tc>
          <w:tcPr>
            <w:tcW w:w="1411" w:type="dxa"/>
            <w:vAlign w:val="center"/>
          </w:tcPr>
          <w:p w:rsidR="0044280D" w:rsidRPr="00EF2050" w:rsidRDefault="0044280D" w:rsidP="00C97EF5">
            <w:pPr>
              <w:spacing w:after="60"/>
              <w:jc w:val="center"/>
              <w:rPr>
                <w:rFonts w:ascii="宋体" w:hAnsi="宋体"/>
                <w:b/>
                <w:szCs w:val="21"/>
              </w:rPr>
            </w:pPr>
            <w:r w:rsidRPr="00EF2050">
              <w:rPr>
                <w:rFonts w:ascii="宋体" w:hAnsi="宋体" w:hint="eastAsia"/>
                <w:b/>
                <w:szCs w:val="21"/>
              </w:rPr>
              <w:t>备注</w:t>
            </w: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b/>
                <w:szCs w:val="21"/>
              </w:rPr>
            </w:pPr>
            <w:r w:rsidRPr="00EF2050">
              <w:rPr>
                <w:rFonts w:ascii="宋体" w:hAnsi="宋体" w:hint="eastAsia"/>
                <w:b/>
                <w:szCs w:val="21"/>
              </w:rPr>
              <w:t>一</w:t>
            </w:r>
          </w:p>
        </w:tc>
        <w:tc>
          <w:tcPr>
            <w:tcW w:w="6991" w:type="dxa"/>
            <w:gridSpan w:val="2"/>
          </w:tcPr>
          <w:p w:rsidR="0044280D" w:rsidRPr="00EF2050" w:rsidRDefault="0044280D" w:rsidP="00C97EF5">
            <w:pPr>
              <w:spacing w:after="60"/>
              <w:rPr>
                <w:rFonts w:ascii="宋体" w:hAnsi="宋体"/>
                <w:b/>
                <w:szCs w:val="21"/>
              </w:rPr>
            </w:pPr>
            <w:r w:rsidRPr="00EF2050">
              <w:rPr>
                <w:rFonts w:ascii="宋体" w:hAnsi="宋体" w:hint="eastAsia"/>
                <w:b/>
                <w:szCs w:val="21"/>
              </w:rPr>
              <w:t>营业执照</w:t>
            </w: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szCs w:val="21"/>
              </w:rPr>
            </w:pPr>
            <w:r w:rsidRPr="00EF2050">
              <w:rPr>
                <w:rFonts w:ascii="宋体" w:hAnsi="宋体"/>
                <w:szCs w:val="21"/>
              </w:rPr>
              <w:t>1</w:t>
            </w:r>
          </w:p>
        </w:tc>
        <w:tc>
          <w:tcPr>
            <w:tcW w:w="2559"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注册年度及注册编号</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szCs w:val="21"/>
              </w:rPr>
            </w:pPr>
            <w:r w:rsidRPr="00EF2050">
              <w:rPr>
                <w:rFonts w:ascii="宋体" w:hAnsi="宋体"/>
                <w:szCs w:val="21"/>
              </w:rPr>
              <w:t>2</w:t>
            </w:r>
          </w:p>
        </w:tc>
        <w:tc>
          <w:tcPr>
            <w:tcW w:w="2559"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注册资金（万元）</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3</w:t>
            </w:r>
          </w:p>
        </w:tc>
        <w:tc>
          <w:tcPr>
            <w:tcW w:w="2559"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法定代表人</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4</w:t>
            </w:r>
          </w:p>
        </w:tc>
        <w:tc>
          <w:tcPr>
            <w:tcW w:w="2559"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住所地</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5</w:t>
            </w:r>
          </w:p>
        </w:tc>
        <w:tc>
          <w:tcPr>
            <w:tcW w:w="2559"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经营范围</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6</w:t>
            </w:r>
          </w:p>
        </w:tc>
        <w:tc>
          <w:tcPr>
            <w:tcW w:w="2559"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开户银行及账号</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7</w:t>
            </w:r>
          </w:p>
        </w:tc>
        <w:tc>
          <w:tcPr>
            <w:tcW w:w="2559" w:type="dxa"/>
            <w:vAlign w:val="center"/>
          </w:tcPr>
          <w:p w:rsidR="0044280D" w:rsidRPr="00EF2050" w:rsidRDefault="0044280D" w:rsidP="00C97EF5">
            <w:pPr>
              <w:spacing w:after="60"/>
              <w:jc w:val="center"/>
              <w:rPr>
                <w:rFonts w:ascii="宋体" w:hAnsi="宋体"/>
                <w:szCs w:val="21"/>
              </w:rPr>
            </w:pPr>
            <w:r w:rsidRPr="00EF2050">
              <w:rPr>
                <w:rFonts w:ascii="宋体" w:hAnsi="宋体" w:hint="eastAsia"/>
                <w:szCs w:val="21"/>
              </w:rPr>
              <w:t>联系方式</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r w:rsidR="0044280D" w:rsidRPr="00EF2050" w:rsidTr="00C97EF5">
        <w:trPr>
          <w:cantSplit/>
          <w:trHeight w:val="20"/>
          <w:jc w:val="center"/>
        </w:trPr>
        <w:tc>
          <w:tcPr>
            <w:tcW w:w="735" w:type="dxa"/>
            <w:vAlign w:val="center"/>
          </w:tcPr>
          <w:p w:rsidR="0044280D" w:rsidRPr="00EF2050" w:rsidRDefault="0044280D" w:rsidP="00C97EF5">
            <w:pPr>
              <w:spacing w:after="60"/>
              <w:jc w:val="center"/>
              <w:rPr>
                <w:rFonts w:ascii="宋体" w:hAnsi="宋体"/>
                <w:b/>
                <w:szCs w:val="21"/>
              </w:rPr>
            </w:pPr>
            <w:r>
              <w:rPr>
                <w:rFonts w:ascii="宋体" w:hAnsi="宋体" w:hint="eastAsia"/>
                <w:b/>
                <w:szCs w:val="21"/>
              </w:rPr>
              <w:t>二</w:t>
            </w:r>
          </w:p>
        </w:tc>
        <w:tc>
          <w:tcPr>
            <w:tcW w:w="2559" w:type="dxa"/>
            <w:vAlign w:val="center"/>
          </w:tcPr>
          <w:p w:rsidR="0044280D" w:rsidRPr="00EF2050" w:rsidRDefault="0044280D" w:rsidP="00C97EF5">
            <w:pPr>
              <w:spacing w:after="60"/>
              <w:jc w:val="left"/>
              <w:rPr>
                <w:rFonts w:ascii="宋体" w:hAnsi="宋体"/>
                <w:b/>
                <w:szCs w:val="21"/>
              </w:rPr>
            </w:pPr>
            <w:r w:rsidRPr="00EF2050">
              <w:rPr>
                <w:rFonts w:ascii="宋体" w:hAnsi="宋体" w:hint="eastAsia"/>
                <w:b/>
                <w:szCs w:val="21"/>
              </w:rPr>
              <w:t>其他材料</w:t>
            </w:r>
          </w:p>
        </w:tc>
        <w:tc>
          <w:tcPr>
            <w:tcW w:w="4432" w:type="dxa"/>
            <w:vAlign w:val="center"/>
          </w:tcPr>
          <w:p w:rsidR="0044280D" w:rsidRPr="00EF2050" w:rsidRDefault="0044280D" w:rsidP="00C97EF5">
            <w:pPr>
              <w:spacing w:after="60"/>
              <w:rPr>
                <w:rFonts w:ascii="宋体" w:hAnsi="宋体"/>
                <w:szCs w:val="21"/>
              </w:rPr>
            </w:pPr>
          </w:p>
        </w:tc>
        <w:tc>
          <w:tcPr>
            <w:tcW w:w="1411" w:type="dxa"/>
            <w:vAlign w:val="center"/>
          </w:tcPr>
          <w:p w:rsidR="0044280D" w:rsidRPr="00EF2050" w:rsidRDefault="0044280D" w:rsidP="00C97EF5">
            <w:pPr>
              <w:spacing w:after="60"/>
              <w:jc w:val="center"/>
              <w:rPr>
                <w:rFonts w:ascii="宋体" w:hAnsi="宋体"/>
                <w:szCs w:val="21"/>
              </w:rPr>
            </w:pPr>
          </w:p>
        </w:tc>
      </w:tr>
    </w:tbl>
    <w:p w:rsidR="0044280D" w:rsidRPr="00CD03D1" w:rsidRDefault="0044280D" w:rsidP="0044280D">
      <w:pPr>
        <w:spacing w:line="360" w:lineRule="exact"/>
        <w:rPr>
          <w:bCs/>
          <w:szCs w:val="21"/>
        </w:rPr>
      </w:pPr>
      <w:r w:rsidRPr="00CD03D1">
        <w:rPr>
          <w:rFonts w:hint="eastAsia"/>
          <w:bCs/>
          <w:szCs w:val="21"/>
        </w:rPr>
        <w:t>注：供应商应填写上述表格内容，并可根据自身情况自行对表格内容进行补充和完善。</w:t>
      </w:r>
    </w:p>
    <w:p w:rsidR="0044280D" w:rsidRPr="00CD03D1" w:rsidRDefault="0044280D" w:rsidP="0044280D">
      <w:pPr>
        <w:ind w:left="632" w:hangingChars="300" w:hanging="632"/>
        <w:rPr>
          <w:b/>
          <w:bCs/>
        </w:rPr>
      </w:pPr>
    </w:p>
    <w:p w:rsidR="0044280D" w:rsidRDefault="0044280D" w:rsidP="0044280D">
      <w:pPr>
        <w:ind w:left="632" w:hangingChars="300" w:hanging="632"/>
        <w:rPr>
          <w:b/>
          <w:bCs/>
        </w:rPr>
      </w:pPr>
      <w:r>
        <w:rPr>
          <w:rFonts w:hint="eastAsia"/>
          <w:b/>
          <w:bCs/>
        </w:rPr>
        <w:t xml:space="preserve">2. </w:t>
      </w:r>
      <w:r>
        <w:rPr>
          <w:rFonts w:hint="eastAsia"/>
          <w:b/>
          <w:bCs/>
        </w:rPr>
        <w:t>资格证明材料：</w:t>
      </w:r>
    </w:p>
    <w:p w:rsidR="0044280D" w:rsidRDefault="0044280D" w:rsidP="0044280D">
      <w:pPr>
        <w:ind w:left="632" w:hangingChars="300" w:hanging="632"/>
        <w:rPr>
          <w:b/>
          <w:bCs/>
        </w:rPr>
      </w:pPr>
      <w:r>
        <w:rPr>
          <w:rFonts w:hint="eastAsia"/>
          <w:b/>
          <w:bCs/>
        </w:rPr>
        <w:t>注意：资格证明材料必须至少包含招标公告中“</w:t>
      </w:r>
      <w:r w:rsidRPr="000F4129">
        <w:rPr>
          <w:rFonts w:hint="eastAsia"/>
          <w:b/>
          <w:bCs/>
        </w:rPr>
        <w:t>申请人的资格要求</w:t>
      </w:r>
      <w:r>
        <w:rPr>
          <w:rFonts w:hint="eastAsia"/>
          <w:b/>
          <w:bCs/>
        </w:rPr>
        <w:t>”中的相关证明材料（均要求提供证明材料扫描件，原件备查）。</w:t>
      </w:r>
    </w:p>
    <w:p w:rsidR="0044280D" w:rsidRDefault="0044280D" w:rsidP="0044280D">
      <w:pPr>
        <w:ind w:left="632" w:hangingChars="300" w:hanging="632"/>
        <w:rPr>
          <w:b/>
          <w:bCs/>
        </w:rPr>
      </w:pPr>
    </w:p>
    <w:p w:rsidR="0044280D" w:rsidRDefault="0044280D" w:rsidP="0044280D">
      <w:pPr>
        <w:ind w:left="632" w:hangingChars="300" w:hanging="632"/>
        <w:rPr>
          <w:b/>
          <w:bCs/>
        </w:rPr>
      </w:pPr>
    </w:p>
    <w:p w:rsidR="0044280D" w:rsidRDefault="0044280D" w:rsidP="0044280D">
      <w:pPr>
        <w:jc w:val="center"/>
        <w:outlineLvl w:val="3"/>
        <w:rPr>
          <w:rFonts w:ascii="黑体" w:eastAsia="黑体" w:hAnsi="宋体"/>
          <w:bCs/>
          <w:kern w:val="0"/>
          <w:sz w:val="24"/>
          <w:szCs w:val="32"/>
        </w:rPr>
      </w:pPr>
      <w:r>
        <w:rPr>
          <w:rFonts w:ascii="黑体" w:eastAsia="黑体" w:hAnsi="宋体" w:hint="eastAsia"/>
          <w:bCs/>
          <w:kern w:val="0"/>
          <w:sz w:val="24"/>
          <w:szCs w:val="32"/>
        </w:rPr>
        <w:t>六、</w:t>
      </w:r>
      <w:r w:rsidRPr="00436747">
        <w:rPr>
          <w:rFonts w:ascii="黑体" w:eastAsia="黑体" w:hAnsi="宋体" w:hint="eastAsia"/>
          <w:bCs/>
          <w:kern w:val="0"/>
          <w:sz w:val="24"/>
          <w:szCs w:val="32"/>
        </w:rPr>
        <w:t>符合政府采购优惠政策的证明材料</w:t>
      </w:r>
    </w:p>
    <w:p w:rsidR="0044280D" w:rsidRDefault="0044280D" w:rsidP="0044280D">
      <w:pPr>
        <w:jc w:val="left"/>
        <w:outlineLvl w:val="3"/>
        <w:rPr>
          <w:rFonts w:ascii="黑体" w:eastAsia="黑体" w:hAnsi="宋体"/>
          <w:bCs/>
          <w:kern w:val="0"/>
          <w:sz w:val="24"/>
          <w:szCs w:val="32"/>
        </w:rPr>
      </w:pPr>
    </w:p>
    <w:p w:rsidR="0044280D" w:rsidRDefault="0044280D" w:rsidP="0044280D">
      <w:pPr>
        <w:spacing w:line="360" w:lineRule="exact"/>
        <w:rPr>
          <w:rFonts w:ascii="Times New Roman" w:hAnsi="Times New Roman"/>
          <w:b/>
          <w:bCs/>
          <w:szCs w:val="24"/>
        </w:rPr>
      </w:pPr>
      <w:r>
        <w:rPr>
          <w:rFonts w:ascii="黑体" w:eastAsia="黑体" w:hAnsi="宋体" w:hint="eastAsia"/>
          <w:bCs/>
          <w:kern w:val="0"/>
          <w:sz w:val="24"/>
          <w:szCs w:val="32"/>
        </w:rPr>
        <w:t>备注：该部分内容由供应商根据自身情况提供相关内容，不符合要求的供应商可以不提供。</w:t>
      </w:r>
    </w:p>
    <w:p w:rsidR="0044280D" w:rsidRDefault="0044280D" w:rsidP="0044280D">
      <w:pPr>
        <w:jc w:val="center"/>
        <w:outlineLvl w:val="3"/>
        <w:rPr>
          <w:rFonts w:ascii="黑体" w:eastAsia="黑体" w:hAnsi="宋体"/>
          <w:bCs/>
          <w:kern w:val="0"/>
          <w:sz w:val="24"/>
          <w:szCs w:val="32"/>
        </w:rPr>
      </w:pPr>
    </w:p>
    <w:p w:rsidR="0044280D" w:rsidRPr="009148F9" w:rsidRDefault="0044280D" w:rsidP="0044280D">
      <w:pPr>
        <w:spacing w:after="60"/>
        <w:jc w:val="center"/>
        <w:outlineLvl w:val="3"/>
        <w:rPr>
          <w:b/>
          <w:sz w:val="24"/>
        </w:rPr>
      </w:pPr>
      <w:r w:rsidRPr="009148F9">
        <w:rPr>
          <w:rFonts w:hint="eastAsia"/>
          <w:b/>
          <w:sz w:val="24"/>
        </w:rPr>
        <w:lastRenderedPageBreak/>
        <w:t>1</w:t>
      </w:r>
      <w:r w:rsidRPr="009148F9">
        <w:rPr>
          <w:rFonts w:hint="eastAsia"/>
          <w:b/>
          <w:sz w:val="24"/>
        </w:rPr>
        <w:t>、中小企业声明函</w:t>
      </w:r>
    </w:p>
    <w:p w:rsidR="0044280D" w:rsidRPr="0078579D" w:rsidRDefault="0044280D" w:rsidP="0044280D">
      <w:pPr>
        <w:pStyle w:val="af3"/>
        <w:spacing w:line="360" w:lineRule="exact"/>
        <w:ind w:right="415" w:firstLine="412"/>
        <w:rPr>
          <w:rFonts w:asciiTheme="minorEastAsia" w:eastAsiaTheme="minorEastAsia" w:hAnsiTheme="minorEastAsia"/>
          <w:b w:val="0"/>
          <w:sz w:val="21"/>
          <w:szCs w:val="21"/>
        </w:rPr>
      </w:pPr>
      <w:r w:rsidRPr="0078579D">
        <w:rPr>
          <w:rFonts w:asciiTheme="minorEastAsia" w:eastAsiaTheme="minorEastAsia" w:hAnsiTheme="minorEastAsia"/>
          <w:b w:val="0"/>
          <w:sz w:val="21"/>
          <w:szCs w:val="21"/>
        </w:rPr>
        <w:t>本公司（联合体）郑重声明，根据《政府采购促进中小企业发展管理办法》（财库</w:t>
      </w:r>
      <w:r w:rsidRPr="0078579D">
        <w:rPr>
          <w:rFonts w:asciiTheme="minorEastAsia" w:eastAsiaTheme="minorEastAsia" w:hAnsiTheme="minorEastAsia" w:hint="eastAsia"/>
          <w:b w:val="0"/>
          <w:sz w:val="21"/>
          <w:szCs w:val="21"/>
        </w:rPr>
        <w:t>﹝</w:t>
      </w:r>
      <w:r w:rsidRPr="0078579D">
        <w:rPr>
          <w:rFonts w:asciiTheme="minorEastAsia" w:eastAsiaTheme="minorEastAsia" w:hAnsiTheme="minorEastAsia"/>
          <w:b w:val="0"/>
          <w:sz w:val="21"/>
          <w:szCs w:val="21"/>
        </w:rPr>
        <w:t>2020</w:t>
      </w:r>
      <w:r w:rsidRPr="0078579D">
        <w:rPr>
          <w:rFonts w:asciiTheme="minorEastAsia" w:eastAsiaTheme="minorEastAsia" w:hAnsiTheme="minorEastAsia" w:hint="eastAsia"/>
          <w:b w:val="0"/>
          <w:sz w:val="21"/>
          <w:szCs w:val="21"/>
        </w:rPr>
        <w:t>﹞</w:t>
      </w:r>
      <w:r w:rsidRPr="0078579D">
        <w:rPr>
          <w:rFonts w:asciiTheme="minorEastAsia" w:eastAsiaTheme="minorEastAsia" w:hAnsiTheme="minorEastAsia"/>
          <w:b w:val="0"/>
          <w:sz w:val="21"/>
          <w:szCs w:val="21"/>
        </w:rPr>
        <w:t>46 号）的规定，本公司（联合体）参加</w:t>
      </w:r>
      <w:r w:rsidRPr="0078579D">
        <w:rPr>
          <w:rFonts w:asciiTheme="minorEastAsia" w:eastAsiaTheme="minorEastAsia" w:hAnsiTheme="minorEastAsia"/>
          <w:b w:val="0"/>
          <w:sz w:val="21"/>
          <w:szCs w:val="21"/>
          <w:u w:val="single"/>
        </w:rPr>
        <w:t>（单位名称）</w:t>
      </w:r>
      <w:r w:rsidRPr="0078579D">
        <w:rPr>
          <w:rFonts w:asciiTheme="minorEastAsia" w:eastAsiaTheme="minorEastAsia" w:hAnsiTheme="minorEastAsia"/>
          <w:b w:val="0"/>
          <w:sz w:val="21"/>
          <w:szCs w:val="21"/>
        </w:rPr>
        <w:t>的</w:t>
      </w:r>
      <w:r w:rsidRPr="0078579D">
        <w:rPr>
          <w:rFonts w:asciiTheme="minorEastAsia" w:eastAsiaTheme="minorEastAsia" w:hAnsiTheme="minorEastAsia"/>
          <w:b w:val="0"/>
          <w:sz w:val="21"/>
          <w:szCs w:val="21"/>
          <w:u w:val="single"/>
        </w:rPr>
        <w:t>（项目名称）</w:t>
      </w:r>
      <w:r w:rsidRPr="0078579D">
        <w:rPr>
          <w:rFonts w:asciiTheme="minorEastAsia" w:eastAsiaTheme="minorEastAsia" w:hAnsiTheme="minorEastAsia"/>
          <w:b w:val="0"/>
          <w:sz w:val="21"/>
          <w:szCs w:val="21"/>
        </w:rPr>
        <w:t>采购活动，</w:t>
      </w:r>
      <w:r w:rsidRPr="0078579D">
        <w:rPr>
          <w:rFonts w:asciiTheme="minorEastAsia" w:eastAsiaTheme="minorEastAsia" w:hAnsiTheme="minorEastAsia" w:hint="eastAsia"/>
          <w:b w:val="0"/>
          <w:sz w:val="21"/>
          <w:szCs w:val="21"/>
        </w:rPr>
        <w:t>服务全部由符合政策要求的中小企业承接</w:t>
      </w:r>
      <w:r w:rsidRPr="0078579D">
        <w:rPr>
          <w:rFonts w:asciiTheme="minorEastAsia" w:eastAsiaTheme="minorEastAsia" w:hAnsiTheme="minorEastAsia"/>
          <w:b w:val="0"/>
          <w:sz w:val="21"/>
          <w:szCs w:val="21"/>
        </w:rPr>
        <w:t>。相关企业（含联合体中的中小企业、签订分包意向协议的中小企业）的具体情况如下：</w:t>
      </w:r>
    </w:p>
    <w:p w:rsidR="0044280D" w:rsidRPr="0078579D" w:rsidRDefault="0044280D" w:rsidP="0044280D">
      <w:pPr>
        <w:pStyle w:val="af3"/>
        <w:spacing w:line="360" w:lineRule="exact"/>
        <w:ind w:right="415" w:firstLine="412"/>
        <w:rPr>
          <w:rFonts w:asciiTheme="minorEastAsia" w:eastAsiaTheme="minorEastAsia" w:hAnsiTheme="minorEastAsia"/>
          <w:b w:val="0"/>
          <w:sz w:val="21"/>
          <w:szCs w:val="21"/>
        </w:rPr>
      </w:pPr>
      <w:r w:rsidRPr="0078579D">
        <w:rPr>
          <w:rFonts w:asciiTheme="minorEastAsia" w:eastAsiaTheme="minorEastAsia" w:hAnsiTheme="minorEastAsia" w:hint="eastAsia"/>
          <w:b w:val="0"/>
          <w:sz w:val="21"/>
          <w:szCs w:val="21"/>
        </w:rPr>
        <w:t xml:space="preserve">1. </w:t>
      </w:r>
      <w:r w:rsidRPr="0078579D">
        <w:rPr>
          <w:rFonts w:asciiTheme="minorEastAsia" w:eastAsiaTheme="minorEastAsia" w:hAnsiTheme="minorEastAsia"/>
          <w:b w:val="0"/>
          <w:sz w:val="21"/>
          <w:szCs w:val="21"/>
          <w:u w:val="single"/>
        </w:rPr>
        <w:t>（标的名称）</w:t>
      </w:r>
      <w:r w:rsidRPr="0078579D">
        <w:rPr>
          <w:rFonts w:asciiTheme="minorEastAsia" w:eastAsiaTheme="minorEastAsia" w:hAnsiTheme="minorEastAsia"/>
          <w:b w:val="0"/>
          <w:sz w:val="21"/>
          <w:szCs w:val="21"/>
        </w:rPr>
        <w:t>，属于</w:t>
      </w:r>
      <w:r w:rsidRPr="0078579D">
        <w:rPr>
          <w:rFonts w:asciiTheme="minorEastAsia" w:eastAsiaTheme="minorEastAsia" w:hAnsiTheme="minorEastAsia"/>
          <w:b w:val="0"/>
          <w:sz w:val="21"/>
          <w:szCs w:val="21"/>
          <w:u w:val="single"/>
        </w:rPr>
        <w:t>（采购文件中明确的所属行业）</w:t>
      </w:r>
      <w:r w:rsidRPr="0078579D">
        <w:rPr>
          <w:rFonts w:asciiTheme="minorEastAsia" w:eastAsiaTheme="minorEastAsia" w:hAnsiTheme="minorEastAsia"/>
          <w:b w:val="0"/>
          <w:sz w:val="21"/>
          <w:szCs w:val="21"/>
        </w:rPr>
        <w:t>；承接企业为</w:t>
      </w:r>
      <w:r w:rsidRPr="0078579D">
        <w:rPr>
          <w:rFonts w:asciiTheme="minorEastAsia" w:eastAsiaTheme="minorEastAsia" w:hAnsiTheme="minorEastAsia"/>
          <w:b w:val="0"/>
          <w:sz w:val="21"/>
          <w:szCs w:val="21"/>
          <w:u w:val="single"/>
        </w:rPr>
        <w:t>（企业名称）</w:t>
      </w:r>
      <w:r w:rsidRPr="0078579D">
        <w:rPr>
          <w:rFonts w:asciiTheme="minorEastAsia" w:eastAsiaTheme="minorEastAsia" w:hAnsiTheme="minorEastAsia"/>
          <w:b w:val="0"/>
          <w:sz w:val="21"/>
          <w:szCs w:val="21"/>
        </w:rPr>
        <w:t>，从业人员</w:t>
      </w:r>
      <w:r w:rsidRPr="0078579D">
        <w:rPr>
          <w:rFonts w:asciiTheme="minorEastAsia" w:eastAsiaTheme="minorEastAsia" w:hAnsiTheme="minorEastAsia"/>
          <w:b w:val="0"/>
          <w:sz w:val="21"/>
          <w:szCs w:val="21"/>
          <w:u w:val="single"/>
        </w:rPr>
        <w:t xml:space="preserve"> </w:t>
      </w:r>
      <w:r w:rsidRPr="0078579D">
        <w:rPr>
          <w:rFonts w:asciiTheme="minorEastAsia" w:eastAsiaTheme="minorEastAsia" w:hAnsiTheme="minorEastAsia"/>
          <w:b w:val="0"/>
          <w:sz w:val="21"/>
          <w:szCs w:val="21"/>
          <w:u w:val="single"/>
        </w:rPr>
        <w:tab/>
      </w:r>
      <w:r w:rsidRPr="0078579D">
        <w:rPr>
          <w:rFonts w:asciiTheme="minorEastAsia" w:eastAsiaTheme="minorEastAsia" w:hAnsiTheme="minorEastAsia"/>
          <w:b w:val="0"/>
          <w:sz w:val="21"/>
          <w:szCs w:val="21"/>
        </w:rPr>
        <w:t>人，营业收入为</w:t>
      </w:r>
      <w:r w:rsidRPr="0078579D">
        <w:rPr>
          <w:rFonts w:asciiTheme="minorEastAsia" w:eastAsiaTheme="minorEastAsia" w:hAnsiTheme="minorEastAsia"/>
          <w:b w:val="0"/>
          <w:sz w:val="21"/>
          <w:szCs w:val="21"/>
          <w:u w:val="single"/>
        </w:rPr>
        <w:t xml:space="preserve"> </w:t>
      </w:r>
      <w:r w:rsidRPr="0078579D">
        <w:rPr>
          <w:rFonts w:asciiTheme="minorEastAsia" w:eastAsiaTheme="minorEastAsia" w:hAnsiTheme="minorEastAsia"/>
          <w:b w:val="0"/>
          <w:sz w:val="21"/>
          <w:szCs w:val="21"/>
          <w:u w:val="single"/>
        </w:rPr>
        <w:tab/>
      </w:r>
      <w:r w:rsidRPr="0078579D">
        <w:rPr>
          <w:rFonts w:asciiTheme="minorEastAsia" w:eastAsiaTheme="minorEastAsia" w:hAnsiTheme="minorEastAsia" w:hint="eastAsia"/>
          <w:b w:val="0"/>
          <w:sz w:val="21"/>
          <w:szCs w:val="21"/>
          <w:u w:val="single"/>
        </w:rPr>
        <w:t xml:space="preserve">  </w:t>
      </w:r>
      <w:r w:rsidRPr="0078579D">
        <w:rPr>
          <w:rFonts w:asciiTheme="minorEastAsia" w:eastAsiaTheme="minorEastAsia" w:hAnsiTheme="minorEastAsia"/>
          <w:b w:val="0"/>
          <w:sz w:val="21"/>
          <w:szCs w:val="21"/>
        </w:rPr>
        <w:t>万元，资产总额为</w:t>
      </w:r>
      <w:r w:rsidRPr="0078579D">
        <w:rPr>
          <w:rFonts w:asciiTheme="minorEastAsia" w:eastAsiaTheme="minorEastAsia" w:hAnsiTheme="minorEastAsia" w:hint="eastAsia"/>
          <w:b w:val="0"/>
          <w:sz w:val="21"/>
          <w:szCs w:val="21"/>
          <w:u w:val="single"/>
        </w:rPr>
        <w:t xml:space="preserve">     </w:t>
      </w:r>
      <w:r w:rsidRPr="0078579D">
        <w:rPr>
          <w:rFonts w:asciiTheme="minorEastAsia" w:eastAsiaTheme="minorEastAsia" w:hAnsiTheme="minorEastAsia"/>
          <w:b w:val="0"/>
          <w:sz w:val="21"/>
          <w:szCs w:val="21"/>
        </w:rPr>
        <w:t>万元，属于</w:t>
      </w:r>
      <w:r w:rsidRPr="0078579D">
        <w:rPr>
          <w:rFonts w:asciiTheme="minorEastAsia" w:eastAsiaTheme="minorEastAsia" w:hAnsiTheme="minorEastAsia"/>
          <w:b w:val="0"/>
          <w:sz w:val="21"/>
          <w:szCs w:val="21"/>
          <w:u w:val="single"/>
        </w:rPr>
        <w:t>（中型企业、小型企业、微型企业）</w:t>
      </w:r>
      <w:r w:rsidRPr="0078579D">
        <w:rPr>
          <w:rFonts w:asciiTheme="minorEastAsia" w:eastAsiaTheme="minorEastAsia" w:hAnsiTheme="minorEastAsia"/>
          <w:b w:val="0"/>
          <w:sz w:val="21"/>
          <w:szCs w:val="21"/>
        </w:rPr>
        <w:t>；</w:t>
      </w:r>
    </w:p>
    <w:p w:rsidR="0044280D" w:rsidRPr="0078579D" w:rsidRDefault="0044280D" w:rsidP="0044280D">
      <w:pPr>
        <w:pStyle w:val="af3"/>
        <w:spacing w:line="360" w:lineRule="exact"/>
        <w:ind w:right="415" w:firstLine="412"/>
        <w:rPr>
          <w:rFonts w:asciiTheme="minorEastAsia" w:eastAsiaTheme="minorEastAsia" w:hAnsiTheme="minorEastAsia"/>
          <w:b w:val="0"/>
          <w:sz w:val="21"/>
          <w:szCs w:val="21"/>
        </w:rPr>
      </w:pPr>
      <w:r w:rsidRPr="0078579D">
        <w:rPr>
          <w:rFonts w:asciiTheme="minorEastAsia" w:eastAsiaTheme="minorEastAsia" w:hAnsiTheme="minorEastAsia" w:hint="eastAsia"/>
          <w:b w:val="0"/>
          <w:sz w:val="21"/>
          <w:szCs w:val="21"/>
        </w:rPr>
        <w:t xml:space="preserve">2. </w:t>
      </w:r>
      <w:r w:rsidRPr="0078579D">
        <w:rPr>
          <w:rFonts w:asciiTheme="minorEastAsia" w:eastAsiaTheme="minorEastAsia" w:hAnsiTheme="minorEastAsia"/>
          <w:b w:val="0"/>
          <w:sz w:val="21"/>
          <w:szCs w:val="21"/>
          <w:u w:val="single"/>
        </w:rPr>
        <w:t>（标的名称）</w:t>
      </w:r>
      <w:r w:rsidRPr="0078579D">
        <w:rPr>
          <w:rFonts w:asciiTheme="minorEastAsia" w:eastAsiaTheme="minorEastAsia" w:hAnsiTheme="minorEastAsia"/>
          <w:b w:val="0"/>
          <w:sz w:val="21"/>
          <w:szCs w:val="21"/>
        </w:rPr>
        <w:t>，属于</w:t>
      </w:r>
      <w:r w:rsidRPr="0078579D">
        <w:rPr>
          <w:rFonts w:asciiTheme="minorEastAsia" w:eastAsiaTheme="minorEastAsia" w:hAnsiTheme="minorEastAsia"/>
          <w:b w:val="0"/>
          <w:sz w:val="21"/>
          <w:szCs w:val="21"/>
          <w:u w:val="single"/>
        </w:rPr>
        <w:t>（采购文件中明确的所属行业）</w:t>
      </w:r>
      <w:r w:rsidRPr="0078579D">
        <w:rPr>
          <w:rFonts w:asciiTheme="minorEastAsia" w:eastAsiaTheme="minorEastAsia" w:hAnsiTheme="minorEastAsia"/>
          <w:b w:val="0"/>
          <w:sz w:val="21"/>
          <w:szCs w:val="21"/>
        </w:rPr>
        <w:t>；承接企业为</w:t>
      </w:r>
      <w:r w:rsidRPr="0078579D">
        <w:rPr>
          <w:rFonts w:asciiTheme="minorEastAsia" w:eastAsiaTheme="minorEastAsia" w:hAnsiTheme="minorEastAsia"/>
          <w:b w:val="0"/>
          <w:sz w:val="21"/>
          <w:szCs w:val="21"/>
          <w:u w:val="single"/>
        </w:rPr>
        <w:t>（企业名称）</w:t>
      </w:r>
      <w:r w:rsidRPr="0078579D">
        <w:rPr>
          <w:rFonts w:asciiTheme="minorEastAsia" w:eastAsiaTheme="minorEastAsia" w:hAnsiTheme="minorEastAsia"/>
          <w:b w:val="0"/>
          <w:sz w:val="21"/>
          <w:szCs w:val="21"/>
        </w:rPr>
        <w:t>，从业人员</w:t>
      </w:r>
      <w:r w:rsidRPr="0078579D">
        <w:rPr>
          <w:rFonts w:asciiTheme="minorEastAsia" w:eastAsiaTheme="minorEastAsia" w:hAnsiTheme="minorEastAsia"/>
          <w:b w:val="0"/>
          <w:sz w:val="21"/>
          <w:szCs w:val="21"/>
          <w:u w:val="single"/>
        </w:rPr>
        <w:t xml:space="preserve"> </w:t>
      </w:r>
      <w:r w:rsidRPr="0078579D">
        <w:rPr>
          <w:rFonts w:asciiTheme="minorEastAsia" w:eastAsiaTheme="minorEastAsia" w:hAnsiTheme="minorEastAsia"/>
          <w:b w:val="0"/>
          <w:sz w:val="21"/>
          <w:szCs w:val="21"/>
          <w:u w:val="single"/>
        </w:rPr>
        <w:tab/>
      </w:r>
      <w:r w:rsidRPr="0078579D">
        <w:rPr>
          <w:rFonts w:asciiTheme="minorEastAsia" w:eastAsiaTheme="minorEastAsia" w:hAnsiTheme="minorEastAsia"/>
          <w:b w:val="0"/>
          <w:sz w:val="21"/>
          <w:szCs w:val="21"/>
        </w:rPr>
        <w:t>人，营业收入为</w:t>
      </w:r>
      <w:r w:rsidRPr="0078579D">
        <w:rPr>
          <w:rFonts w:asciiTheme="minorEastAsia" w:eastAsiaTheme="minorEastAsia" w:hAnsiTheme="minorEastAsia"/>
          <w:b w:val="0"/>
          <w:sz w:val="21"/>
          <w:szCs w:val="21"/>
          <w:u w:val="single"/>
        </w:rPr>
        <w:t xml:space="preserve"> </w:t>
      </w:r>
      <w:r w:rsidRPr="0078579D">
        <w:rPr>
          <w:rFonts w:asciiTheme="minorEastAsia" w:eastAsiaTheme="minorEastAsia" w:hAnsiTheme="minorEastAsia"/>
          <w:b w:val="0"/>
          <w:sz w:val="21"/>
          <w:szCs w:val="21"/>
          <w:u w:val="single"/>
        </w:rPr>
        <w:tab/>
      </w:r>
      <w:r w:rsidRPr="0078579D">
        <w:rPr>
          <w:rFonts w:asciiTheme="minorEastAsia" w:eastAsiaTheme="minorEastAsia" w:hAnsiTheme="minorEastAsia" w:hint="eastAsia"/>
          <w:b w:val="0"/>
          <w:sz w:val="21"/>
          <w:szCs w:val="21"/>
          <w:u w:val="single"/>
        </w:rPr>
        <w:t xml:space="preserve">  </w:t>
      </w:r>
      <w:r w:rsidRPr="0078579D">
        <w:rPr>
          <w:rFonts w:asciiTheme="minorEastAsia" w:eastAsiaTheme="minorEastAsia" w:hAnsiTheme="minorEastAsia"/>
          <w:b w:val="0"/>
          <w:sz w:val="21"/>
          <w:szCs w:val="21"/>
        </w:rPr>
        <w:t>万元，资产总额为</w:t>
      </w:r>
      <w:r w:rsidRPr="0078579D">
        <w:rPr>
          <w:rFonts w:asciiTheme="minorEastAsia" w:eastAsiaTheme="minorEastAsia" w:hAnsiTheme="minorEastAsia" w:hint="eastAsia"/>
          <w:b w:val="0"/>
          <w:sz w:val="21"/>
          <w:szCs w:val="21"/>
          <w:u w:val="single"/>
        </w:rPr>
        <w:t xml:space="preserve">     </w:t>
      </w:r>
      <w:r w:rsidRPr="0078579D">
        <w:rPr>
          <w:rFonts w:asciiTheme="minorEastAsia" w:eastAsiaTheme="minorEastAsia" w:hAnsiTheme="minorEastAsia"/>
          <w:b w:val="0"/>
          <w:sz w:val="21"/>
          <w:szCs w:val="21"/>
        </w:rPr>
        <w:t>万元，属于</w:t>
      </w:r>
      <w:r w:rsidRPr="0078579D">
        <w:rPr>
          <w:rFonts w:asciiTheme="minorEastAsia" w:eastAsiaTheme="minorEastAsia" w:hAnsiTheme="minorEastAsia"/>
          <w:b w:val="0"/>
          <w:sz w:val="21"/>
          <w:szCs w:val="21"/>
          <w:u w:val="single"/>
        </w:rPr>
        <w:t>（中型企业、小型企业、微型企业）</w:t>
      </w:r>
      <w:r w:rsidRPr="0078579D">
        <w:rPr>
          <w:rFonts w:asciiTheme="minorEastAsia" w:eastAsiaTheme="minorEastAsia" w:hAnsiTheme="minorEastAsia"/>
          <w:b w:val="0"/>
          <w:sz w:val="21"/>
          <w:szCs w:val="21"/>
        </w:rPr>
        <w:t>；</w:t>
      </w:r>
    </w:p>
    <w:p w:rsidR="0044280D" w:rsidRPr="0078579D" w:rsidRDefault="0044280D" w:rsidP="0044280D">
      <w:pPr>
        <w:pStyle w:val="af3"/>
        <w:spacing w:before="11" w:line="360" w:lineRule="exact"/>
        <w:ind w:firstLineChars="202" w:firstLine="424"/>
        <w:rPr>
          <w:rFonts w:asciiTheme="minorEastAsia" w:eastAsiaTheme="minorEastAsia" w:hAnsiTheme="minorEastAsia"/>
          <w:b w:val="0"/>
          <w:sz w:val="21"/>
          <w:szCs w:val="21"/>
        </w:rPr>
      </w:pPr>
      <w:r w:rsidRPr="0078579D">
        <w:rPr>
          <w:rFonts w:asciiTheme="minorEastAsia" w:eastAsiaTheme="minorEastAsia" w:hAnsiTheme="minorEastAsia"/>
          <w:b w:val="0"/>
          <w:sz w:val="21"/>
          <w:szCs w:val="21"/>
        </w:rPr>
        <w:t>……</w:t>
      </w:r>
    </w:p>
    <w:p w:rsidR="0044280D" w:rsidRPr="0078579D" w:rsidRDefault="0044280D" w:rsidP="0044280D">
      <w:pPr>
        <w:pStyle w:val="af3"/>
        <w:spacing w:before="108" w:line="360" w:lineRule="exact"/>
        <w:ind w:right="417" w:firstLine="408"/>
        <w:rPr>
          <w:rFonts w:asciiTheme="minorEastAsia" w:eastAsiaTheme="minorEastAsia" w:hAnsiTheme="minorEastAsia"/>
          <w:b w:val="0"/>
          <w:sz w:val="21"/>
          <w:szCs w:val="21"/>
        </w:rPr>
      </w:pPr>
      <w:r w:rsidRPr="0078579D">
        <w:rPr>
          <w:rFonts w:asciiTheme="minorEastAsia" w:eastAsiaTheme="minorEastAsia" w:hAnsiTheme="minorEastAsia"/>
          <w:b w:val="0"/>
          <w:sz w:val="21"/>
          <w:szCs w:val="21"/>
        </w:rPr>
        <w:t>以上企业，不属于大企业的分支机构，不存在控股股东为大企业的情形，也不存在与大企业的负责人为同一人的情形。</w:t>
      </w:r>
    </w:p>
    <w:p w:rsidR="0044280D" w:rsidRPr="00AB5BB0" w:rsidRDefault="0044280D" w:rsidP="0044280D">
      <w:pPr>
        <w:spacing w:line="360" w:lineRule="exact"/>
        <w:ind w:firstLineChars="200" w:firstLine="420"/>
        <w:rPr>
          <w:rFonts w:asciiTheme="minorEastAsia" w:eastAsiaTheme="minorEastAsia" w:hAnsiTheme="minorEastAsia"/>
          <w:szCs w:val="21"/>
        </w:rPr>
      </w:pPr>
      <w:r w:rsidRPr="00AB5BB0">
        <w:rPr>
          <w:rFonts w:asciiTheme="minorEastAsia" w:eastAsiaTheme="minorEastAsia" w:hAnsiTheme="minorEastAsia"/>
          <w:szCs w:val="21"/>
        </w:rPr>
        <w:t>本企业对上述声明内容的真实性负责。如有虚假，将依法承担相应责任</w:t>
      </w:r>
      <w:r w:rsidRPr="00AB5BB0">
        <w:rPr>
          <w:rFonts w:asciiTheme="minorEastAsia" w:eastAsiaTheme="minorEastAsia" w:hAnsiTheme="minorEastAsia" w:hint="eastAsia"/>
          <w:szCs w:val="21"/>
        </w:rPr>
        <w:t>。</w:t>
      </w:r>
    </w:p>
    <w:p w:rsidR="0044280D" w:rsidRPr="00FA4F9B" w:rsidRDefault="0044280D" w:rsidP="0044280D">
      <w:pPr>
        <w:spacing w:line="360" w:lineRule="exact"/>
        <w:jc w:val="center"/>
      </w:pPr>
      <w:r>
        <w:rPr>
          <w:rFonts w:hint="eastAsia"/>
          <w:szCs w:val="21"/>
        </w:rPr>
        <w:t xml:space="preserve">                             </w:t>
      </w:r>
      <w:r w:rsidRPr="00FA4F9B">
        <w:rPr>
          <w:rFonts w:hint="eastAsia"/>
          <w:szCs w:val="21"/>
        </w:rPr>
        <w:t>投标人：</w:t>
      </w:r>
    </w:p>
    <w:p w:rsidR="0044280D" w:rsidRDefault="0044280D" w:rsidP="0044280D">
      <w:pPr>
        <w:spacing w:line="360" w:lineRule="exact"/>
        <w:rPr>
          <w:rFonts w:ascii="宋体" w:hAnsi="宋体"/>
          <w:szCs w:val="21"/>
        </w:rPr>
      </w:pPr>
      <w:r w:rsidRPr="00FA4F9B">
        <w:rPr>
          <w:rFonts w:ascii="宋体" w:hAnsi="宋体" w:hint="eastAsia"/>
          <w:szCs w:val="21"/>
        </w:rPr>
        <w:t xml:space="preserve">                                                      日期：</w:t>
      </w:r>
      <w:r w:rsidRPr="00FA4F9B">
        <w:rPr>
          <w:rFonts w:ascii="宋体" w:hAnsi="宋体" w:hint="eastAsia"/>
          <w:szCs w:val="21"/>
          <w:u w:val="single"/>
        </w:rPr>
        <w:t xml:space="preserve">    </w:t>
      </w:r>
      <w:r w:rsidRPr="00FA4F9B">
        <w:rPr>
          <w:rFonts w:ascii="宋体" w:hAnsi="宋体" w:hint="eastAsia"/>
          <w:szCs w:val="21"/>
        </w:rPr>
        <w:t>年</w:t>
      </w:r>
      <w:r w:rsidRPr="00FA4F9B">
        <w:rPr>
          <w:rFonts w:ascii="宋体" w:hAnsi="宋体" w:hint="eastAsia"/>
          <w:szCs w:val="21"/>
          <w:u w:val="single"/>
        </w:rPr>
        <w:t xml:space="preserve">   </w:t>
      </w:r>
      <w:r w:rsidRPr="00FA4F9B">
        <w:rPr>
          <w:rFonts w:ascii="宋体" w:hAnsi="宋体" w:hint="eastAsia"/>
          <w:szCs w:val="21"/>
        </w:rPr>
        <w:t>月</w:t>
      </w:r>
      <w:r w:rsidRPr="00FA4F9B">
        <w:rPr>
          <w:rFonts w:ascii="宋体" w:hAnsi="宋体" w:hint="eastAsia"/>
          <w:szCs w:val="21"/>
          <w:u w:val="single"/>
        </w:rPr>
        <w:t xml:space="preserve">   </w:t>
      </w:r>
      <w:r w:rsidRPr="00FA4F9B">
        <w:rPr>
          <w:rFonts w:ascii="宋体" w:hAnsi="宋体" w:hint="eastAsia"/>
          <w:szCs w:val="21"/>
        </w:rPr>
        <w:t>日</w:t>
      </w:r>
    </w:p>
    <w:p w:rsidR="0044280D" w:rsidRDefault="0044280D" w:rsidP="0044280D">
      <w:pPr>
        <w:spacing w:line="360" w:lineRule="exact"/>
        <w:ind w:firstLineChars="200" w:firstLine="420"/>
        <w:rPr>
          <w:rFonts w:ascii="宋体" w:hAnsi="宋体"/>
          <w:szCs w:val="21"/>
        </w:rPr>
      </w:pPr>
      <w:r w:rsidRPr="00AB5BB0">
        <w:rPr>
          <w:rFonts w:ascii="宋体" w:hAnsi="宋体" w:hint="eastAsia"/>
          <w:szCs w:val="21"/>
        </w:rPr>
        <w:t>备注：</w:t>
      </w:r>
    </w:p>
    <w:p w:rsidR="0044280D" w:rsidRDefault="0044280D" w:rsidP="0044280D">
      <w:pPr>
        <w:spacing w:line="360" w:lineRule="exact"/>
        <w:ind w:firstLineChars="200" w:firstLine="420"/>
        <w:rPr>
          <w:rFonts w:ascii="宋体" w:hAnsi="宋体"/>
          <w:szCs w:val="21"/>
        </w:rPr>
      </w:pPr>
      <w:r>
        <w:rPr>
          <w:rFonts w:ascii="宋体" w:hAnsi="宋体" w:hint="eastAsia"/>
          <w:szCs w:val="21"/>
        </w:rPr>
        <w:t>1、</w:t>
      </w:r>
      <w:r w:rsidRPr="00AB5BB0">
        <w:rPr>
          <w:rFonts w:ascii="宋体" w:hAnsi="宋体" w:hint="eastAsia"/>
          <w:szCs w:val="21"/>
        </w:rPr>
        <w:t>填写前请认真阅读《工业和信息化部、国家统计局、国家发展和改革委员会、财政部关于印发中小企业划型标准规定的通知》</w:t>
      </w:r>
      <w:r w:rsidRPr="00AB5BB0">
        <w:rPr>
          <w:rFonts w:ascii="宋体" w:hAnsi="宋体"/>
          <w:szCs w:val="21"/>
        </w:rPr>
        <w:t>(</w:t>
      </w:r>
      <w:r w:rsidRPr="00AB5BB0">
        <w:rPr>
          <w:rFonts w:ascii="宋体" w:hAnsi="宋体" w:hint="eastAsia"/>
          <w:szCs w:val="21"/>
        </w:rPr>
        <w:t>工信部联企业〔</w:t>
      </w:r>
      <w:r w:rsidRPr="00AB5BB0">
        <w:rPr>
          <w:rFonts w:ascii="宋体" w:hAnsi="宋体"/>
          <w:szCs w:val="21"/>
        </w:rPr>
        <w:t>2011</w:t>
      </w:r>
      <w:r w:rsidRPr="00AB5BB0">
        <w:rPr>
          <w:rFonts w:ascii="宋体" w:hAnsi="宋体" w:hint="eastAsia"/>
          <w:szCs w:val="21"/>
        </w:rPr>
        <w:t>〕</w:t>
      </w:r>
      <w:r w:rsidRPr="00AB5BB0">
        <w:rPr>
          <w:rFonts w:ascii="宋体" w:hAnsi="宋体"/>
          <w:szCs w:val="21"/>
        </w:rPr>
        <w:t>300</w:t>
      </w:r>
      <w:r w:rsidRPr="00AB5BB0">
        <w:rPr>
          <w:rFonts w:ascii="宋体" w:hAnsi="宋体" w:hint="eastAsia"/>
          <w:szCs w:val="21"/>
        </w:rPr>
        <w:t>号</w:t>
      </w:r>
      <w:r w:rsidRPr="00AB5BB0">
        <w:rPr>
          <w:rFonts w:ascii="宋体" w:hAnsi="宋体"/>
          <w:szCs w:val="21"/>
        </w:rPr>
        <w:t>)</w:t>
      </w:r>
      <w:r w:rsidRPr="00AB5BB0">
        <w:rPr>
          <w:rFonts w:ascii="宋体" w:hAnsi="宋体" w:hint="eastAsia"/>
          <w:szCs w:val="21"/>
        </w:rPr>
        <w:t>和《</w:t>
      </w:r>
      <w:r w:rsidRPr="002C49C6">
        <w:rPr>
          <w:rFonts w:ascii="宋体" w:hAnsi="宋体" w:hint="eastAsia"/>
          <w:szCs w:val="21"/>
        </w:rPr>
        <w:t>财政部 工业和信息化部关于印发《政府采购促进中小企业发展管理办法》的通知</w:t>
      </w:r>
      <w:r w:rsidRPr="00AB5BB0">
        <w:rPr>
          <w:rFonts w:ascii="宋体" w:hAnsi="宋体" w:hint="eastAsia"/>
          <w:szCs w:val="21"/>
        </w:rPr>
        <w:t>》</w:t>
      </w:r>
      <w:r w:rsidRPr="00AB5BB0">
        <w:rPr>
          <w:rFonts w:ascii="宋体" w:hAnsi="宋体"/>
          <w:szCs w:val="21"/>
        </w:rPr>
        <w:t>(</w:t>
      </w:r>
      <w:r w:rsidRPr="002C49C6">
        <w:rPr>
          <w:rFonts w:ascii="宋体" w:hAnsi="宋体" w:hint="eastAsia"/>
          <w:szCs w:val="21"/>
        </w:rPr>
        <w:t>财库〔2020〕46号</w:t>
      </w:r>
      <w:r w:rsidRPr="00AB5BB0">
        <w:rPr>
          <w:rFonts w:ascii="宋体" w:hAnsi="宋体"/>
          <w:szCs w:val="21"/>
        </w:rPr>
        <w:t>)</w:t>
      </w:r>
      <w:r w:rsidRPr="00AB5BB0">
        <w:rPr>
          <w:rFonts w:ascii="宋体" w:hAnsi="宋体" w:hint="eastAsia"/>
          <w:szCs w:val="21"/>
        </w:rPr>
        <w:t>相关规定。如不符合前述相关规定所确定的</w:t>
      </w:r>
      <w:r w:rsidRPr="00AB5BB0">
        <w:rPr>
          <w:rFonts w:ascii="宋体" w:hAnsi="宋体" w:hint="eastAsia"/>
          <w:b/>
          <w:szCs w:val="21"/>
        </w:rPr>
        <w:t>小型和微型企业</w:t>
      </w:r>
      <w:r w:rsidRPr="00AB5BB0">
        <w:rPr>
          <w:rFonts w:ascii="宋体" w:hAnsi="宋体" w:hint="eastAsia"/>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rsidR="0044280D" w:rsidRDefault="0044280D" w:rsidP="0044280D">
      <w:pPr>
        <w:spacing w:line="360" w:lineRule="exact"/>
        <w:ind w:firstLineChars="200" w:firstLine="420"/>
        <w:rPr>
          <w:rFonts w:ascii="宋体" w:hAnsi="宋体"/>
          <w:szCs w:val="21"/>
        </w:rPr>
      </w:pPr>
      <w:r>
        <w:rPr>
          <w:rFonts w:ascii="宋体" w:hAnsi="宋体" w:hint="eastAsia"/>
          <w:szCs w:val="21"/>
        </w:rPr>
        <w:t>2、</w:t>
      </w:r>
      <w:r w:rsidRPr="007A6EE8">
        <w:rPr>
          <w:rFonts w:ascii="宋体" w:hAnsi="宋体" w:hint="eastAsia"/>
          <w:szCs w:val="21"/>
        </w:rPr>
        <w:t>从业人员、营业收入、资产总额填报上一年度数据，无上一年度数据的新成立企业可不填报。</w:t>
      </w:r>
    </w:p>
    <w:p w:rsidR="0044280D" w:rsidRDefault="0044280D" w:rsidP="0044280D">
      <w:pPr>
        <w:spacing w:line="360" w:lineRule="exact"/>
        <w:ind w:firstLineChars="200" w:firstLine="420"/>
        <w:rPr>
          <w:rFonts w:ascii="宋体" w:hAnsi="宋体"/>
          <w:szCs w:val="21"/>
        </w:rPr>
      </w:pPr>
    </w:p>
    <w:p w:rsidR="0044280D" w:rsidRPr="009148F9" w:rsidRDefault="0044280D" w:rsidP="0044280D">
      <w:pPr>
        <w:spacing w:after="60" w:line="360" w:lineRule="exact"/>
        <w:jc w:val="center"/>
        <w:outlineLvl w:val="3"/>
        <w:rPr>
          <w:b/>
          <w:sz w:val="24"/>
        </w:rPr>
      </w:pPr>
      <w:r>
        <w:rPr>
          <w:rFonts w:hint="eastAsia"/>
          <w:b/>
          <w:sz w:val="24"/>
        </w:rPr>
        <w:t>2</w:t>
      </w:r>
      <w:r w:rsidRPr="009148F9">
        <w:rPr>
          <w:rFonts w:hint="eastAsia"/>
          <w:b/>
          <w:sz w:val="24"/>
        </w:rPr>
        <w:t>、监狱企业声明函</w:t>
      </w:r>
    </w:p>
    <w:p w:rsidR="0044280D" w:rsidRPr="009148F9" w:rsidRDefault="0044280D" w:rsidP="0044280D">
      <w:pPr>
        <w:spacing w:after="60" w:line="360" w:lineRule="exact"/>
        <w:ind w:firstLineChars="200" w:firstLine="420"/>
        <w:rPr>
          <w:rFonts w:ascii="宋体" w:hAnsi="宋体"/>
          <w:szCs w:val="21"/>
        </w:rPr>
      </w:pPr>
      <w:r w:rsidRPr="009148F9">
        <w:rPr>
          <w:rFonts w:ascii="宋体" w:hAnsi="宋体" w:hint="eastAsia"/>
          <w:szCs w:val="21"/>
        </w:rPr>
        <w:t>本单位郑重声明，根据《关于政府采购支持监狱企业发展有关问题的通知》（财库〔</w:t>
      </w:r>
      <w:r w:rsidRPr="009148F9">
        <w:rPr>
          <w:rFonts w:ascii="宋体" w:hAnsi="宋体"/>
          <w:szCs w:val="21"/>
        </w:rPr>
        <w:t>2014</w:t>
      </w:r>
      <w:r w:rsidRPr="009148F9">
        <w:rPr>
          <w:rFonts w:ascii="宋体" w:hAnsi="宋体" w:hint="eastAsia"/>
          <w:szCs w:val="21"/>
        </w:rPr>
        <w:t>〕</w:t>
      </w:r>
      <w:r w:rsidRPr="009148F9">
        <w:rPr>
          <w:rFonts w:ascii="宋体" w:hAnsi="宋体"/>
          <w:szCs w:val="21"/>
        </w:rPr>
        <w:t>68</w:t>
      </w:r>
      <w:r w:rsidRPr="009148F9">
        <w:rPr>
          <w:rFonts w:ascii="宋体" w:hAnsi="宋体" w:hint="eastAsia"/>
          <w:szCs w:val="21"/>
        </w:rPr>
        <w:t>号）的规定，本单位为符合条件的监狱企业。</w:t>
      </w:r>
    </w:p>
    <w:p w:rsidR="0044280D" w:rsidRDefault="0044280D" w:rsidP="0044280D">
      <w:pPr>
        <w:spacing w:after="60" w:line="360" w:lineRule="exact"/>
        <w:ind w:firstLineChars="200" w:firstLine="420"/>
        <w:rPr>
          <w:rFonts w:ascii="宋体" w:hAnsi="宋体"/>
          <w:szCs w:val="21"/>
        </w:rPr>
      </w:pPr>
      <w:r w:rsidRPr="009148F9">
        <w:rPr>
          <w:rFonts w:ascii="宋体" w:hAnsi="宋体" w:hint="eastAsia"/>
          <w:szCs w:val="21"/>
        </w:rPr>
        <w:t>本单位对上述声明的真实性负责。如有虚假，将依法承担相应责任。</w:t>
      </w:r>
    </w:p>
    <w:p w:rsidR="0044280D" w:rsidRPr="00FA4F9B" w:rsidRDefault="0044280D" w:rsidP="0044280D">
      <w:pPr>
        <w:spacing w:line="360" w:lineRule="exact"/>
        <w:jc w:val="center"/>
      </w:pPr>
      <w:r>
        <w:rPr>
          <w:rFonts w:hint="eastAsia"/>
          <w:szCs w:val="21"/>
        </w:rPr>
        <w:t xml:space="preserve">                             </w:t>
      </w:r>
      <w:r w:rsidRPr="00FA4F9B">
        <w:rPr>
          <w:rFonts w:hint="eastAsia"/>
          <w:szCs w:val="21"/>
        </w:rPr>
        <w:t>投标人：</w:t>
      </w:r>
    </w:p>
    <w:p w:rsidR="0044280D" w:rsidRDefault="0044280D" w:rsidP="0044280D">
      <w:pPr>
        <w:spacing w:line="360" w:lineRule="exact"/>
        <w:rPr>
          <w:rFonts w:ascii="宋体" w:hAnsi="宋体"/>
          <w:szCs w:val="21"/>
        </w:rPr>
      </w:pPr>
      <w:r w:rsidRPr="00FA4F9B">
        <w:rPr>
          <w:rFonts w:ascii="宋体" w:hAnsi="宋体" w:hint="eastAsia"/>
          <w:szCs w:val="21"/>
        </w:rPr>
        <w:t xml:space="preserve">                                                      日期：</w:t>
      </w:r>
      <w:r w:rsidRPr="00FA4F9B">
        <w:rPr>
          <w:rFonts w:ascii="宋体" w:hAnsi="宋体" w:hint="eastAsia"/>
          <w:szCs w:val="21"/>
          <w:u w:val="single"/>
        </w:rPr>
        <w:t xml:space="preserve">    </w:t>
      </w:r>
      <w:r w:rsidRPr="00FA4F9B">
        <w:rPr>
          <w:rFonts w:ascii="宋体" w:hAnsi="宋体" w:hint="eastAsia"/>
          <w:szCs w:val="21"/>
        </w:rPr>
        <w:t>年</w:t>
      </w:r>
      <w:r w:rsidRPr="00FA4F9B">
        <w:rPr>
          <w:rFonts w:ascii="宋体" w:hAnsi="宋体" w:hint="eastAsia"/>
          <w:szCs w:val="21"/>
          <w:u w:val="single"/>
        </w:rPr>
        <w:t xml:space="preserve">   </w:t>
      </w:r>
      <w:r w:rsidRPr="00FA4F9B">
        <w:rPr>
          <w:rFonts w:ascii="宋体" w:hAnsi="宋体" w:hint="eastAsia"/>
          <w:szCs w:val="21"/>
        </w:rPr>
        <w:t>月</w:t>
      </w:r>
      <w:r w:rsidRPr="00FA4F9B">
        <w:rPr>
          <w:rFonts w:ascii="宋体" w:hAnsi="宋体" w:hint="eastAsia"/>
          <w:szCs w:val="21"/>
          <w:u w:val="single"/>
        </w:rPr>
        <w:t xml:space="preserve">   </w:t>
      </w:r>
      <w:r w:rsidRPr="00FA4F9B">
        <w:rPr>
          <w:rFonts w:ascii="宋体" w:hAnsi="宋体" w:hint="eastAsia"/>
          <w:szCs w:val="21"/>
        </w:rPr>
        <w:t>日</w:t>
      </w:r>
    </w:p>
    <w:p w:rsidR="0044280D" w:rsidRPr="009148F9" w:rsidRDefault="0044280D" w:rsidP="0044280D">
      <w:pPr>
        <w:spacing w:line="360" w:lineRule="exact"/>
        <w:ind w:firstLine="645"/>
        <w:rPr>
          <w:rFonts w:ascii="宋体"/>
          <w:b/>
          <w:szCs w:val="21"/>
        </w:rPr>
      </w:pPr>
      <w:r w:rsidRPr="009148F9">
        <w:rPr>
          <w:rFonts w:ascii="宋体" w:hAnsi="宋体" w:hint="eastAsia"/>
          <w:szCs w:val="21"/>
        </w:rPr>
        <w:t xml:space="preserve">                                    </w:t>
      </w:r>
    </w:p>
    <w:p w:rsidR="0044280D" w:rsidRPr="00835502" w:rsidRDefault="0044280D" w:rsidP="0044280D">
      <w:pPr>
        <w:spacing w:after="60" w:line="360" w:lineRule="exact"/>
        <w:ind w:firstLineChars="200" w:firstLine="422"/>
        <w:rPr>
          <w:rFonts w:ascii="宋体" w:hAnsi="宋体"/>
          <w:b/>
          <w:szCs w:val="21"/>
        </w:rPr>
      </w:pPr>
      <w:r w:rsidRPr="00835502">
        <w:rPr>
          <w:rFonts w:ascii="宋体" w:hAnsi="宋体" w:hint="eastAsia"/>
          <w:b/>
          <w:szCs w:val="21"/>
        </w:rPr>
        <w:t>附：省级以上监狱管理局、戒毒管理局（含新疆生产建设兵团）出具的监狱企业证明文件。</w:t>
      </w:r>
    </w:p>
    <w:p w:rsidR="0044280D" w:rsidRPr="00436747" w:rsidRDefault="0044280D" w:rsidP="0044280D">
      <w:pPr>
        <w:ind w:left="723" w:hangingChars="300" w:hanging="723"/>
        <w:rPr>
          <w:b/>
          <w:sz w:val="24"/>
        </w:rPr>
      </w:pPr>
    </w:p>
    <w:p w:rsidR="0044280D" w:rsidRPr="008A6A96" w:rsidRDefault="0044280D" w:rsidP="0044280D">
      <w:pPr>
        <w:spacing w:line="360" w:lineRule="exact"/>
        <w:ind w:firstLineChars="202" w:firstLine="424"/>
        <w:rPr>
          <w:rFonts w:ascii="宋体" w:hAnsi="宋体"/>
          <w:szCs w:val="21"/>
        </w:rPr>
      </w:pPr>
      <w:r>
        <w:rPr>
          <w:rFonts w:ascii="宋体" w:hAnsi="宋体" w:hint="eastAsia"/>
          <w:szCs w:val="21"/>
        </w:rPr>
        <w:t>备注：填写前请认真阅读</w:t>
      </w:r>
      <w:r w:rsidRPr="009148F9">
        <w:rPr>
          <w:rFonts w:ascii="宋体" w:hAnsi="宋体" w:hint="eastAsia"/>
          <w:szCs w:val="21"/>
        </w:rPr>
        <w:t>《财政部</w:t>
      </w:r>
      <w:r>
        <w:rPr>
          <w:rFonts w:ascii="宋体" w:hAnsi="宋体" w:hint="eastAsia"/>
          <w:szCs w:val="21"/>
        </w:rPr>
        <w:t xml:space="preserve"> </w:t>
      </w:r>
      <w:r w:rsidRPr="009148F9">
        <w:rPr>
          <w:rFonts w:ascii="宋体" w:hAnsi="宋体" w:hint="eastAsia"/>
          <w:szCs w:val="21"/>
        </w:rPr>
        <w:t>司法部关于政府采购支持监狱企业发展有关问题的通知》（财库〔</w:t>
      </w:r>
      <w:r w:rsidRPr="009148F9">
        <w:rPr>
          <w:rFonts w:ascii="宋体" w:hAnsi="宋体"/>
          <w:szCs w:val="21"/>
        </w:rPr>
        <w:t>2014</w:t>
      </w:r>
      <w:r w:rsidRPr="009148F9">
        <w:rPr>
          <w:rFonts w:ascii="宋体" w:hAnsi="宋体" w:hint="eastAsia"/>
          <w:szCs w:val="21"/>
        </w:rPr>
        <w:t>〕</w:t>
      </w:r>
      <w:r w:rsidRPr="009148F9">
        <w:rPr>
          <w:rFonts w:ascii="宋体" w:hAnsi="宋体"/>
          <w:szCs w:val="21"/>
        </w:rPr>
        <w:t>68</w:t>
      </w:r>
      <w:r w:rsidRPr="009148F9">
        <w:rPr>
          <w:rFonts w:ascii="宋体" w:hAnsi="宋体" w:hint="eastAsia"/>
          <w:szCs w:val="21"/>
        </w:rPr>
        <w:t>号）</w:t>
      </w:r>
      <w:r>
        <w:rPr>
          <w:rFonts w:ascii="宋体" w:hAnsi="宋体" w:hint="eastAsia"/>
          <w:szCs w:val="21"/>
        </w:rPr>
        <w:t>相关规定。如不符合前述相关规定所确定的</w:t>
      </w:r>
      <w:r w:rsidRPr="009148F9">
        <w:rPr>
          <w:rFonts w:ascii="宋体" w:hAnsi="宋体" w:hint="eastAsia"/>
          <w:szCs w:val="21"/>
        </w:rPr>
        <w:t>监狱企业</w:t>
      </w:r>
      <w:r>
        <w:rPr>
          <w:rFonts w:ascii="宋体" w:hAnsi="宋体" w:hint="eastAsia"/>
          <w:szCs w:val="21"/>
        </w:rPr>
        <w:t>，则不需要在投标文件中提</w:t>
      </w:r>
      <w:r>
        <w:rPr>
          <w:rFonts w:ascii="宋体" w:hAnsi="宋体" w:hint="eastAsia"/>
          <w:szCs w:val="21"/>
        </w:rPr>
        <w:lastRenderedPageBreak/>
        <w:t>供本《</w:t>
      </w:r>
      <w:r w:rsidRPr="00835502">
        <w:rPr>
          <w:rFonts w:ascii="宋体" w:hAnsi="宋体" w:hint="eastAsia"/>
          <w:szCs w:val="21"/>
        </w:rPr>
        <w:t>监狱企业声明函</w:t>
      </w:r>
      <w:r>
        <w:rPr>
          <w:rFonts w:ascii="宋体" w:hAnsi="宋体" w:hint="eastAsia"/>
          <w:szCs w:val="21"/>
        </w:rPr>
        <w:t>》；若符合前述相关规定所确定的</w:t>
      </w:r>
      <w:r w:rsidRPr="009148F9">
        <w:rPr>
          <w:rFonts w:ascii="宋体" w:hAnsi="宋体" w:hint="eastAsia"/>
          <w:szCs w:val="21"/>
        </w:rPr>
        <w:t>监狱企业</w:t>
      </w:r>
      <w:r>
        <w:rPr>
          <w:rFonts w:ascii="宋体" w:hAnsi="宋体" w:hint="eastAsia"/>
          <w:szCs w:val="21"/>
        </w:rPr>
        <w:t>，除了提供本《</w:t>
      </w:r>
      <w:r w:rsidRPr="00835502">
        <w:rPr>
          <w:rFonts w:ascii="宋体" w:hAnsi="宋体" w:hint="eastAsia"/>
          <w:szCs w:val="21"/>
        </w:rPr>
        <w:t>监狱企业声明函</w:t>
      </w:r>
      <w:r>
        <w:rPr>
          <w:rFonts w:ascii="宋体" w:hAnsi="宋体" w:hint="eastAsia"/>
          <w:szCs w:val="21"/>
        </w:rPr>
        <w:t>》，还需</w:t>
      </w:r>
      <w:r w:rsidRPr="00835502">
        <w:rPr>
          <w:rFonts w:ascii="宋体" w:hAnsi="宋体" w:hint="eastAsia"/>
          <w:szCs w:val="21"/>
        </w:rPr>
        <w:t>提供由省级以上监狱管理局、戒毒管理局（含新疆生产建设兵团）出具的属于监狱企业的证明文件。否则视为在本项目中放弃政府采购政策扶持，不进行价格扣除。</w:t>
      </w:r>
    </w:p>
    <w:p w:rsidR="0044280D" w:rsidRPr="009148F9" w:rsidRDefault="0044280D" w:rsidP="0044280D">
      <w:pPr>
        <w:spacing w:after="60" w:line="360" w:lineRule="exact"/>
        <w:ind w:firstLineChars="200" w:firstLine="420"/>
        <w:rPr>
          <w:rFonts w:ascii="宋体" w:hAnsi="宋体"/>
          <w:szCs w:val="21"/>
        </w:rPr>
      </w:pPr>
      <w:r w:rsidRPr="009148F9">
        <w:rPr>
          <w:rFonts w:ascii="宋体" w:hAnsi="宋体" w:hint="eastAsia"/>
          <w:szCs w:val="21"/>
        </w:rPr>
        <w:t xml:space="preserve">                                     </w:t>
      </w:r>
    </w:p>
    <w:p w:rsidR="0044280D" w:rsidRPr="009148F9" w:rsidRDefault="0044280D" w:rsidP="0044280D">
      <w:pPr>
        <w:spacing w:after="60" w:line="360" w:lineRule="exact"/>
        <w:jc w:val="center"/>
        <w:outlineLvl w:val="3"/>
        <w:rPr>
          <w:b/>
          <w:bCs/>
        </w:rPr>
      </w:pPr>
      <w:r>
        <w:rPr>
          <w:rFonts w:hint="eastAsia"/>
          <w:b/>
          <w:sz w:val="24"/>
        </w:rPr>
        <w:t>3</w:t>
      </w:r>
      <w:r w:rsidRPr="009148F9">
        <w:rPr>
          <w:rFonts w:hint="eastAsia"/>
          <w:b/>
          <w:sz w:val="24"/>
        </w:rPr>
        <w:t>、残疾人福利性单位声明函</w:t>
      </w:r>
    </w:p>
    <w:p w:rsidR="0044280D" w:rsidRDefault="0044280D" w:rsidP="0044280D">
      <w:pPr>
        <w:spacing w:line="360" w:lineRule="exact"/>
        <w:ind w:firstLineChars="200" w:firstLine="420"/>
        <w:jc w:val="left"/>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44280D" w:rsidRDefault="0044280D" w:rsidP="0044280D">
      <w:pPr>
        <w:spacing w:after="60" w:line="360" w:lineRule="exact"/>
        <w:ind w:firstLineChars="200" w:firstLine="420"/>
        <w:rPr>
          <w:rFonts w:ascii="宋体" w:hAnsi="宋体"/>
          <w:szCs w:val="21"/>
        </w:rPr>
      </w:pPr>
      <w:r>
        <w:rPr>
          <w:rFonts w:ascii="宋体" w:hAnsi="宋体" w:hint="eastAsia"/>
          <w:szCs w:val="21"/>
        </w:rPr>
        <w:t>本单位对上述声明的真实性负责。如有虚假，将依法承担相应责任</w:t>
      </w:r>
      <w:r w:rsidRPr="009148F9">
        <w:rPr>
          <w:rFonts w:ascii="宋体" w:hAnsi="宋体" w:hint="eastAsia"/>
          <w:szCs w:val="21"/>
        </w:rPr>
        <w:t>。</w:t>
      </w:r>
    </w:p>
    <w:p w:rsidR="0044280D" w:rsidRPr="00FA4F9B" w:rsidRDefault="0044280D" w:rsidP="0044280D">
      <w:pPr>
        <w:spacing w:line="360" w:lineRule="exact"/>
        <w:jc w:val="center"/>
      </w:pPr>
      <w:r>
        <w:rPr>
          <w:rFonts w:hint="eastAsia"/>
          <w:szCs w:val="21"/>
        </w:rPr>
        <w:t xml:space="preserve">                             </w:t>
      </w:r>
      <w:r w:rsidRPr="00FA4F9B">
        <w:rPr>
          <w:rFonts w:hint="eastAsia"/>
          <w:szCs w:val="21"/>
        </w:rPr>
        <w:t>投标人：</w:t>
      </w:r>
    </w:p>
    <w:p w:rsidR="0044280D" w:rsidRDefault="0044280D" w:rsidP="0044280D">
      <w:pPr>
        <w:spacing w:line="360" w:lineRule="exact"/>
        <w:rPr>
          <w:rFonts w:ascii="宋体" w:hAnsi="宋体"/>
          <w:szCs w:val="21"/>
        </w:rPr>
      </w:pPr>
      <w:r w:rsidRPr="00FA4F9B">
        <w:rPr>
          <w:rFonts w:ascii="宋体" w:hAnsi="宋体" w:hint="eastAsia"/>
          <w:szCs w:val="21"/>
        </w:rPr>
        <w:t xml:space="preserve">                                                      日期：</w:t>
      </w:r>
      <w:r w:rsidRPr="00FA4F9B">
        <w:rPr>
          <w:rFonts w:ascii="宋体" w:hAnsi="宋体" w:hint="eastAsia"/>
          <w:szCs w:val="21"/>
          <w:u w:val="single"/>
        </w:rPr>
        <w:t xml:space="preserve">    </w:t>
      </w:r>
      <w:r w:rsidRPr="00FA4F9B">
        <w:rPr>
          <w:rFonts w:ascii="宋体" w:hAnsi="宋体" w:hint="eastAsia"/>
          <w:szCs w:val="21"/>
        </w:rPr>
        <w:t>年</w:t>
      </w:r>
      <w:r w:rsidRPr="00FA4F9B">
        <w:rPr>
          <w:rFonts w:ascii="宋体" w:hAnsi="宋体" w:hint="eastAsia"/>
          <w:szCs w:val="21"/>
          <w:u w:val="single"/>
        </w:rPr>
        <w:t xml:space="preserve">   </w:t>
      </w:r>
      <w:r w:rsidRPr="00FA4F9B">
        <w:rPr>
          <w:rFonts w:ascii="宋体" w:hAnsi="宋体" w:hint="eastAsia"/>
          <w:szCs w:val="21"/>
        </w:rPr>
        <w:t>月</w:t>
      </w:r>
      <w:r w:rsidRPr="00FA4F9B">
        <w:rPr>
          <w:rFonts w:ascii="宋体" w:hAnsi="宋体" w:hint="eastAsia"/>
          <w:szCs w:val="21"/>
          <w:u w:val="single"/>
        </w:rPr>
        <w:t xml:space="preserve">   </w:t>
      </w:r>
      <w:r w:rsidRPr="00FA4F9B">
        <w:rPr>
          <w:rFonts w:ascii="宋体" w:hAnsi="宋体" w:hint="eastAsia"/>
          <w:szCs w:val="21"/>
        </w:rPr>
        <w:t>日</w:t>
      </w:r>
    </w:p>
    <w:p w:rsidR="0044280D" w:rsidRDefault="0044280D" w:rsidP="0044280D">
      <w:pPr>
        <w:spacing w:line="360" w:lineRule="exact"/>
        <w:ind w:firstLineChars="202" w:firstLine="424"/>
        <w:rPr>
          <w:rFonts w:ascii="宋体" w:hAnsi="宋体"/>
          <w:szCs w:val="21"/>
        </w:rPr>
      </w:pPr>
      <w:r>
        <w:rPr>
          <w:rFonts w:ascii="宋体" w:hAnsi="宋体" w:hint="eastAsia"/>
          <w:szCs w:val="21"/>
        </w:rPr>
        <w:t>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rsidR="0044280D" w:rsidRPr="009148F9" w:rsidRDefault="0044280D" w:rsidP="0044280D">
      <w:pPr>
        <w:spacing w:after="60" w:line="360" w:lineRule="exact"/>
        <w:ind w:right="840" w:firstLineChars="200" w:firstLine="420"/>
        <w:jc w:val="center"/>
        <w:rPr>
          <w:rFonts w:ascii="宋体" w:hAnsi="宋体"/>
          <w:szCs w:val="21"/>
        </w:rPr>
      </w:pPr>
      <w:r w:rsidRPr="009148F9">
        <w:rPr>
          <w:rFonts w:ascii="宋体" w:hAnsi="宋体" w:hint="eastAsia"/>
          <w:szCs w:val="21"/>
        </w:rPr>
        <w:t xml:space="preserve">                                                  </w:t>
      </w:r>
    </w:p>
    <w:p w:rsidR="0044280D" w:rsidRPr="00835502" w:rsidRDefault="0044280D" w:rsidP="0044280D">
      <w:pPr>
        <w:pStyle w:val="3"/>
        <w:jc w:val="center"/>
        <w:rPr>
          <w:rFonts w:ascii="黑体" w:eastAsia="黑体"/>
          <w:b w:val="0"/>
          <w:sz w:val="24"/>
          <w:szCs w:val="24"/>
        </w:rPr>
      </w:pPr>
    </w:p>
    <w:p w:rsidR="0044280D" w:rsidRDefault="0044280D" w:rsidP="0044280D"/>
    <w:p w:rsidR="0044280D" w:rsidRDefault="0044280D" w:rsidP="0044280D"/>
    <w:p w:rsidR="0044280D" w:rsidRDefault="0044280D" w:rsidP="0044280D"/>
    <w:p w:rsidR="0044280D" w:rsidRDefault="0044280D" w:rsidP="0044280D"/>
    <w:p w:rsidR="0044280D" w:rsidRDefault="0044280D" w:rsidP="0044280D"/>
    <w:p w:rsidR="0044280D" w:rsidRDefault="0044280D" w:rsidP="0044280D"/>
    <w:p w:rsidR="0044280D" w:rsidRDefault="0044280D" w:rsidP="0044280D"/>
    <w:p w:rsidR="0044280D" w:rsidRDefault="0044280D" w:rsidP="0044280D"/>
    <w:p w:rsidR="0044280D" w:rsidRDefault="0044280D" w:rsidP="0044280D"/>
    <w:p w:rsidR="0044280D" w:rsidRDefault="0044280D" w:rsidP="0044280D"/>
    <w:p w:rsidR="0044280D" w:rsidRDefault="0044280D" w:rsidP="0044280D">
      <w:pPr>
        <w:widowControl/>
        <w:jc w:val="left"/>
      </w:pPr>
      <w:r>
        <w:br w:type="page"/>
      </w:r>
    </w:p>
    <w:p w:rsidR="0044280D" w:rsidRPr="002D175A" w:rsidRDefault="0044280D" w:rsidP="0044280D">
      <w:pPr>
        <w:rPr>
          <w:rFonts w:ascii="仿宋_GB2312" w:eastAsia="仿宋_GB2312"/>
          <w:b/>
          <w:color w:val="FF0000"/>
          <w:sz w:val="30"/>
          <w:szCs w:val="30"/>
        </w:rPr>
      </w:pPr>
      <w:r w:rsidRPr="002D175A">
        <w:rPr>
          <w:rFonts w:ascii="仿宋_GB2312" w:eastAsia="仿宋_GB2312" w:hint="eastAsia"/>
          <w:b/>
          <w:color w:val="FF0000"/>
          <w:sz w:val="30"/>
          <w:szCs w:val="30"/>
        </w:rPr>
        <w:lastRenderedPageBreak/>
        <w:t>投标文件（非信息公开部分）：</w:t>
      </w:r>
    </w:p>
    <w:p w:rsidR="0044280D" w:rsidRDefault="0044280D" w:rsidP="0044280D">
      <w:pPr>
        <w:rPr>
          <w:rFonts w:ascii="仿宋_GB2312" w:eastAsia="仿宋_GB2312"/>
          <w:b/>
          <w:sz w:val="30"/>
          <w:szCs w:val="30"/>
        </w:rPr>
      </w:pPr>
    </w:p>
    <w:p w:rsidR="0044280D" w:rsidRDefault="0044280D" w:rsidP="0044280D">
      <w:pPr>
        <w:keepNext/>
        <w:keepLines/>
        <w:spacing w:before="260" w:after="260"/>
        <w:jc w:val="center"/>
        <w:outlineLvl w:val="2"/>
        <w:rPr>
          <w:rFonts w:ascii="黑体" w:eastAsia="黑体" w:hAnsi="宋体"/>
          <w:bCs/>
          <w:kern w:val="0"/>
          <w:sz w:val="24"/>
          <w:szCs w:val="32"/>
        </w:rPr>
      </w:pPr>
      <w:r>
        <w:rPr>
          <w:rFonts w:ascii="黑体" w:eastAsia="黑体" w:hAnsi="宋体" w:hint="eastAsia"/>
          <w:bCs/>
          <w:kern w:val="0"/>
          <w:sz w:val="24"/>
          <w:szCs w:val="32"/>
        </w:rPr>
        <w:t>一、法定代表人（负责人）资格证明书</w:t>
      </w:r>
    </w:p>
    <w:p w:rsidR="0044280D" w:rsidRDefault="0044280D" w:rsidP="0044280D">
      <w:pPr>
        <w:rPr>
          <w:rFonts w:ascii="Times New Roman" w:hAnsi="Times New Roman"/>
          <w:sz w:val="24"/>
          <w:szCs w:val="24"/>
        </w:rPr>
      </w:pPr>
    </w:p>
    <w:p w:rsidR="0044280D" w:rsidRDefault="0044280D" w:rsidP="0044280D">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u w:val="single"/>
        </w:rPr>
        <w:t xml:space="preserve">         </w:t>
      </w:r>
      <w:r>
        <w:rPr>
          <w:rFonts w:ascii="Times New Roman" w:hAnsi="Times New Roman" w:hint="eastAsia"/>
          <w:szCs w:val="21"/>
        </w:rPr>
        <w:t>同志，现任我单位</w:t>
      </w:r>
      <w:r>
        <w:rPr>
          <w:rFonts w:ascii="Times New Roman" w:hAnsi="Times New Roman" w:hint="eastAsia"/>
          <w:szCs w:val="21"/>
          <w:u w:val="single"/>
        </w:rPr>
        <w:t xml:space="preserve">         </w:t>
      </w:r>
      <w:r>
        <w:rPr>
          <w:rFonts w:ascii="Times New Roman" w:hAnsi="Times New Roman" w:hint="eastAsia"/>
          <w:szCs w:val="21"/>
        </w:rPr>
        <w:t>职务，为法定代表人</w:t>
      </w:r>
      <w:r>
        <w:rPr>
          <w:rFonts w:ascii="黑体" w:eastAsia="黑体" w:hAnsi="Times New Roman" w:hint="eastAsia"/>
          <w:b/>
          <w:kern w:val="0"/>
          <w:sz w:val="24"/>
          <w:szCs w:val="24"/>
        </w:rPr>
        <w:t>（负责人）</w:t>
      </w:r>
      <w:r>
        <w:rPr>
          <w:rFonts w:ascii="Times New Roman" w:hAnsi="Times New Roman" w:hint="eastAsia"/>
          <w:szCs w:val="21"/>
        </w:rPr>
        <w:t>，特此证明。</w:t>
      </w:r>
    </w:p>
    <w:p w:rsidR="0044280D" w:rsidRDefault="0044280D" w:rsidP="0044280D">
      <w:pPr>
        <w:spacing w:line="360" w:lineRule="auto"/>
        <w:rPr>
          <w:rFonts w:ascii="Times New Roman" w:hAnsi="Times New Roman"/>
          <w:szCs w:val="21"/>
        </w:rPr>
      </w:pPr>
      <w:r>
        <w:rPr>
          <w:rFonts w:ascii="Times New Roman" w:hAnsi="Times New Roman" w:hint="eastAsia"/>
          <w:szCs w:val="21"/>
        </w:rPr>
        <w:t>说明：</w:t>
      </w:r>
      <w:r>
        <w:rPr>
          <w:rFonts w:ascii="Times New Roman" w:hAnsi="Times New Roman" w:hint="eastAsia"/>
          <w:szCs w:val="21"/>
        </w:rPr>
        <w:t>1</w:t>
      </w:r>
      <w:r>
        <w:rPr>
          <w:rFonts w:ascii="Times New Roman" w:hAnsi="Times New Roman" w:hint="eastAsia"/>
          <w:szCs w:val="21"/>
        </w:rPr>
        <w:t>、法定代表人为企业事业单位、国家机关、社会团体的主要负责人。</w:t>
      </w:r>
    </w:p>
    <w:p w:rsidR="0044280D" w:rsidRDefault="0044280D" w:rsidP="0044280D">
      <w:pPr>
        <w:rPr>
          <w:rFonts w:ascii="Times New Roman" w:hAnsi="Times New Roman"/>
          <w:szCs w:val="21"/>
        </w:rPr>
      </w:pPr>
      <w:r>
        <w:rPr>
          <w:rFonts w:ascii="Times New Roman" w:hAnsi="Times New Roman" w:hint="eastAsia"/>
          <w:szCs w:val="21"/>
        </w:rPr>
        <w:t xml:space="preserve">      2</w:t>
      </w:r>
      <w:r>
        <w:rPr>
          <w:rFonts w:ascii="Times New Roman" w:hAnsi="Times New Roman" w:hint="eastAsia"/>
          <w:szCs w:val="21"/>
        </w:rPr>
        <w:t>、内容必须填写真实、清楚，涂改无效，不得转让、买卖。</w:t>
      </w:r>
    </w:p>
    <w:p w:rsidR="0044280D" w:rsidRDefault="0044280D" w:rsidP="0044280D">
      <w:pPr>
        <w:spacing w:line="360" w:lineRule="auto"/>
        <w:rPr>
          <w:rFonts w:ascii="Times New Roman" w:hAnsi="Times New Roman"/>
          <w:b/>
          <w:szCs w:val="21"/>
        </w:rPr>
      </w:pPr>
    </w:p>
    <w:p w:rsidR="0044280D" w:rsidRDefault="0044280D" w:rsidP="0044280D">
      <w:pPr>
        <w:spacing w:line="360" w:lineRule="auto"/>
        <w:rPr>
          <w:rFonts w:ascii="Times New Roman" w:hAnsi="Times New Roman"/>
          <w:b/>
          <w:sz w:val="24"/>
          <w:szCs w:val="24"/>
        </w:rPr>
      </w:pPr>
      <w:r w:rsidRPr="001C5E2D">
        <w:rPr>
          <w:rFonts w:ascii="Times New Roman" w:hAnsi="Times New Roman" w:hint="eastAsia"/>
          <w:b/>
          <w:sz w:val="24"/>
          <w:szCs w:val="24"/>
        </w:rPr>
        <w:t>附：要求必须提供法定代表人（负责人）身份证扫描件（正反两面）。</w:t>
      </w:r>
    </w:p>
    <w:p w:rsidR="0044280D" w:rsidRPr="001C5E2D" w:rsidRDefault="0044280D" w:rsidP="0044280D">
      <w:pPr>
        <w:spacing w:line="360" w:lineRule="auto"/>
        <w:rPr>
          <w:rFonts w:ascii="Times New Roman" w:hAnsi="Times New Roman"/>
          <w:b/>
          <w:sz w:val="24"/>
          <w:szCs w:val="24"/>
        </w:rPr>
      </w:pPr>
    </w:p>
    <w:p w:rsidR="0044280D" w:rsidRDefault="0044280D" w:rsidP="0044280D">
      <w:pPr>
        <w:keepNext/>
        <w:keepLines/>
        <w:spacing w:before="260" w:after="260"/>
        <w:jc w:val="center"/>
        <w:outlineLvl w:val="2"/>
        <w:rPr>
          <w:rFonts w:ascii="黑体" w:eastAsia="黑体" w:hAnsi="宋体"/>
          <w:bCs/>
          <w:sz w:val="24"/>
          <w:szCs w:val="24"/>
        </w:rPr>
      </w:pPr>
      <w:r>
        <w:rPr>
          <w:rFonts w:ascii="宋体" w:hAnsi="宋体"/>
          <w:b/>
          <w:bCs/>
          <w:sz w:val="28"/>
          <w:szCs w:val="32"/>
        </w:rPr>
        <w:tab/>
      </w:r>
      <w:r>
        <w:rPr>
          <w:rFonts w:ascii="黑体" w:eastAsia="黑体" w:hAnsi="宋体" w:hint="eastAsia"/>
          <w:bCs/>
          <w:kern w:val="0"/>
          <w:sz w:val="24"/>
          <w:szCs w:val="24"/>
        </w:rPr>
        <w:t>二、投标文件签署授权委托书</w:t>
      </w:r>
    </w:p>
    <w:p w:rsidR="0044280D" w:rsidRDefault="0044280D" w:rsidP="0044280D">
      <w:pPr>
        <w:spacing w:line="360" w:lineRule="auto"/>
        <w:ind w:firstLineChars="200" w:firstLine="420"/>
        <w:rPr>
          <w:rFonts w:ascii="Times New Roman" w:hAnsi="Times New Roman"/>
          <w:szCs w:val="21"/>
        </w:rPr>
      </w:pPr>
      <w:r>
        <w:rPr>
          <w:rFonts w:ascii="Times New Roman" w:hAnsi="Times New Roman" w:hint="eastAsia"/>
          <w:szCs w:val="21"/>
        </w:rPr>
        <w:t>本授权委托书声明：我</w:t>
      </w:r>
      <w:r>
        <w:rPr>
          <w:rFonts w:ascii="Times New Roman" w:hAnsi="Times New Roman" w:hint="eastAsia"/>
          <w:szCs w:val="21"/>
          <w:u w:val="single"/>
        </w:rPr>
        <w:t xml:space="preserve">           </w:t>
      </w:r>
      <w:r>
        <w:rPr>
          <w:rFonts w:ascii="Times New Roman" w:hAnsi="Times New Roman" w:hint="eastAsia"/>
          <w:szCs w:val="21"/>
        </w:rPr>
        <w:t>（姓名）系</w:t>
      </w:r>
      <w:r>
        <w:rPr>
          <w:rFonts w:ascii="Times New Roman" w:hAnsi="Times New Roman" w:hint="eastAsia"/>
          <w:szCs w:val="21"/>
          <w:u w:val="single"/>
        </w:rPr>
        <w:t xml:space="preserve">             </w:t>
      </w:r>
      <w:r>
        <w:rPr>
          <w:rFonts w:ascii="Times New Roman" w:hAnsi="Times New Roman" w:hint="eastAsia"/>
          <w:szCs w:val="21"/>
        </w:rPr>
        <w:t>（投标供应商名称）的法定代表人</w:t>
      </w:r>
      <w:r>
        <w:rPr>
          <w:rFonts w:ascii="黑体" w:eastAsia="黑体" w:hAnsi="Times New Roman" w:hint="eastAsia"/>
          <w:b/>
          <w:kern w:val="0"/>
          <w:sz w:val="24"/>
          <w:szCs w:val="24"/>
        </w:rPr>
        <w:t>（负责人）</w:t>
      </w:r>
      <w:r>
        <w:rPr>
          <w:rFonts w:ascii="Times New Roman" w:hAnsi="Times New Roman" w:hint="eastAsia"/>
          <w:szCs w:val="21"/>
        </w:rPr>
        <w:t>，现授权委托</w:t>
      </w:r>
      <w:r>
        <w:rPr>
          <w:rFonts w:ascii="Times New Roman" w:hAnsi="Times New Roman" w:hint="eastAsia"/>
          <w:szCs w:val="21"/>
          <w:u w:val="single"/>
        </w:rPr>
        <w:t xml:space="preserve">            </w:t>
      </w:r>
      <w:r>
        <w:rPr>
          <w:rFonts w:ascii="Times New Roman" w:hAnsi="Times New Roman" w:hint="eastAsia"/>
          <w:szCs w:val="21"/>
        </w:rPr>
        <w:t>（姓名）为我公司签署本项目已递交的投标文件的法定代表人的授权委托代理人，代理人全权代表我所签署的本项目已递交的投标文件内容我均承认。</w:t>
      </w:r>
    </w:p>
    <w:p w:rsidR="0044280D" w:rsidRDefault="0044280D" w:rsidP="0044280D">
      <w:pPr>
        <w:spacing w:line="360" w:lineRule="auto"/>
        <w:ind w:firstLine="420"/>
        <w:rPr>
          <w:rFonts w:ascii="Times New Roman" w:hAnsi="Times New Roman"/>
          <w:szCs w:val="21"/>
        </w:rPr>
      </w:pPr>
      <w:r>
        <w:rPr>
          <w:rFonts w:ascii="Times New Roman" w:hAnsi="Times New Roman" w:hint="eastAsia"/>
          <w:szCs w:val="21"/>
        </w:rPr>
        <w:t>代理人无转委托权，特此委托。</w:t>
      </w:r>
    </w:p>
    <w:p w:rsidR="0044280D" w:rsidRDefault="0044280D" w:rsidP="0044280D">
      <w:pPr>
        <w:spacing w:line="360" w:lineRule="auto"/>
        <w:ind w:firstLine="420"/>
        <w:rPr>
          <w:rFonts w:ascii="Times New Roman" w:hAnsi="Times New Roman"/>
          <w:szCs w:val="21"/>
        </w:rPr>
      </w:pPr>
    </w:p>
    <w:p w:rsidR="0044280D" w:rsidRDefault="0044280D" w:rsidP="0044280D">
      <w:pPr>
        <w:spacing w:line="360" w:lineRule="auto"/>
        <w:ind w:leftChars="257" w:left="540"/>
        <w:rPr>
          <w:rFonts w:ascii="Times New Roman" w:hAnsi="Times New Roman"/>
          <w:szCs w:val="21"/>
          <w:u w:val="single"/>
        </w:rPr>
      </w:pPr>
      <w:r>
        <w:rPr>
          <w:rFonts w:ascii="Times New Roman" w:hAnsi="Times New Roman" w:hint="eastAsia"/>
          <w:szCs w:val="21"/>
        </w:rPr>
        <w:t>代理人：</w:t>
      </w:r>
      <w:r>
        <w:rPr>
          <w:rFonts w:ascii="Times New Roman" w:hAnsi="Times New Roman" w:hint="eastAsia"/>
          <w:szCs w:val="21"/>
          <w:u w:val="single"/>
        </w:rPr>
        <w:t xml:space="preserve">             </w:t>
      </w:r>
    </w:p>
    <w:p w:rsidR="0044280D" w:rsidRDefault="0044280D" w:rsidP="0044280D">
      <w:pPr>
        <w:spacing w:line="360" w:lineRule="auto"/>
        <w:ind w:leftChars="257" w:left="54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u w:val="single"/>
        </w:rPr>
        <w:t xml:space="preserve">            </w:t>
      </w:r>
      <w:r>
        <w:rPr>
          <w:rFonts w:ascii="Times New Roman" w:hAnsi="Times New Roman" w:hint="eastAsia"/>
          <w:szCs w:val="21"/>
        </w:rPr>
        <w:t xml:space="preserve">  </w:t>
      </w:r>
      <w:r>
        <w:rPr>
          <w:rFonts w:ascii="Times New Roman" w:hAnsi="Times New Roman" w:hint="eastAsia"/>
          <w:szCs w:val="21"/>
        </w:rPr>
        <w:t>手机：</w:t>
      </w:r>
      <w:r>
        <w:rPr>
          <w:rFonts w:ascii="Times New Roman" w:hAnsi="Times New Roman" w:hint="eastAsia"/>
          <w:szCs w:val="21"/>
          <w:u w:val="single"/>
        </w:rPr>
        <w:t xml:space="preserve">                   </w:t>
      </w:r>
    </w:p>
    <w:p w:rsidR="0044280D" w:rsidRDefault="0044280D" w:rsidP="0044280D">
      <w:pPr>
        <w:spacing w:line="360" w:lineRule="auto"/>
        <w:ind w:leftChars="257" w:left="540"/>
        <w:rPr>
          <w:rFonts w:ascii="Times New Roman" w:hAnsi="Times New Roman"/>
          <w:szCs w:val="21"/>
          <w:u w:val="single"/>
        </w:rPr>
      </w:pPr>
      <w:r>
        <w:rPr>
          <w:rFonts w:ascii="Times New Roman" w:hAnsi="Times New Roman" w:hint="eastAsia"/>
          <w:szCs w:val="21"/>
        </w:rPr>
        <w:t>身份证号码：</w:t>
      </w:r>
      <w:r>
        <w:rPr>
          <w:rFonts w:ascii="Times New Roman" w:hAnsi="Times New Roman" w:hint="eastAsia"/>
          <w:szCs w:val="21"/>
          <w:u w:val="single"/>
        </w:rPr>
        <w:t xml:space="preserve">                        </w:t>
      </w:r>
      <w:r>
        <w:rPr>
          <w:rFonts w:ascii="Times New Roman" w:hAnsi="Times New Roman" w:hint="eastAsia"/>
          <w:szCs w:val="21"/>
        </w:rPr>
        <w:t>职务：</w:t>
      </w:r>
      <w:r>
        <w:rPr>
          <w:rFonts w:ascii="Times New Roman" w:hAnsi="Times New Roman" w:hint="eastAsia"/>
          <w:szCs w:val="21"/>
          <w:u w:val="single"/>
        </w:rPr>
        <w:t xml:space="preserve">       </w:t>
      </w:r>
    </w:p>
    <w:p w:rsidR="0044280D" w:rsidRDefault="0044280D" w:rsidP="0044280D">
      <w:pPr>
        <w:spacing w:line="360" w:lineRule="auto"/>
        <w:ind w:leftChars="257" w:left="540"/>
        <w:rPr>
          <w:rFonts w:ascii="Times New Roman" w:hAnsi="Times New Roman"/>
          <w:szCs w:val="21"/>
        </w:rPr>
      </w:pPr>
      <w:r>
        <w:rPr>
          <w:rFonts w:ascii="Times New Roman" w:hAnsi="Times New Roman" w:hint="eastAsia"/>
          <w:szCs w:val="21"/>
        </w:rPr>
        <w:t>授权委托日期：</w:t>
      </w:r>
      <w:r>
        <w:rPr>
          <w:rFonts w:ascii="Times New Roman" w:hAnsi="Times New Roman" w:hint="eastAsia"/>
          <w:szCs w:val="21"/>
          <w:u w:val="single"/>
        </w:rPr>
        <w:t xml:space="preserve">         </w:t>
      </w:r>
      <w:r>
        <w:rPr>
          <w:rFonts w:ascii="Times New Roman" w:hAnsi="Times New Roman" w:hint="eastAsia"/>
          <w:szCs w:val="21"/>
        </w:rPr>
        <w:t>年</w:t>
      </w:r>
      <w:r>
        <w:rPr>
          <w:rFonts w:ascii="Times New Roman" w:hAnsi="Times New Roman" w:hint="eastAsia"/>
          <w:szCs w:val="21"/>
          <w:u w:val="single"/>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u w:val="single"/>
        </w:rPr>
        <w:t xml:space="preserve">      </w:t>
      </w:r>
      <w:r>
        <w:rPr>
          <w:rFonts w:ascii="Times New Roman" w:hAnsi="Times New Roman" w:hint="eastAsia"/>
          <w:szCs w:val="21"/>
        </w:rPr>
        <w:t>日</w:t>
      </w:r>
    </w:p>
    <w:p w:rsidR="0044280D" w:rsidRDefault="0044280D" w:rsidP="0044280D">
      <w:pPr>
        <w:spacing w:line="360" w:lineRule="auto"/>
        <w:ind w:leftChars="257" w:left="540"/>
        <w:rPr>
          <w:rFonts w:ascii="Times New Roman" w:hAnsi="Times New Roman"/>
          <w:szCs w:val="21"/>
          <w:u w:val="single"/>
        </w:rPr>
      </w:pPr>
    </w:p>
    <w:p w:rsidR="0044280D" w:rsidRDefault="0044280D" w:rsidP="0044280D">
      <w:pPr>
        <w:spacing w:line="360" w:lineRule="auto"/>
        <w:rPr>
          <w:rFonts w:ascii="Times New Roman" w:hAnsi="Times New Roman"/>
          <w:b/>
          <w:sz w:val="24"/>
          <w:szCs w:val="24"/>
        </w:rPr>
      </w:pPr>
      <w:r w:rsidRPr="001C5E2D">
        <w:rPr>
          <w:rFonts w:ascii="Times New Roman" w:hAnsi="Times New Roman" w:hint="eastAsia"/>
          <w:b/>
          <w:sz w:val="24"/>
          <w:szCs w:val="24"/>
        </w:rPr>
        <w:t>附：要求必须提供代理人身份证扫描件（正反两面）。</w:t>
      </w:r>
    </w:p>
    <w:p w:rsidR="0044280D" w:rsidRDefault="0044280D" w:rsidP="0044280D">
      <w:pPr>
        <w:spacing w:line="360" w:lineRule="auto"/>
        <w:rPr>
          <w:rFonts w:ascii="黑体" w:eastAsia="黑体"/>
          <w:b/>
          <w:sz w:val="24"/>
        </w:rPr>
      </w:pPr>
    </w:p>
    <w:p w:rsidR="0044280D" w:rsidRDefault="0044280D" w:rsidP="0044280D">
      <w:pPr>
        <w:keepNext/>
        <w:keepLines/>
        <w:spacing w:before="260" w:after="260"/>
        <w:jc w:val="center"/>
        <w:outlineLvl w:val="2"/>
        <w:rPr>
          <w:rFonts w:ascii="黑体" w:eastAsia="黑体" w:hAnsi="宋体"/>
          <w:bCs/>
          <w:kern w:val="0"/>
          <w:sz w:val="24"/>
          <w:szCs w:val="24"/>
        </w:rPr>
      </w:pPr>
      <w:r>
        <w:rPr>
          <w:rFonts w:ascii="黑体" w:eastAsia="黑体" w:hAnsi="宋体" w:hint="eastAsia"/>
          <w:bCs/>
          <w:kern w:val="0"/>
          <w:sz w:val="24"/>
          <w:szCs w:val="24"/>
        </w:rPr>
        <w:t>三、</w:t>
      </w:r>
      <w:r w:rsidRPr="000B3600">
        <w:rPr>
          <w:rFonts w:ascii="黑体" w:eastAsia="黑体" w:hAnsi="宋体" w:hint="eastAsia"/>
          <w:bCs/>
          <w:kern w:val="0"/>
          <w:sz w:val="24"/>
          <w:szCs w:val="24"/>
        </w:rPr>
        <w:t>实质性条款响应情况表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664"/>
        <w:gridCol w:w="3827"/>
      </w:tblGrid>
      <w:tr w:rsidR="0044280D" w:rsidTr="00C97EF5">
        <w:tc>
          <w:tcPr>
            <w:tcW w:w="705" w:type="dxa"/>
          </w:tcPr>
          <w:p w:rsidR="0044280D" w:rsidRDefault="0044280D" w:rsidP="00C97EF5">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2664" w:type="dxa"/>
          </w:tcPr>
          <w:p w:rsidR="0044280D" w:rsidRDefault="0044280D" w:rsidP="00C97EF5">
            <w:pPr>
              <w:adjustRightInd w:val="0"/>
              <w:snapToGrid w:val="0"/>
              <w:spacing w:line="360" w:lineRule="auto"/>
              <w:jc w:val="center"/>
              <w:rPr>
                <w:rFonts w:ascii="宋体" w:hAnsi="宋体"/>
                <w:kern w:val="0"/>
                <w:szCs w:val="21"/>
              </w:rPr>
            </w:pPr>
            <w:r>
              <w:rPr>
                <w:rFonts w:ascii="宋体" w:hAnsi="宋体" w:hint="eastAsia"/>
                <w:kern w:val="0"/>
                <w:szCs w:val="21"/>
              </w:rPr>
              <w:t>采购人要求内容</w:t>
            </w:r>
          </w:p>
        </w:tc>
        <w:tc>
          <w:tcPr>
            <w:tcW w:w="3827" w:type="dxa"/>
          </w:tcPr>
          <w:p w:rsidR="0044280D" w:rsidRDefault="0044280D" w:rsidP="00C97EF5">
            <w:pPr>
              <w:adjustRightInd w:val="0"/>
              <w:snapToGrid w:val="0"/>
              <w:spacing w:line="360" w:lineRule="auto"/>
              <w:jc w:val="center"/>
              <w:rPr>
                <w:rFonts w:ascii="宋体" w:hAnsi="宋体"/>
                <w:kern w:val="0"/>
                <w:szCs w:val="21"/>
              </w:rPr>
            </w:pPr>
            <w:r>
              <w:rPr>
                <w:rFonts w:ascii="宋体" w:hAnsi="宋体" w:hint="eastAsia"/>
                <w:kern w:val="0"/>
                <w:szCs w:val="21"/>
              </w:rPr>
              <w:t>投标人响应情况</w:t>
            </w:r>
          </w:p>
        </w:tc>
      </w:tr>
      <w:tr w:rsidR="0044280D" w:rsidTr="00C97EF5">
        <w:tc>
          <w:tcPr>
            <w:tcW w:w="705" w:type="dxa"/>
          </w:tcPr>
          <w:p w:rsidR="0044280D" w:rsidRDefault="0044280D" w:rsidP="00C97EF5">
            <w:pPr>
              <w:adjustRightInd w:val="0"/>
              <w:snapToGrid w:val="0"/>
              <w:spacing w:line="360" w:lineRule="auto"/>
              <w:rPr>
                <w:rFonts w:ascii="宋体" w:hAnsi="宋体"/>
                <w:kern w:val="0"/>
                <w:szCs w:val="21"/>
              </w:rPr>
            </w:pPr>
            <w:r>
              <w:rPr>
                <w:rFonts w:ascii="宋体" w:hAnsi="宋体" w:hint="eastAsia"/>
                <w:kern w:val="0"/>
                <w:szCs w:val="21"/>
              </w:rPr>
              <w:t>1</w:t>
            </w:r>
          </w:p>
        </w:tc>
        <w:tc>
          <w:tcPr>
            <w:tcW w:w="2664" w:type="dxa"/>
          </w:tcPr>
          <w:p w:rsidR="0044280D" w:rsidRDefault="0044280D" w:rsidP="00C97EF5">
            <w:pPr>
              <w:adjustRightInd w:val="0"/>
              <w:snapToGrid w:val="0"/>
              <w:spacing w:line="360" w:lineRule="auto"/>
              <w:rPr>
                <w:rFonts w:ascii="Times New Roman" w:hAnsi="宋体"/>
                <w:kern w:val="0"/>
                <w:szCs w:val="21"/>
              </w:rPr>
            </w:pPr>
          </w:p>
        </w:tc>
        <w:tc>
          <w:tcPr>
            <w:tcW w:w="3827" w:type="dxa"/>
          </w:tcPr>
          <w:p w:rsidR="0044280D" w:rsidRDefault="0044280D" w:rsidP="00C97EF5">
            <w:pPr>
              <w:adjustRightInd w:val="0"/>
              <w:snapToGrid w:val="0"/>
              <w:spacing w:line="360" w:lineRule="auto"/>
              <w:rPr>
                <w:rFonts w:ascii="宋体" w:hAnsi="宋体"/>
                <w:kern w:val="0"/>
                <w:szCs w:val="21"/>
              </w:rPr>
            </w:pPr>
          </w:p>
        </w:tc>
      </w:tr>
      <w:tr w:rsidR="0044280D" w:rsidTr="00C97EF5">
        <w:tc>
          <w:tcPr>
            <w:tcW w:w="705" w:type="dxa"/>
          </w:tcPr>
          <w:p w:rsidR="0044280D" w:rsidRDefault="0044280D" w:rsidP="00C97EF5">
            <w:pPr>
              <w:adjustRightInd w:val="0"/>
              <w:snapToGrid w:val="0"/>
              <w:spacing w:line="360" w:lineRule="auto"/>
              <w:rPr>
                <w:rFonts w:ascii="宋体" w:hAnsi="宋体"/>
                <w:kern w:val="0"/>
                <w:szCs w:val="21"/>
              </w:rPr>
            </w:pPr>
            <w:r>
              <w:rPr>
                <w:rFonts w:ascii="宋体" w:hAnsi="宋体" w:hint="eastAsia"/>
                <w:kern w:val="0"/>
                <w:szCs w:val="21"/>
              </w:rPr>
              <w:t>2</w:t>
            </w:r>
          </w:p>
        </w:tc>
        <w:tc>
          <w:tcPr>
            <w:tcW w:w="2664" w:type="dxa"/>
          </w:tcPr>
          <w:p w:rsidR="0044280D" w:rsidRDefault="0044280D" w:rsidP="00C97EF5">
            <w:pPr>
              <w:adjustRightInd w:val="0"/>
              <w:snapToGrid w:val="0"/>
              <w:spacing w:line="360" w:lineRule="auto"/>
              <w:rPr>
                <w:rFonts w:ascii="Times New Roman" w:hAnsi="宋体"/>
                <w:kern w:val="0"/>
                <w:szCs w:val="21"/>
              </w:rPr>
            </w:pPr>
          </w:p>
        </w:tc>
        <w:tc>
          <w:tcPr>
            <w:tcW w:w="3827" w:type="dxa"/>
          </w:tcPr>
          <w:p w:rsidR="0044280D" w:rsidRDefault="0044280D" w:rsidP="00C97EF5">
            <w:pPr>
              <w:adjustRightInd w:val="0"/>
              <w:snapToGrid w:val="0"/>
              <w:spacing w:line="360" w:lineRule="auto"/>
              <w:rPr>
                <w:rFonts w:ascii="宋体" w:hAnsi="宋体"/>
                <w:kern w:val="0"/>
                <w:szCs w:val="21"/>
              </w:rPr>
            </w:pPr>
          </w:p>
        </w:tc>
      </w:tr>
      <w:tr w:rsidR="0044280D" w:rsidTr="00C97EF5">
        <w:tc>
          <w:tcPr>
            <w:tcW w:w="705" w:type="dxa"/>
          </w:tcPr>
          <w:p w:rsidR="0044280D" w:rsidRDefault="0044280D" w:rsidP="00C97EF5">
            <w:pPr>
              <w:adjustRightInd w:val="0"/>
              <w:snapToGrid w:val="0"/>
              <w:spacing w:line="360" w:lineRule="auto"/>
              <w:rPr>
                <w:rFonts w:ascii="宋体" w:hAnsi="宋体"/>
                <w:kern w:val="0"/>
                <w:szCs w:val="21"/>
              </w:rPr>
            </w:pPr>
            <w:r>
              <w:rPr>
                <w:rFonts w:ascii="宋体" w:hAnsi="宋体" w:hint="eastAsia"/>
                <w:kern w:val="0"/>
                <w:szCs w:val="21"/>
              </w:rPr>
              <w:lastRenderedPageBreak/>
              <w:t>……</w:t>
            </w:r>
          </w:p>
        </w:tc>
        <w:tc>
          <w:tcPr>
            <w:tcW w:w="2664" w:type="dxa"/>
          </w:tcPr>
          <w:p w:rsidR="0044280D" w:rsidRDefault="0044280D" w:rsidP="00C97EF5">
            <w:pPr>
              <w:adjustRightInd w:val="0"/>
              <w:snapToGrid w:val="0"/>
              <w:spacing w:line="360" w:lineRule="auto"/>
              <w:rPr>
                <w:rFonts w:ascii="宋体" w:hAnsi="宋体"/>
                <w:kern w:val="0"/>
                <w:szCs w:val="21"/>
              </w:rPr>
            </w:pPr>
          </w:p>
        </w:tc>
        <w:tc>
          <w:tcPr>
            <w:tcW w:w="3827" w:type="dxa"/>
          </w:tcPr>
          <w:p w:rsidR="0044280D" w:rsidRDefault="0044280D" w:rsidP="00C97EF5">
            <w:pPr>
              <w:adjustRightInd w:val="0"/>
              <w:snapToGrid w:val="0"/>
              <w:spacing w:line="360" w:lineRule="auto"/>
              <w:rPr>
                <w:rFonts w:ascii="宋体" w:hAnsi="宋体"/>
                <w:kern w:val="0"/>
                <w:szCs w:val="21"/>
              </w:rPr>
            </w:pPr>
          </w:p>
        </w:tc>
      </w:tr>
    </w:tbl>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注：1.</w:t>
      </w:r>
      <w:r>
        <w:rPr>
          <w:rFonts w:asciiTheme="minorEastAsia" w:eastAsiaTheme="minorEastAsia" w:hAnsiTheme="minorEastAsia" w:hint="eastAsia"/>
          <w:bCs/>
          <w:kern w:val="0"/>
          <w:szCs w:val="21"/>
        </w:rPr>
        <w:t>“</w:t>
      </w:r>
      <w:r>
        <w:rPr>
          <w:rFonts w:ascii="宋体" w:hAnsi="宋体" w:hint="eastAsia"/>
          <w:kern w:val="0"/>
          <w:szCs w:val="21"/>
        </w:rPr>
        <w:t>采购人要求内容</w:t>
      </w:r>
      <w:r>
        <w:rPr>
          <w:rFonts w:asciiTheme="minorEastAsia" w:eastAsiaTheme="minorEastAsia" w:hAnsiTheme="minorEastAsia" w:hint="eastAsia"/>
          <w:bCs/>
          <w:kern w:val="0"/>
          <w:szCs w:val="21"/>
        </w:rPr>
        <w:t>”</w:t>
      </w:r>
      <w:r w:rsidRPr="006138CA">
        <w:rPr>
          <w:rFonts w:asciiTheme="minorEastAsia" w:eastAsiaTheme="minorEastAsia" w:hAnsiTheme="minorEastAsia" w:hint="eastAsia"/>
          <w:bCs/>
          <w:kern w:val="0"/>
          <w:szCs w:val="21"/>
        </w:rPr>
        <w:t>为</w:t>
      </w:r>
      <w:r w:rsidRPr="000051FB">
        <w:rPr>
          <w:rFonts w:asciiTheme="minorEastAsia" w:eastAsiaTheme="minorEastAsia" w:hAnsiTheme="minorEastAsia" w:hint="eastAsia"/>
          <w:b/>
          <w:bCs/>
          <w:kern w:val="0"/>
          <w:szCs w:val="21"/>
          <w:highlight w:val="yellow"/>
        </w:rPr>
        <w:t>“第一册  专用条款/第二章  招标项目需求”</w:t>
      </w:r>
      <w:r>
        <w:rPr>
          <w:rFonts w:asciiTheme="minorEastAsia" w:eastAsiaTheme="minorEastAsia" w:hAnsiTheme="minorEastAsia" w:hint="eastAsia"/>
          <w:bCs/>
          <w:kern w:val="0"/>
          <w:szCs w:val="21"/>
        </w:rPr>
        <w:t>中的</w:t>
      </w:r>
      <w:r w:rsidRPr="006138CA">
        <w:rPr>
          <w:rFonts w:asciiTheme="minorEastAsia" w:eastAsiaTheme="minorEastAsia" w:hAnsiTheme="minorEastAsia" w:hint="eastAsia"/>
          <w:bCs/>
          <w:kern w:val="0"/>
          <w:szCs w:val="21"/>
        </w:rPr>
        <w:t>不可负偏离条款</w:t>
      </w:r>
      <w:r>
        <w:rPr>
          <w:rFonts w:asciiTheme="minorEastAsia" w:eastAsiaTheme="minorEastAsia" w:hAnsiTheme="minorEastAsia" w:hint="eastAsia"/>
          <w:bCs/>
          <w:kern w:val="0"/>
          <w:szCs w:val="21"/>
        </w:rPr>
        <w:t>，即“实质性条款”</w:t>
      </w:r>
      <w:r w:rsidRPr="006138CA">
        <w:rPr>
          <w:rFonts w:asciiTheme="minorEastAsia" w:eastAsiaTheme="minorEastAsia" w:hAnsiTheme="minorEastAsia" w:hint="eastAsia"/>
          <w:bCs/>
          <w:kern w:val="0"/>
          <w:szCs w:val="21"/>
        </w:rPr>
        <w:t>。</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2.“投标人响应情况”一栏应如实填写“响应”或“不响应”。</w:t>
      </w:r>
    </w:p>
    <w:p w:rsidR="0044280D"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3.“</w:t>
      </w:r>
      <w:r w:rsidRPr="000B3600">
        <w:rPr>
          <w:rFonts w:asciiTheme="minorEastAsia" w:eastAsiaTheme="minorEastAsia" w:hAnsiTheme="minorEastAsia" w:hint="eastAsia"/>
          <w:bCs/>
          <w:kern w:val="0"/>
          <w:szCs w:val="21"/>
        </w:rPr>
        <w:t>实质性条款响应情况表</w:t>
      </w:r>
      <w:r w:rsidRPr="006138CA">
        <w:rPr>
          <w:rFonts w:asciiTheme="minorEastAsia" w:eastAsiaTheme="minorEastAsia" w:hAnsiTheme="minorEastAsia" w:hint="eastAsia"/>
          <w:bCs/>
          <w:kern w:val="0"/>
          <w:szCs w:val="21"/>
        </w:rPr>
        <w:t>”与投标文件其它内容冲突的，以“</w:t>
      </w:r>
      <w:r w:rsidRPr="000B3600">
        <w:rPr>
          <w:rFonts w:asciiTheme="minorEastAsia" w:eastAsiaTheme="minorEastAsia" w:hAnsiTheme="minorEastAsia" w:hint="eastAsia"/>
          <w:bCs/>
          <w:kern w:val="0"/>
          <w:szCs w:val="21"/>
        </w:rPr>
        <w:t>实质性条款响应情况表</w:t>
      </w:r>
      <w:r w:rsidRPr="006138CA">
        <w:rPr>
          <w:rFonts w:asciiTheme="minorEastAsia" w:eastAsiaTheme="minorEastAsia" w:hAnsiTheme="minorEastAsia" w:hint="eastAsia"/>
          <w:bCs/>
          <w:kern w:val="0"/>
          <w:szCs w:val="21"/>
        </w:rPr>
        <w:t>”为准。</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szCs w:val="21"/>
        </w:rPr>
      </w:pPr>
    </w:p>
    <w:p w:rsidR="0044280D" w:rsidRDefault="0044280D" w:rsidP="0044280D">
      <w:pPr>
        <w:keepNext/>
        <w:keepLines/>
        <w:spacing w:before="260" w:after="260"/>
        <w:jc w:val="center"/>
        <w:outlineLvl w:val="2"/>
        <w:rPr>
          <w:rFonts w:ascii="黑体" w:eastAsia="黑体" w:hAnsi="宋体"/>
          <w:bCs/>
          <w:kern w:val="0"/>
          <w:sz w:val="24"/>
          <w:szCs w:val="24"/>
        </w:rPr>
      </w:pPr>
      <w:r>
        <w:rPr>
          <w:rFonts w:ascii="黑体" w:eastAsia="黑体" w:hAnsi="宋体" w:hint="eastAsia"/>
          <w:bCs/>
          <w:kern w:val="0"/>
          <w:sz w:val="24"/>
          <w:szCs w:val="24"/>
        </w:rPr>
        <w:t>四、详细分项报价清单</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828"/>
        <w:gridCol w:w="3249"/>
        <w:gridCol w:w="2835"/>
        <w:gridCol w:w="2376"/>
      </w:tblGrid>
      <w:tr w:rsidR="0044280D" w:rsidRPr="00305C20" w:rsidTr="00C97EF5">
        <w:trPr>
          <w:cantSplit/>
          <w:trHeight w:val="480"/>
          <w:jc w:val="center"/>
        </w:trPr>
        <w:tc>
          <w:tcPr>
            <w:tcW w:w="828" w:type="dxa"/>
            <w:vAlign w:val="center"/>
          </w:tcPr>
          <w:p w:rsidR="0044280D" w:rsidRPr="00305C20" w:rsidRDefault="0044280D" w:rsidP="00C97EF5">
            <w:pPr>
              <w:adjustRightInd w:val="0"/>
              <w:snapToGrid w:val="0"/>
              <w:spacing w:line="300" w:lineRule="auto"/>
              <w:jc w:val="center"/>
              <w:rPr>
                <w:b/>
                <w:snapToGrid w:val="0"/>
                <w:kern w:val="0"/>
              </w:rPr>
            </w:pPr>
            <w:r w:rsidRPr="00305C20">
              <w:rPr>
                <w:b/>
                <w:snapToGrid w:val="0"/>
                <w:kern w:val="0"/>
              </w:rPr>
              <w:t>序号</w:t>
            </w:r>
          </w:p>
        </w:tc>
        <w:tc>
          <w:tcPr>
            <w:tcW w:w="3249" w:type="dxa"/>
            <w:vAlign w:val="center"/>
          </w:tcPr>
          <w:p w:rsidR="0044280D" w:rsidRPr="00305C20" w:rsidRDefault="0044280D" w:rsidP="00C97EF5">
            <w:pPr>
              <w:adjustRightInd w:val="0"/>
              <w:snapToGrid w:val="0"/>
              <w:spacing w:line="300" w:lineRule="auto"/>
              <w:jc w:val="center"/>
              <w:rPr>
                <w:b/>
                <w:snapToGrid w:val="0"/>
                <w:kern w:val="0"/>
              </w:rPr>
            </w:pPr>
            <w:r w:rsidRPr="00305C20">
              <w:rPr>
                <w:rFonts w:hint="eastAsia"/>
                <w:b/>
                <w:snapToGrid w:val="0"/>
                <w:kern w:val="0"/>
              </w:rPr>
              <w:t>项目内容</w:t>
            </w:r>
          </w:p>
        </w:tc>
        <w:tc>
          <w:tcPr>
            <w:tcW w:w="2835" w:type="dxa"/>
            <w:vAlign w:val="center"/>
          </w:tcPr>
          <w:p w:rsidR="0044280D" w:rsidRPr="00305C20" w:rsidRDefault="0044280D" w:rsidP="00C97EF5">
            <w:pPr>
              <w:adjustRightInd w:val="0"/>
              <w:snapToGrid w:val="0"/>
              <w:spacing w:line="300" w:lineRule="auto"/>
              <w:jc w:val="center"/>
              <w:rPr>
                <w:b/>
                <w:snapToGrid w:val="0"/>
                <w:kern w:val="0"/>
              </w:rPr>
            </w:pPr>
            <w:r w:rsidRPr="00305C20">
              <w:rPr>
                <w:rFonts w:hint="eastAsia"/>
                <w:b/>
                <w:snapToGrid w:val="0"/>
                <w:kern w:val="0"/>
              </w:rPr>
              <w:t>费用</w:t>
            </w:r>
            <w:r w:rsidRPr="00305C20">
              <w:rPr>
                <w:b/>
                <w:snapToGrid w:val="0"/>
                <w:kern w:val="0"/>
              </w:rPr>
              <w:t>（单位：</w:t>
            </w:r>
            <w:r>
              <w:rPr>
                <w:rFonts w:hint="eastAsia"/>
                <w:b/>
                <w:snapToGrid w:val="0"/>
                <w:kern w:val="0"/>
              </w:rPr>
              <w:t>人民币</w:t>
            </w:r>
            <w:r w:rsidRPr="00305C20">
              <w:rPr>
                <w:b/>
                <w:snapToGrid w:val="0"/>
                <w:kern w:val="0"/>
              </w:rPr>
              <w:t>元）</w:t>
            </w:r>
          </w:p>
        </w:tc>
        <w:tc>
          <w:tcPr>
            <w:tcW w:w="2376" w:type="dxa"/>
            <w:vAlign w:val="center"/>
          </w:tcPr>
          <w:p w:rsidR="0044280D" w:rsidRPr="00305C20" w:rsidRDefault="0044280D" w:rsidP="00C97EF5">
            <w:pPr>
              <w:adjustRightInd w:val="0"/>
              <w:snapToGrid w:val="0"/>
              <w:spacing w:line="300" w:lineRule="auto"/>
              <w:jc w:val="center"/>
              <w:rPr>
                <w:b/>
                <w:snapToGrid w:val="0"/>
                <w:kern w:val="0"/>
              </w:rPr>
            </w:pPr>
            <w:r w:rsidRPr="00305C20">
              <w:rPr>
                <w:rFonts w:hint="eastAsia"/>
                <w:b/>
                <w:snapToGrid w:val="0"/>
                <w:kern w:val="0"/>
              </w:rPr>
              <w:t>备注</w:t>
            </w:r>
          </w:p>
        </w:tc>
      </w:tr>
      <w:tr w:rsidR="0044280D" w:rsidRPr="00305C20" w:rsidTr="00C97EF5">
        <w:trPr>
          <w:cantSplit/>
          <w:trHeight w:val="422"/>
          <w:jc w:val="center"/>
        </w:trPr>
        <w:tc>
          <w:tcPr>
            <w:tcW w:w="828" w:type="dxa"/>
            <w:vAlign w:val="center"/>
          </w:tcPr>
          <w:p w:rsidR="0044280D" w:rsidRPr="00305C20" w:rsidRDefault="0044280D" w:rsidP="00C97EF5">
            <w:pPr>
              <w:adjustRightInd w:val="0"/>
              <w:snapToGrid w:val="0"/>
              <w:spacing w:line="300" w:lineRule="auto"/>
              <w:jc w:val="center"/>
              <w:rPr>
                <w:snapToGrid w:val="0"/>
                <w:kern w:val="0"/>
              </w:rPr>
            </w:pPr>
            <w:r w:rsidRPr="00305C20">
              <w:rPr>
                <w:snapToGrid w:val="0"/>
                <w:kern w:val="0"/>
              </w:rPr>
              <w:t>1</w:t>
            </w:r>
          </w:p>
        </w:tc>
        <w:tc>
          <w:tcPr>
            <w:tcW w:w="3249" w:type="dxa"/>
            <w:vAlign w:val="center"/>
          </w:tcPr>
          <w:p w:rsidR="0044280D" w:rsidRPr="00305C20" w:rsidRDefault="0044280D" w:rsidP="00C97EF5">
            <w:pPr>
              <w:adjustRightInd w:val="0"/>
              <w:snapToGrid w:val="0"/>
              <w:spacing w:line="300" w:lineRule="auto"/>
              <w:rPr>
                <w:snapToGrid w:val="0"/>
                <w:kern w:val="0"/>
              </w:rPr>
            </w:pPr>
          </w:p>
        </w:tc>
        <w:tc>
          <w:tcPr>
            <w:tcW w:w="2835" w:type="dxa"/>
            <w:vAlign w:val="center"/>
          </w:tcPr>
          <w:p w:rsidR="0044280D" w:rsidRPr="00305C20" w:rsidRDefault="0044280D" w:rsidP="00C97EF5">
            <w:pPr>
              <w:adjustRightInd w:val="0"/>
              <w:snapToGrid w:val="0"/>
              <w:spacing w:line="300" w:lineRule="auto"/>
              <w:jc w:val="center"/>
              <w:rPr>
                <w:snapToGrid w:val="0"/>
                <w:kern w:val="0"/>
              </w:rPr>
            </w:pPr>
          </w:p>
        </w:tc>
        <w:tc>
          <w:tcPr>
            <w:tcW w:w="2376" w:type="dxa"/>
            <w:vAlign w:val="center"/>
          </w:tcPr>
          <w:p w:rsidR="0044280D" w:rsidRPr="00305C20" w:rsidRDefault="0044280D" w:rsidP="00C97EF5">
            <w:pPr>
              <w:adjustRightInd w:val="0"/>
              <w:snapToGrid w:val="0"/>
              <w:spacing w:line="300" w:lineRule="auto"/>
              <w:jc w:val="center"/>
              <w:rPr>
                <w:snapToGrid w:val="0"/>
                <w:kern w:val="0"/>
              </w:rPr>
            </w:pPr>
          </w:p>
        </w:tc>
      </w:tr>
      <w:tr w:rsidR="0044280D" w:rsidRPr="00305C20" w:rsidTr="00C97EF5">
        <w:trPr>
          <w:cantSplit/>
          <w:trHeight w:val="428"/>
          <w:jc w:val="center"/>
        </w:trPr>
        <w:tc>
          <w:tcPr>
            <w:tcW w:w="828" w:type="dxa"/>
            <w:vAlign w:val="center"/>
          </w:tcPr>
          <w:p w:rsidR="0044280D" w:rsidRPr="00305C20" w:rsidRDefault="0044280D" w:rsidP="00C97EF5">
            <w:pPr>
              <w:adjustRightInd w:val="0"/>
              <w:snapToGrid w:val="0"/>
              <w:spacing w:line="300" w:lineRule="auto"/>
              <w:jc w:val="center"/>
              <w:rPr>
                <w:snapToGrid w:val="0"/>
                <w:kern w:val="0"/>
              </w:rPr>
            </w:pPr>
            <w:r w:rsidRPr="00305C20">
              <w:rPr>
                <w:rFonts w:hint="eastAsia"/>
                <w:snapToGrid w:val="0"/>
                <w:kern w:val="0"/>
              </w:rPr>
              <w:t>2</w:t>
            </w:r>
          </w:p>
        </w:tc>
        <w:tc>
          <w:tcPr>
            <w:tcW w:w="3249" w:type="dxa"/>
            <w:vAlign w:val="center"/>
          </w:tcPr>
          <w:p w:rsidR="0044280D" w:rsidRPr="00305C20" w:rsidRDefault="0044280D" w:rsidP="00C97EF5">
            <w:pPr>
              <w:adjustRightInd w:val="0"/>
              <w:snapToGrid w:val="0"/>
              <w:spacing w:line="300" w:lineRule="auto"/>
              <w:rPr>
                <w:rFonts w:ascii="宋体" w:hAnsi="宋体"/>
                <w:szCs w:val="21"/>
                <w:lang w:val="zh-CN"/>
              </w:rPr>
            </w:pPr>
          </w:p>
        </w:tc>
        <w:tc>
          <w:tcPr>
            <w:tcW w:w="2835" w:type="dxa"/>
            <w:vAlign w:val="center"/>
          </w:tcPr>
          <w:p w:rsidR="0044280D" w:rsidRPr="00305C20" w:rsidRDefault="0044280D" w:rsidP="00C97EF5">
            <w:pPr>
              <w:adjustRightInd w:val="0"/>
              <w:snapToGrid w:val="0"/>
              <w:spacing w:line="300" w:lineRule="auto"/>
              <w:jc w:val="center"/>
              <w:rPr>
                <w:snapToGrid w:val="0"/>
                <w:kern w:val="0"/>
              </w:rPr>
            </w:pPr>
          </w:p>
        </w:tc>
        <w:tc>
          <w:tcPr>
            <w:tcW w:w="2376" w:type="dxa"/>
            <w:vAlign w:val="center"/>
          </w:tcPr>
          <w:p w:rsidR="0044280D" w:rsidRPr="00305C20" w:rsidRDefault="0044280D" w:rsidP="00C97EF5">
            <w:pPr>
              <w:adjustRightInd w:val="0"/>
              <w:snapToGrid w:val="0"/>
              <w:spacing w:line="300" w:lineRule="auto"/>
              <w:jc w:val="center"/>
              <w:rPr>
                <w:snapToGrid w:val="0"/>
                <w:kern w:val="0"/>
              </w:rPr>
            </w:pPr>
          </w:p>
        </w:tc>
      </w:tr>
      <w:tr w:rsidR="0044280D" w:rsidRPr="00305C20" w:rsidTr="00C97EF5">
        <w:trPr>
          <w:cantSplit/>
          <w:trHeight w:val="428"/>
          <w:jc w:val="center"/>
        </w:trPr>
        <w:tc>
          <w:tcPr>
            <w:tcW w:w="828" w:type="dxa"/>
            <w:vAlign w:val="center"/>
          </w:tcPr>
          <w:p w:rsidR="0044280D" w:rsidRPr="00305C20" w:rsidRDefault="0044280D" w:rsidP="00C97EF5">
            <w:pPr>
              <w:adjustRightInd w:val="0"/>
              <w:snapToGrid w:val="0"/>
              <w:spacing w:line="300" w:lineRule="auto"/>
              <w:jc w:val="center"/>
              <w:rPr>
                <w:snapToGrid w:val="0"/>
                <w:kern w:val="0"/>
              </w:rPr>
            </w:pPr>
          </w:p>
        </w:tc>
        <w:tc>
          <w:tcPr>
            <w:tcW w:w="3249" w:type="dxa"/>
            <w:vAlign w:val="center"/>
          </w:tcPr>
          <w:p w:rsidR="0044280D" w:rsidRPr="00305C20" w:rsidRDefault="0044280D" w:rsidP="00C97EF5">
            <w:pPr>
              <w:adjustRightInd w:val="0"/>
              <w:snapToGrid w:val="0"/>
              <w:spacing w:line="300" w:lineRule="auto"/>
              <w:rPr>
                <w:rFonts w:ascii="宋体" w:hAnsi="宋体"/>
                <w:szCs w:val="21"/>
                <w:lang w:val="zh-CN"/>
              </w:rPr>
            </w:pPr>
          </w:p>
        </w:tc>
        <w:tc>
          <w:tcPr>
            <w:tcW w:w="2835" w:type="dxa"/>
            <w:vAlign w:val="center"/>
          </w:tcPr>
          <w:p w:rsidR="0044280D" w:rsidRPr="00305C20" w:rsidRDefault="0044280D" w:rsidP="00C97EF5">
            <w:pPr>
              <w:adjustRightInd w:val="0"/>
              <w:snapToGrid w:val="0"/>
              <w:spacing w:line="300" w:lineRule="auto"/>
              <w:jc w:val="center"/>
              <w:rPr>
                <w:snapToGrid w:val="0"/>
                <w:kern w:val="0"/>
              </w:rPr>
            </w:pPr>
          </w:p>
        </w:tc>
        <w:tc>
          <w:tcPr>
            <w:tcW w:w="2376" w:type="dxa"/>
            <w:vAlign w:val="center"/>
          </w:tcPr>
          <w:p w:rsidR="0044280D" w:rsidRPr="00305C20" w:rsidRDefault="0044280D" w:rsidP="00C97EF5">
            <w:pPr>
              <w:adjustRightInd w:val="0"/>
              <w:snapToGrid w:val="0"/>
              <w:spacing w:line="300" w:lineRule="auto"/>
              <w:jc w:val="center"/>
              <w:rPr>
                <w:snapToGrid w:val="0"/>
                <w:kern w:val="0"/>
              </w:rPr>
            </w:pPr>
          </w:p>
        </w:tc>
      </w:tr>
      <w:tr w:rsidR="0044280D" w:rsidRPr="00305C20" w:rsidTr="00C97EF5">
        <w:trPr>
          <w:cantSplit/>
          <w:trHeight w:val="428"/>
          <w:jc w:val="center"/>
        </w:trPr>
        <w:tc>
          <w:tcPr>
            <w:tcW w:w="828" w:type="dxa"/>
            <w:vAlign w:val="center"/>
          </w:tcPr>
          <w:p w:rsidR="0044280D" w:rsidRPr="00305C20" w:rsidRDefault="0044280D" w:rsidP="00C97EF5">
            <w:pPr>
              <w:adjustRightInd w:val="0"/>
              <w:snapToGrid w:val="0"/>
              <w:spacing w:line="300" w:lineRule="auto"/>
              <w:jc w:val="center"/>
              <w:rPr>
                <w:snapToGrid w:val="0"/>
                <w:kern w:val="0"/>
              </w:rPr>
            </w:pPr>
          </w:p>
        </w:tc>
        <w:tc>
          <w:tcPr>
            <w:tcW w:w="3249" w:type="dxa"/>
            <w:vAlign w:val="center"/>
          </w:tcPr>
          <w:p w:rsidR="0044280D" w:rsidRPr="00305C20" w:rsidRDefault="0044280D" w:rsidP="00C97EF5">
            <w:pPr>
              <w:adjustRightInd w:val="0"/>
              <w:snapToGrid w:val="0"/>
              <w:spacing w:line="300" w:lineRule="auto"/>
              <w:rPr>
                <w:rFonts w:ascii="宋体" w:hAnsi="宋体"/>
                <w:szCs w:val="21"/>
                <w:lang w:val="zh-CN"/>
              </w:rPr>
            </w:pPr>
          </w:p>
        </w:tc>
        <w:tc>
          <w:tcPr>
            <w:tcW w:w="2835" w:type="dxa"/>
            <w:vAlign w:val="center"/>
          </w:tcPr>
          <w:p w:rsidR="0044280D" w:rsidRPr="00305C20" w:rsidRDefault="0044280D" w:rsidP="00C97EF5">
            <w:pPr>
              <w:adjustRightInd w:val="0"/>
              <w:snapToGrid w:val="0"/>
              <w:spacing w:line="300" w:lineRule="auto"/>
              <w:jc w:val="center"/>
              <w:rPr>
                <w:snapToGrid w:val="0"/>
                <w:kern w:val="0"/>
              </w:rPr>
            </w:pPr>
          </w:p>
        </w:tc>
        <w:tc>
          <w:tcPr>
            <w:tcW w:w="2376" w:type="dxa"/>
            <w:vAlign w:val="center"/>
          </w:tcPr>
          <w:p w:rsidR="0044280D" w:rsidRPr="00305C20" w:rsidRDefault="0044280D" w:rsidP="00C97EF5">
            <w:pPr>
              <w:adjustRightInd w:val="0"/>
              <w:snapToGrid w:val="0"/>
              <w:spacing w:line="300" w:lineRule="auto"/>
              <w:jc w:val="center"/>
              <w:rPr>
                <w:snapToGrid w:val="0"/>
                <w:kern w:val="0"/>
              </w:rPr>
            </w:pPr>
          </w:p>
        </w:tc>
      </w:tr>
      <w:tr w:rsidR="0044280D" w:rsidRPr="00305C20" w:rsidTr="00C97EF5">
        <w:trPr>
          <w:cantSplit/>
          <w:trHeight w:val="424"/>
          <w:jc w:val="center"/>
        </w:trPr>
        <w:tc>
          <w:tcPr>
            <w:tcW w:w="4077" w:type="dxa"/>
            <w:gridSpan w:val="2"/>
            <w:vAlign w:val="center"/>
          </w:tcPr>
          <w:p w:rsidR="0044280D" w:rsidRPr="00305C20" w:rsidRDefault="0044280D" w:rsidP="00C97EF5">
            <w:pPr>
              <w:adjustRightInd w:val="0"/>
              <w:snapToGrid w:val="0"/>
              <w:spacing w:line="300" w:lineRule="auto"/>
              <w:jc w:val="center"/>
              <w:rPr>
                <w:snapToGrid w:val="0"/>
                <w:kern w:val="0"/>
              </w:rPr>
            </w:pPr>
            <w:r w:rsidRPr="00305C20">
              <w:rPr>
                <w:snapToGrid w:val="0"/>
                <w:kern w:val="0"/>
              </w:rPr>
              <w:t>合</w:t>
            </w:r>
            <w:r w:rsidRPr="00305C20">
              <w:rPr>
                <w:snapToGrid w:val="0"/>
                <w:kern w:val="0"/>
              </w:rPr>
              <w:t xml:space="preserve">   </w:t>
            </w:r>
            <w:r w:rsidRPr="00305C20">
              <w:rPr>
                <w:snapToGrid w:val="0"/>
                <w:kern w:val="0"/>
              </w:rPr>
              <w:t>计</w:t>
            </w:r>
            <w:r>
              <w:rPr>
                <w:rFonts w:hint="eastAsia"/>
                <w:snapToGrid w:val="0"/>
                <w:kern w:val="0"/>
              </w:rPr>
              <w:t>（</w:t>
            </w:r>
            <w:r>
              <w:rPr>
                <w:rFonts w:ascii="宋体" w:hAnsi="宋体" w:hint="eastAsia"/>
                <w:szCs w:val="21"/>
              </w:rPr>
              <w:t>即投标总价</w:t>
            </w:r>
            <w:r>
              <w:rPr>
                <w:rFonts w:hint="eastAsia"/>
                <w:snapToGrid w:val="0"/>
                <w:kern w:val="0"/>
              </w:rPr>
              <w:t>）</w:t>
            </w:r>
          </w:p>
        </w:tc>
        <w:tc>
          <w:tcPr>
            <w:tcW w:w="2835" w:type="dxa"/>
            <w:vAlign w:val="center"/>
          </w:tcPr>
          <w:p w:rsidR="0044280D" w:rsidRPr="00305C20" w:rsidRDefault="0044280D" w:rsidP="00C97EF5">
            <w:pPr>
              <w:adjustRightInd w:val="0"/>
              <w:snapToGrid w:val="0"/>
              <w:spacing w:line="300" w:lineRule="auto"/>
              <w:jc w:val="center"/>
              <w:rPr>
                <w:snapToGrid w:val="0"/>
                <w:kern w:val="0"/>
              </w:rPr>
            </w:pPr>
          </w:p>
        </w:tc>
        <w:tc>
          <w:tcPr>
            <w:tcW w:w="2376" w:type="dxa"/>
            <w:vAlign w:val="center"/>
          </w:tcPr>
          <w:p w:rsidR="0044280D" w:rsidRPr="00305C20" w:rsidRDefault="0044280D" w:rsidP="00C97EF5">
            <w:pPr>
              <w:adjustRightInd w:val="0"/>
              <w:snapToGrid w:val="0"/>
              <w:spacing w:line="300" w:lineRule="auto"/>
              <w:jc w:val="center"/>
              <w:rPr>
                <w:snapToGrid w:val="0"/>
                <w:kern w:val="0"/>
              </w:rPr>
            </w:pPr>
          </w:p>
        </w:tc>
      </w:tr>
    </w:tbl>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注：1、本表格仅为指导性范本，供应商可根据项目具体情况对各分项内容进行调整。</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2、投标总价应为以上各分项价格之和。</w:t>
      </w:r>
    </w:p>
    <w:p w:rsidR="0044280D"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3、开标一览表的投标总价必须与以上分项报价清单的投标总价一致。</w:t>
      </w:r>
    </w:p>
    <w:p w:rsidR="0044280D" w:rsidRPr="00B33FA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Pr>
          <w:rFonts w:asciiTheme="minorEastAsia" w:eastAsiaTheme="minorEastAsia" w:hAnsiTheme="minorEastAsia" w:hint="eastAsia"/>
          <w:bCs/>
          <w:kern w:val="0"/>
          <w:szCs w:val="21"/>
        </w:rPr>
        <w:t>4、</w:t>
      </w:r>
      <w:r w:rsidRPr="00B33FAA">
        <w:rPr>
          <w:rFonts w:ascii="宋体" w:hAnsi="宋体" w:hint="eastAsia"/>
          <w:szCs w:val="21"/>
        </w:rPr>
        <w:t>根据《中华人民共和国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szCs w:val="21"/>
        </w:rPr>
        <w:t>。</w:t>
      </w:r>
    </w:p>
    <w:p w:rsidR="0044280D"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p>
    <w:p w:rsidR="0044280D" w:rsidRDefault="0044280D" w:rsidP="00C97EF5">
      <w:pPr>
        <w:spacing w:afterLines="50"/>
        <w:jc w:val="center"/>
        <w:rPr>
          <w:rFonts w:ascii="黑体" w:eastAsia="黑体" w:hAnsi="宋体"/>
          <w:bCs/>
          <w:kern w:val="0"/>
          <w:sz w:val="24"/>
          <w:szCs w:val="24"/>
        </w:rPr>
      </w:pPr>
      <w:r>
        <w:rPr>
          <w:rFonts w:ascii="黑体" w:eastAsia="黑体" w:hAnsi="宋体" w:hint="eastAsia"/>
          <w:bCs/>
          <w:kern w:val="0"/>
          <w:sz w:val="24"/>
          <w:szCs w:val="24"/>
        </w:rPr>
        <w:t>五、</w:t>
      </w:r>
      <w:r w:rsidRPr="006E41AB">
        <w:rPr>
          <w:rFonts w:ascii="黑体" w:eastAsia="黑体" w:hAnsi="宋体" w:hint="eastAsia"/>
          <w:bCs/>
          <w:kern w:val="0"/>
          <w:sz w:val="24"/>
          <w:szCs w:val="24"/>
        </w:rPr>
        <w:t>服务要求偏离表</w:t>
      </w: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057"/>
        <w:gridCol w:w="1770"/>
        <w:gridCol w:w="1701"/>
        <w:gridCol w:w="1195"/>
        <w:gridCol w:w="1702"/>
      </w:tblGrid>
      <w:tr w:rsidR="0044280D" w:rsidRPr="00EF2050" w:rsidTr="00C97EF5">
        <w:trPr>
          <w:trHeight w:val="551"/>
        </w:trPr>
        <w:tc>
          <w:tcPr>
            <w:tcW w:w="851"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序号</w:t>
            </w:r>
          </w:p>
        </w:tc>
        <w:tc>
          <w:tcPr>
            <w:tcW w:w="2057"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服务名称</w:t>
            </w:r>
          </w:p>
        </w:tc>
        <w:tc>
          <w:tcPr>
            <w:tcW w:w="1770" w:type="dxa"/>
            <w:vAlign w:val="center"/>
          </w:tcPr>
          <w:p w:rsidR="0044280D" w:rsidRPr="00EF2050" w:rsidRDefault="0044280D" w:rsidP="00C97EF5">
            <w:pPr>
              <w:jc w:val="center"/>
              <w:rPr>
                <w:rFonts w:ascii="宋体" w:hAnsi="宋体"/>
                <w:szCs w:val="21"/>
              </w:rPr>
            </w:pPr>
            <w:r>
              <w:rPr>
                <w:rFonts w:ascii="宋体" w:hAnsi="宋体" w:hint="eastAsia"/>
                <w:szCs w:val="21"/>
              </w:rPr>
              <w:t>招标文件</w:t>
            </w:r>
            <w:r w:rsidRPr="00EF2050">
              <w:rPr>
                <w:rFonts w:ascii="宋体" w:hAnsi="宋体" w:hint="eastAsia"/>
                <w:szCs w:val="21"/>
              </w:rPr>
              <w:t>服务要求</w:t>
            </w:r>
          </w:p>
        </w:tc>
        <w:tc>
          <w:tcPr>
            <w:tcW w:w="1701"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投标文件服务响应</w:t>
            </w:r>
          </w:p>
        </w:tc>
        <w:tc>
          <w:tcPr>
            <w:tcW w:w="1195"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偏离情况</w:t>
            </w:r>
          </w:p>
        </w:tc>
        <w:tc>
          <w:tcPr>
            <w:tcW w:w="1702"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说明</w:t>
            </w:r>
          </w:p>
        </w:tc>
      </w:tr>
      <w:tr w:rsidR="0044280D" w:rsidRPr="00EF2050" w:rsidTr="00C97EF5">
        <w:trPr>
          <w:trHeight w:val="262"/>
        </w:trPr>
        <w:tc>
          <w:tcPr>
            <w:tcW w:w="851" w:type="dxa"/>
          </w:tcPr>
          <w:p w:rsidR="0044280D" w:rsidRPr="00EF2050" w:rsidRDefault="0044280D" w:rsidP="00C97EF5">
            <w:pPr>
              <w:rPr>
                <w:sz w:val="24"/>
              </w:rPr>
            </w:pPr>
          </w:p>
        </w:tc>
        <w:tc>
          <w:tcPr>
            <w:tcW w:w="2057" w:type="dxa"/>
          </w:tcPr>
          <w:p w:rsidR="0044280D" w:rsidRPr="00EF2050" w:rsidRDefault="0044280D" w:rsidP="00C97EF5">
            <w:pPr>
              <w:rPr>
                <w:sz w:val="24"/>
              </w:rPr>
            </w:pPr>
          </w:p>
        </w:tc>
        <w:tc>
          <w:tcPr>
            <w:tcW w:w="1770" w:type="dxa"/>
          </w:tcPr>
          <w:p w:rsidR="0044280D" w:rsidRPr="00EF2050" w:rsidRDefault="0044280D" w:rsidP="00C97EF5">
            <w:pPr>
              <w:rPr>
                <w:sz w:val="24"/>
              </w:rPr>
            </w:pPr>
          </w:p>
        </w:tc>
        <w:tc>
          <w:tcPr>
            <w:tcW w:w="1701" w:type="dxa"/>
          </w:tcPr>
          <w:p w:rsidR="0044280D" w:rsidRPr="00EF2050" w:rsidRDefault="0044280D" w:rsidP="00C97EF5">
            <w:pPr>
              <w:rPr>
                <w:sz w:val="24"/>
              </w:rPr>
            </w:pPr>
          </w:p>
        </w:tc>
        <w:tc>
          <w:tcPr>
            <w:tcW w:w="1195" w:type="dxa"/>
          </w:tcPr>
          <w:p w:rsidR="0044280D" w:rsidRPr="00EF2050" w:rsidRDefault="0044280D" w:rsidP="00C97EF5">
            <w:pPr>
              <w:rPr>
                <w:sz w:val="24"/>
              </w:rPr>
            </w:pPr>
          </w:p>
        </w:tc>
        <w:tc>
          <w:tcPr>
            <w:tcW w:w="1702" w:type="dxa"/>
          </w:tcPr>
          <w:p w:rsidR="0044280D" w:rsidRPr="00EF2050" w:rsidRDefault="0044280D" w:rsidP="00C97EF5">
            <w:pPr>
              <w:rPr>
                <w:sz w:val="24"/>
              </w:rPr>
            </w:pPr>
          </w:p>
        </w:tc>
      </w:tr>
      <w:tr w:rsidR="0044280D" w:rsidRPr="00EF2050" w:rsidTr="00C97EF5">
        <w:trPr>
          <w:trHeight w:val="276"/>
        </w:trPr>
        <w:tc>
          <w:tcPr>
            <w:tcW w:w="851" w:type="dxa"/>
          </w:tcPr>
          <w:p w:rsidR="0044280D" w:rsidRPr="00EF2050" w:rsidRDefault="0044280D" w:rsidP="00C97EF5">
            <w:pPr>
              <w:rPr>
                <w:sz w:val="24"/>
              </w:rPr>
            </w:pPr>
          </w:p>
        </w:tc>
        <w:tc>
          <w:tcPr>
            <w:tcW w:w="2057" w:type="dxa"/>
          </w:tcPr>
          <w:p w:rsidR="0044280D" w:rsidRPr="00EF2050" w:rsidRDefault="0044280D" w:rsidP="00C97EF5">
            <w:pPr>
              <w:rPr>
                <w:sz w:val="24"/>
              </w:rPr>
            </w:pPr>
          </w:p>
        </w:tc>
        <w:tc>
          <w:tcPr>
            <w:tcW w:w="1770" w:type="dxa"/>
          </w:tcPr>
          <w:p w:rsidR="0044280D" w:rsidRPr="00EF2050" w:rsidRDefault="0044280D" w:rsidP="00C97EF5">
            <w:pPr>
              <w:rPr>
                <w:sz w:val="24"/>
              </w:rPr>
            </w:pPr>
          </w:p>
        </w:tc>
        <w:tc>
          <w:tcPr>
            <w:tcW w:w="1701" w:type="dxa"/>
          </w:tcPr>
          <w:p w:rsidR="0044280D" w:rsidRPr="00EF2050" w:rsidRDefault="0044280D" w:rsidP="00C97EF5">
            <w:pPr>
              <w:rPr>
                <w:sz w:val="24"/>
              </w:rPr>
            </w:pPr>
          </w:p>
        </w:tc>
        <w:tc>
          <w:tcPr>
            <w:tcW w:w="1195" w:type="dxa"/>
          </w:tcPr>
          <w:p w:rsidR="0044280D" w:rsidRPr="00EF2050" w:rsidRDefault="0044280D" w:rsidP="00C97EF5">
            <w:pPr>
              <w:rPr>
                <w:sz w:val="24"/>
              </w:rPr>
            </w:pPr>
          </w:p>
        </w:tc>
        <w:tc>
          <w:tcPr>
            <w:tcW w:w="1702" w:type="dxa"/>
          </w:tcPr>
          <w:p w:rsidR="0044280D" w:rsidRPr="00EF2050" w:rsidRDefault="0044280D" w:rsidP="00C97EF5">
            <w:pPr>
              <w:rPr>
                <w:sz w:val="24"/>
              </w:rPr>
            </w:pPr>
          </w:p>
        </w:tc>
      </w:tr>
      <w:tr w:rsidR="0044280D" w:rsidRPr="00EF2050" w:rsidTr="00C97EF5">
        <w:trPr>
          <w:trHeight w:val="262"/>
        </w:trPr>
        <w:tc>
          <w:tcPr>
            <w:tcW w:w="851" w:type="dxa"/>
          </w:tcPr>
          <w:p w:rsidR="0044280D" w:rsidRPr="00EF2050" w:rsidRDefault="0044280D" w:rsidP="00C97EF5">
            <w:pPr>
              <w:rPr>
                <w:sz w:val="24"/>
              </w:rPr>
            </w:pPr>
          </w:p>
        </w:tc>
        <w:tc>
          <w:tcPr>
            <w:tcW w:w="2057" w:type="dxa"/>
          </w:tcPr>
          <w:p w:rsidR="0044280D" w:rsidRPr="00EF2050" w:rsidRDefault="0044280D" w:rsidP="00C97EF5">
            <w:pPr>
              <w:rPr>
                <w:sz w:val="24"/>
              </w:rPr>
            </w:pPr>
          </w:p>
        </w:tc>
        <w:tc>
          <w:tcPr>
            <w:tcW w:w="1770" w:type="dxa"/>
          </w:tcPr>
          <w:p w:rsidR="0044280D" w:rsidRPr="00EF2050" w:rsidRDefault="0044280D" w:rsidP="00C97EF5">
            <w:pPr>
              <w:rPr>
                <w:sz w:val="24"/>
              </w:rPr>
            </w:pPr>
          </w:p>
        </w:tc>
        <w:tc>
          <w:tcPr>
            <w:tcW w:w="1701" w:type="dxa"/>
          </w:tcPr>
          <w:p w:rsidR="0044280D" w:rsidRPr="00EF2050" w:rsidRDefault="0044280D" w:rsidP="00C97EF5">
            <w:pPr>
              <w:rPr>
                <w:sz w:val="24"/>
              </w:rPr>
            </w:pPr>
          </w:p>
        </w:tc>
        <w:tc>
          <w:tcPr>
            <w:tcW w:w="1195" w:type="dxa"/>
          </w:tcPr>
          <w:p w:rsidR="0044280D" w:rsidRPr="00EF2050" w:rsidRDefault="0044280D" w:rsidP="00C97EF5">
            <w:pPr>
              <w:rPr>
                <w:sz w:val="24"/>
              </w:rPr>
            </w:pPr>
          </w:p>
        </w:tc>
        <w:tc>
          <w:tcPr>
            <w:tcW w:w="1702" w:type="dxa"/>
          </w:tcPr>
          <w:p w:rsidR="0044280D" w:rsidRPr="00EF2050" w:rsidRDefault="0044280D" w:rsidP="00C97EF5">
            <w:pPr>
              <w:rPr>
                <w:sz w:val="24"/>
              </w:rPr>
            </w:pPr>
          </w:p>
        </w:tc>
      </w:tr>
      <w:tr w:rsidR="0044280D" w:rsidRPr="00EF2050" w:rsidTr="00C97EF5">
        <w:trPr>
          <w:trHeight w:val="276"/>
        </w:trPr>
        <w:tc>
          <w:tcPr>
            <w:tcW w:w="851" w:type="dxa"/>
          </w:tcPr>
          <w:p w:rsidR="0044280D" w:rsidRPr="00EF2050" w:rsidRDefault="0044280D" w:rsidP="00C97EF5">
            <w:pPr>
              <w:rPr>
                <w:sz w:val="24"/>
              </w:rPr>
            </w:pPr>
          </w:p>
        </w:tc>
        <w:tc>
          <w:tcPr>
            <w:tcW w:w="2057" w:type="dxa"/>
          </w:tcPr>
          <w:p w:rsidR="0044280D" w:rsidRPr="00EF2050" w:rsidRDefault="0044280D" w:rsidP="00C97EF5">
            <w:pPr>
              <w:rPr>
                <w:sz w:val="24"/>
              </w:rPr>
            </w:pPr>
          </w:p>
        </w:tc>
        <w:tc>
          <w:tcPr>
            <w:tcW w:w="1770" w:type="dxa"/>
          </w:tcPr>
          <w:p w:rsidR="0044280D" w:rsidRPr="00EF2050" w:rsidRDefault="0044280D" w:rsidP="00C97EF5">
            <w:pPr>
              <w:rPr>
                <w:sz w:val="24"/>
              </w:rPr>
            </w:pPr>
          </w:p>
        </w:tc>
        <w:tc>
          <w:tcPr>
            <w:tcW w:w="1701" w:type="dxa"/>
          </w:tcPr>
          <w:p w:rsidR="0044280D" w:rsidRPr="00EF2050" w:rsidRDefault="0044280D" w:rsidP="00C97EF5">
            <w:pPr>
              <w:rPr>
                <w:sz w:val="24"/>
              </w:rPr>
            </w:pPr>
          </w:p>
        </w:tc>
        <w:tc>
          <w:tcPr>
            <w:tcW w:w="1195" w:type="dxa"/>
          </w:tcPr>
          <w:p w:rsidR="0044280D" w:rsidRPr="00EF2050" w:rsidRDefault="0044280D" w:rsidP="00C97EF5">
            <w:pPr>
              <w:rPr>
                <w:sz w:val="24"/>
              </w:rPr>
            </w:pPr>
          </w:p>
        </w:tc>
        <w:tc>
          <w:tcPr>
            <w:tcW w:w="1702" w:type="dxa"/>
          </w:tcPr>
          <w:p w:rsidR="0044280D" w:rsidRPr="00EF2050" w:rsidRDefault="0044280D" w:rsidP="00C97EF5">
            <w:pPr>
              <w:rPr>
                <w:sz w:val="24"/>
              </w:rPr>
            </w:pPr>
          </w:p>
        </w:tc>
      </w:tr>
    </w:tbl>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lastRenderedPageBreak/>
        <w:t>备注：</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bCs/>
          <w:kern w:val="0"/>
          <w:szCs w:val="21"/>
        </w:rPr>
        <w:t>1</w:t>
      </w:r>
      <w:r>
        <w:rPr>
          <w:rFonts w:asciiTheme="minorEastAsia" w:eastAsiaTheme="minorEastAsia" w:hAnsiTheme="minorEastAsia" w:hint="eastAsia"/>
          <w:bCs/>
          <w:kern w:val="0"/>
          <w:szCs w:val="21"/>
        </w:rPr>
        <w:t>、</w:t>
      </w:r>
      <w:r w:rsidRPr="006138CA">
        <w:rPr>
          <w:rFonts w:asciiTheme="minorEastAsia" w:eastAsiaTheme="minorEastAsia" w:hAnsiTheme="minorEastAsia"/>
          <w:bCs/>
          <w:kern w:val="0"/>
          <w:szCs w:val="21"/>
        </w:rPr>
        <w:t>“招标文件服务要求”一栏应填写招标文件第二章“招标项目需求”</w:t>
      </w:r>
      <w:r w:rsidRPr="00436747">
        <w:rPr>
          <w:rFonts w:asciiTheme="minorEastAsia" w:eastAsiaTheme="minorEastAsia" w:hAnsiTheme="minorEastAsia"/>
          <w:b/>
          <w:bCs/>
          <w:kern w:val="0"/>
          <w:szCs w:val="21"/>
          <w:highlight w:val="yellow"/>
        </w:rPr>
        <w:t>“</w:t>
      </w:r>
      <w:r w:rsidRPr="00436747">
        <w:rPr>
          <w:rFonts w:asciiTheme="minorEastAsia" w:eastAsiaTheme="minorEastAsia" w:hAnsiTheme="minorEastAsia" w:hint="eastAsia"/>
          <w:b/>
          <w:bCs/>
          <w:kern w:val="0"/>
          <w:szCs w:val="21"/>
          <w:highlight w:val="yellow"/>
        </w:rPr>
        <w:t>四、项目</w:t>
      </w:r>
      <w:r w:rsidRPr="00436747">
        <w:rPr>
          <w:rFonts w:asciiTheme="minorEastAsia" w:eastAsiaTheme="minorEastAsia" w:hAnsiTheme="minorEastAsia"/>
          <w:b/>
          <w:bCs/>
          <w:kern w:val="0"/>
          <w:szCs w:val="21"/>
          <w:highlight w:val="yellow"/>
        </w:rPr>
        <w:t>服务</w:t>
      </w:r>
      <w:r w:rsidRPr="00436747">
        <w:rPr>
          <w:rFonts w:asciiTheme="minorEastAsia" w:eastAsiaTheme="minorEastAsia" w:hAnsiTheme="minorEastAsia" w:hint="eastAsia"/>
          <w:b/>
          <w:bCs/>
          <w:kern w:val="0"/>
          <w:szCs w:val="21"/>
          <w:highlight w:val="yellow"/>
        </w:rPr>
        <w:t>要求</w:t>
      </w:r>
      <w:r w:rsidRPr="00436747">
        <w:rPr>
          <w:rFonts w:asciiTheme="minorEastAsia" w:eastAsiaTheme="minorEastAsia" w:hAnsiTheme="minorEastAsia"/>
          <w:b/>
          <w:bCs/>
          <w:kern w:val="0"/>
          <w:szCs w:val="21"/>
          <w:highlight w:val="yellow"/>
        </w:rPr>
        <w:t>”</w:t>
      </w:r>
      <w:r w:rsidRPr="006138CA">
        <w:rPr>
          <w:rFonts w:asciiTheme="minorEastAsia" w:eastAsiaTheme="minorEastAsia" w:hAnsiTheme="minorEastAsia"/>
          <w:bCs/>
          <w:kern w:val="0"/>
          <w:szCs w:val="21"/>
        </w:rPr>
        <w:t>的内容</w:t>
      </w:r>
      <w:r w:rsidRPr="006138CA">
        <w:rPr>
          <w:rFonts w:asciiTheme="minorEastAsia" w:eastAsiaTheme="minorEastAsia" w:hAnsiTheme="minorEastAsia" w:hint="eastAsia"/>
          <w:bCs/>
          <w:kern w:val="0"/>
          <w:szCs w:val="21"/>
        </w:rPr>
        <w:t>分别对应填写</w:t>
      </w:r>
      <w:r w:rsidRPr="006138CA">
        <w:rPr>
          <w:rFonts w:asciiTheme="minorEastAsia" w:eastAsiaTheme="minorEastAsia" w:hAnsiTheme="minorEastAsia"/>
          <w:bCs/>
          <w:kern w:val="0"/>
          <w:szCs w:val="21"/>
        </w:rPr>
        <w:t>；</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bCs/>
          <w:kern w:val="0"/>
          <w:szCs w:val="21"/>
        </w:rPr>
        <w:t>2</w:t>
      </w:r>
      <w:r>
        <w:rPr>
          <w:rFonts w:asciiTheme="minorEastAsia" w:eastAsiaTheme="minorEastAsia" w:hAnsiTheme="minorEastAsia" w:hint="eastAsia"/>
          <w:bCs/>
          <w:kern w:val="0"/>
          <w:szCs w:val="21"/>
        </w:rPr>
        <w:t>、</w:t>
      </w:r>
      <w:r w:rsidRPr="006138CA">
        <w:rPr>
          <w:rFonts w:asciiTheme="minorEastAsia" w:eastAsiaTheme="minorEastAsia" w:hAnsiTheme="minorEastAsia"/>
          <w:bCs/>
          <w:kern w:val="0"/>
          <w:szCs w:val="21"/>
        </w:rPr>
        <w:t>“投标文件服务</w:t>
      </w:r>
      <w:r w:rsidRPr="006138CA">
        <w:rPr>
          <w:rFonts w:asciiTheme="minorEastAsia" w:eastAsiaTheme="minorEastAsia" w:hAnsiTheme="minorEastAsia" w:hint="eastAsia"/>
          <w:bCs/>
          <w:kern w:val="0"/>
          <w:szCs w:val="21"/>
        </w:rPr>
        <w:t>响应</w:t>
      </w:r>
      <w:r w:rsidRPr="006138CA">
        <w:rPr>
          <w:rFonts w:asciiTheme="minorEastAsia" w:eastAsiaTheme="minorEastAsia" w:hAnsiTheme="minorEastAsia"/>
          <w:bCs/>
          <w:kern w:val="0"/>
          <w:szCs w:val="21"/>
        </w:rPr>
        <w:t>”一栏必须详细填写响应情况，并应对照</w:t>
      </w:r>
      <w:r w:rsidRPr="006138CA">
        <w:rPr>
          <w:rFonts w:asciiTheme="minorEastAsia" w:eastAsiaTheme="minorEastAsia" w:hAnsiTheme="minorEastAsia" w:hint="eastAsia"/>
          <w:bCs/>
          <w:kern w:val="0"/>
          <w:szCs w:val="21"/>
        </w:rPr>
        <w:t>招</w:t>
      </w:r>
      <w:r w:rsidRPr="006138CA">
        <w:rPr>
          <w:rFonts w:asciiTheme="minorEastAsia" w:eastAsiaTheme="minorEastAsia" w:hAnsiTheme="minorEastAsia"/>
          <w:bCs/>
          <w:kern w:val="0"/>
          <w:szCs w:val="21"/>
        </w:rPr>
        <w:t>标文件</w:t>
      </w:r>
      <w:r w:rsidRPr="006138CA">
        <w:rPr>
          <w:rFonts w:asciiTheme="minorEastAsia" w:eastAsiaTheme="minorEastAsia" w:hAnsiTheme="minorEastAsia" w:hint="eastAsia"/>
          <w:bCs/>
          <w:kern w:val="0"/>
          <w:szCs w:val="21"/>
        </w:rPr>
        <w:t>服务</w:t>
      </w:r>
      <w:r w:rsidRPr="006138CA">
        <w:rPr>
          <w:rFonts w:asciiTheme="minorEastAsia" w:eastAsiaTheme="minorEastAsia" w:hAnsiTheme="minorEastAsia"/>
          <w:bCs/>
          <w:kern w:val="0"/>
          <w:szCs w:val="21"/>
        </w:rPr>
        <w:t>要求一一对应响应；</w:t>
      </w:r>
    </w:p>
    <w:p w:rsidR="0044280D"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bCs/>
          <w:kern w:val="0"/>
          <w:szCs w:val="21"/>
        </w:rPr>
        <w:t>3</w:t>
      </w:r>
      <w:r>
        <w:rPr>
          <w:rFonts w:asciiTheme="minorEastAsia" w:eastAsiaTheme="minorEastAsia" w:hAnsiTheme="minorEastAsia" w:hint="eastAsia"/>
          <w:bCs/>
          <w:kern w:val="0"/>
          <w:szCs w:val="21"/>
        </w:rPr>
        <w:t>、</w:t>
      </w:r>
      <w:r w:rsidRPr="006138CA">
        <w:rPr>
          <w:rFonts w:asciiTheme="minorEastAsia" w:eastAsiaTheme="minorEastAsia" w:hAnsiTheme="minorEastAsia"/>
          <w:bCs/>
          <w:kern w:val="0"/>
          <w:szCs w:val="21"/>
        </w:rPr>
        <w:t>“偏离情况”一栏应如实填写“正偏离”、“负偏离”或“无偏离”。</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p>
    <w:p w:rsidR="0044280D" w:rsidRDefault="0044280D" w:rsidP="00C97EF5">
      <w:pPr>
        <w:spacing w:afterLines="50"/>
        <w:jc w:val="center"/>
        <w:rPr>
          <w:rFonts w:ascii="黑体" w:eastAsia="黑体" w:hAnsi="宋体"/>
          <w:bCs/>
          <w:kern w:val="0"/>
          <w:sz w:val="24"/>
          <w:szCs w:val="24"/>
        </w:rPr>
      </w:pPr>
      <w:r>
        <w:rPr>
          <w:rFonts w:ascii="黑体" w:eastAsia="黑体" w:hAnsi="宋体" w:hint="eastAsia"/>
          <w:bCs/>
          <w:kern w:val="0"/>
          <w:sz w:val="24"/>
          <w:szCs w:val="24"/>
        </w:rPr>
        <w:t>六、商务</w:t>
      </w:r>
      <w:r w:rsidRPr="006E41AB">
        <w:rPr>
          <w:rFonts w:ascii="黑体" w:eastAsia="黑体" w:hAnsi="宋体" w:hint="eastAsia"/>
          <w:bCs/>
          <w:kern w:val="0"/>
          <w:sz w:val="24"/>
          <w:szCs w:val="24"/>
        </w:rPr>
        <w:t>要求偏离表</w:t>
      </w:r>
    </w:p>
    <w:tbl>
      <w:tblPr>
        <w:tblW w:w="9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2088"/>
        <w:gridCol w:w="2073"/>
        <w:gridCol w:w="1344"/>
        <w:gridCol w:w="2008"/>
      </w:tblGrid>
      <w:tr w:rsidR="0044280D" w:rsidRPr="00EF2050" w:rsidTr="00C97EF5">
        <w:trPr>
          <w:trHeight w:val="548"/>
        </w:trPr>
        <w:tc>
          <w:tcPr>
            <w:tcW w:w="1651"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序号</w:t>
            </w:r>
          </w:p>
        </w:tc>
        <w:tc>
          <w:tcPr>
            <w:tcW w:w="2088"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招标文件商务要求</w:t>
            </w:r>
          </w:p>
        </w:tc>
        <w:tc>
          <w:tcPr>
            <w:tcW w:w="2073"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投标文件商务响应</w:t>
            </w:r>
          </w:p>
        </w:tc>
        <w:tc>
          <w:tcPr>
            <w:tcW w:w="1344"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偏离情况</w:t>
            </w:r>
          </w:p>
        </w:tc>
        <w:tc>
          <w:tcPr>
            <w:tcW w:w="2008" w:type="dxa"/>
            <w:vAlign w:val="center"/>
          </w:tcPr>
          <w:p w:rsidR="0044280D" w:rsidRPr="00EF2050" w:rsidRDefault="0044280D" w:rsidP="00C97EF5">
            <w:pPr>
              <w:jc w:val="center"/>
              <w:rPr>
                <w:rFonts w:ascii="宋体" w:hAnsi="宋体"/>
                <w:szCs w:val="21"/>
              </w:rPr>
            </w:pPr>
            <w:r w:rsidRPr="00EF2050">
              <w:rPr>
                <w:rFonts w:ascii="宋体" w:hAnsi="宋体" w:hint="eastAsia"/>
                <w:szCs w:val="21"/>
              </w:rPr>
              <w:t>说明</w:t>
            </w:r>
          </w:p>
        </w:tc>
      </w:tr>
      <w:tr w:rsidR="0044280D" w:rsidRPr="00EF2050" w:rsidTr="00C97EF5">
        <w:trPr>
          <w:trHeight w:val="261"/>
        </w:trPr>
        <w:tc>
          <w:tcPr>
            <w:tcW w:w="1651" w:type="dxa"/>
          </w:tcPr>
          <w:p w:rsidR="0044280D" w:rsidRPr="00EF2050" w:rsidRDefault="0044280D" w:rsidP="00C97EF5">
            <w:pPr>
              <w:rPr>
                <w:sz w:val="24"/>
              </w:rPr>
            </w:pPr>
          </w:p>
        </w:tc>
        <w:tc>
          <w:tcPr>
            <w:tcW w:w="2088" w:type="dxa"/>
          </w:tcPr>
          <w:p w:rsidR="0044280D" w:rsidRPr="00EF2050" w:rsidRDefault="0044280D" w:rsidP="00C97EF5">
            <w:pPr>
              <w:rPr>
                <w:sz w:val="24"/>
              </w:rPr>
            </w:pPr>
          </w:p>
        </w:tc>
        <w:tc>
          <w:tcPr>
            <w:tcW w:w="2073" w:type="dxa"/>
          </w:tcPr>
          <w:p w:rsidR="0044280D" w:rsidRPr="00EF2050" w:rsidRDefault="0044280D" w:rsidP="00C97EF5">
            <w:pPr>
              <w:rPr>
                <w:sz w:val="24"/>
              </w:rPr>
            </w:pPr>
          </w:p>
        </w:tc>
        <w:tc>
          <w:tcPr>
            <w:tcW w:w="1344" w:type="dxa"/>
          </w:tcPr>
          <w:p w:rsidR="0044280D" w:rsidRPr="00EF2050" w:rsidRDefault="0044280D" w:rsidP="00C97EF5">
            <w:pPr>
              <w:rPr>
                <w:sz w:val="24"/>
              </w:rPr>
            </w:pPr>
          </w:p>
        </w:tc>
        <w:tc>
          <w:tcPr>
            <w:tcW w:w="2008" w:type="dxa"/>
          </w:tcPr>
          <w:p w:rsidR="0044280D" w:rsidRPr="00EF2050" w:rsidRDefault="0044280D" w:rsidP="00C97EF5">
            <w:pPr>
              <w:rPr>
                <w:sz w:val="24"/>
              </w:rPr>
            </w:pPr>
          </w:p>
        </w:tc>
      </w:tr>
      <w:tr w:rsidR="0044280D" w:rsidRPr="00EF2050" w:rsidTr="00C97EF5">
        <w:trPr>
          <w:trHeight w:val="275"/>
        </w:trPr>
        <w:tc>
          <w:tcPr>
            <w:tcW w:w="1651" w:type="dxa"/>
          </w:tcPr>
          <w:p w:rsidR="0044280D" w:rsidRPr="00EF2050" w:rsidRDefault="0044280D" w:rsidP="00C97EF5">
            <w:pPr>
              <w:rPr>
                <w:sz w:val="24"/>
              </w:rPr>
            </w:pPr>
          </w:p>
        </w:tc>
        <w:tc>
          <w:tcPr>
            <w:tcW w:w="2088" w:type="dxa"/>
          </w:tcPr>
          <w:p w:rsidR="0044280D" w:rsidRPr="00EF2050" w:rsidRDefault="0044280D" w:rsidP="00C97EF5">
            <w:pPr>
              <w:rPr>
                <w:sz w:val="24"/>
              </w:rPr>
            </w:pPr>
          </w:p>
        </w:tc>
        <w:tc>
          <w:tcPr>
            <w:tcW w:w="2073" w:type="dxa"/>
          </w:tcPr>
          <w:p w:rsidR="0044280D" w:rsidRPr="00EF2050" w:rsidRDefault="0044280D" w:rsidP="00C97EF5">
            <w:pPr>
              <w:rPr>
                <w:sz w:val="24"/>
              </w:rPr>
            </w:pPr>
          </w:p>
        </w:tc>
        <w:tc>
          <w:tcPr>
            <w:tcW w:w="1344" w:type="dxa"/>
          </w:tcPr>
          <w:p w:rsidR="0044280D" w:rsidRPr="00EF2050" w:rsidRDefault="0044280D" w:rsidP="00C97EF5">
            <w:pPr>
              <w:rPr>
                <w:sz w:val="24"/>
              </w:rPr>
            </w:pPr>
          </w:p>
        </w:tc>
        <w:tc>
          <w:tcPr>
            <w:tcW w:w="2008" w:type="dxa"/>
          </w:tcPr>
          <w:p w:rsidR="0044280D" w:rsidRPr="00EF2050" w:rsidRDefault="0044280D" w:rsidP="00C97EF5">
            <w:pPr>
              <w:rPr>
                <w:sz w:val="24"/>
              </w:rPr>
            </w:pPr>
          </w:p>
        </w:tc>
      </w:tr>
      <w:tr w:rsidR="0044280D" w:rsidRPr="00EF2050" w:rsidTr="00C97EF5">
        <w:trPr>
          <w:trHeight w:val="261"/>
        </w:trPr>
        <w:tc>
          <w:tcPr>
            <w:tcW w:w="1651" w:type="dxa"/>
          </w:tcPr>
          <w:p w:rsidR="0044280D" w:rsidRPr="00EF2050" w:rsidRDefault="0044280D" w:rsidP="00C97EF5">
            <w:pPr>
              <w:rPr>
                <w:sz w:val="24"/>
              </w:rPr>
            </w:pPr>
          </w:p>
        </w:tc>
        <w:tc>
          <w:tcPr>
            <w:tcW w:w="2088" w:type="dxa"/>
          </w:tcPr>
          <w:p w:rsidR="0044280D" w:rsidRPr="00EF2050" w:rsidRDefault="0044280D" w:rsidP="00C97EF5">
            <w:pPr>
              <w:rPr>
                <w:sz w:val="24"/>
              </w:rPr>
            </w:pPr>
          </w:p>
        </w:tc>
        <w:tc>
          <w:tcPr>
            <w:tcW w:w="2073" w:type="dxa"/>
          </w:tcPr>
          <w:p w:rsidR="0044280D" w:rsidRPr="00EF2050" w:rsidRDefault="0044280D" w:rsidP="00C97EF5">
            <w:pPr>
              <w:rPr>
                <w:sz w:val="24"/>
              </w:rPr>
            </w:pPr>
          </w:p>
        </w:tc>
        <w:tc>
          <w:tcPr>
            <w:tcW w:w="1344" w:type="dxa"/>
          </w:tcPr>
          <w:p w:rsidR="0044280D" w:rsidRPr="00EF2050" w:rsidRDefault="0044280D" w:rsidP="00C97EF5">
            <w:pPr>
              <w:rPr>
                <w:sz w:val="24"/>
              </w:rPr>
            </w:pPr>
          </w:p>
        </w:tc>
        <w:tc>
          <w:tcPr>
            <w:tcW w:w="2008" w:type="dxa"/>
          </w:tcPr>
          <w:p w:rsidR="0044280D" w:rsidRPr="00EF2050" w:rsidRDefault="0044280D" w:rsidP="00C97EF5">
            <w:pPr>
              <w:rPr>
                <w:sz w:val="24"/>
              </w:rPr>
            </w:pPr>
          </w:p>
        </w:tc>
      </w:tr>
      <w:tr w:rsidR="0044280D" w:rsidRPr="00EF2050" w:rsidTr="00C97EF5">
        <w:trPr>
          <w:trHeight w:val="275"/>
        </w:trPr>
        <w:tc>
          <w:tcPr>
            <w:tcW w:w="1651" w:type="dxa"/>
          </w:tcPr>
          <w:p w:rsidR="0044280D" w:rsidRPr="00EF2050" w:rsidRDefault="0044280D" w:rsidP="00C97EF5">
            <w:pPr>
              <w:rPr>
                <w:sz w:val="24"/>
              </w:rPr>
            </w:pPr>
          </w:p>
        </w:tc>
        <w:tc>
          <w:tcPr>
            <w:tcW w:w="2088" w:type="dxa"/>
          </w:tcPr>
          <w:p w:rsidR="0044280D" w:rsidRPr="00EF2050" w:rsidRDefault="0044280D" w:rsidP="00C97EF5">
            <w:pPr>
              <w:rPr>
                <w:sz w:val="24"/>
              </w:rPr>
            </w:pPr>
          </w:p>
        </w:tc>
        <w:tc>
          <w:tcPr>
            <w:tcW w:w="2073" w:type="dxa"/>
          </w:tcPr>
          <w:p w:rsidR="0044280D" w:rsidRPr="00EF2050" w:rsidRDefault="0044280D" w:rsidP="00C97EF5">
            <w:pPr>
              <w:rPr>
                <w:sz w:val="24"/>
              </w:rPr>
            </w:pPr>
          </w:p>
        </w:tc>
        <w:tc>
          <w:tcPr>
            <w:tcW w:w="1344" w:type="dxa"/>
          </w:tcPr>
          <w:p w:rsidR="0044280D" w:rsidRPr="00EF2050" w:rsidRDefault="0044280D" w:rsidP="00C97EF5">
            <w:pPr>
              <w:rPr>
                <w:sz w:val="24"/>
              </w:rPr>
            </w:pPr>
          </w:p>
        </w:tc>
        <w:tc>
          <w:tcPr>
            <w:tcW w:w="2008" w:type="dxa"/>
          </w:tcPr>
          <w:p w:rsidR="0044280D" w:rsidRPr="00EF2050" w:rsidRDefault="0044280D" w:rsidP="00C97EF5">
            <w:pPr>
              <w:rPr>
                <w:sz w:val="24"/>
              </w:rPr>
            </w:pPr>
          </w:p>
        </w:tc>
      </w:tr>
    </w:tbl>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备注：</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1</w:t>
      </w:r>
      <w:r>
        <w:rPr>
          <w:rFonts w:asciiTheme="minorEastAsia" w:eastAsiaTheme="minorEastAsia" w:hAnsiTheme="minorEastAsia" w:hint="eastAsia"/>
          <w:bCs/>
          <w:kern w:val="0"/>
          <w:szCs w:val="21"/>
        </w:rPr>
        <w:t>、</w:t>
      </w:r>
      <w:r w:rsidRPr="006138CA">
        <w:rPr>
          <w:rFonts w:asciiTheme="minorEastAsia" w:eastAsiaTheme="minorEastAsia" w:hAnsiTheme="minorEastAsia" w:hint="eastAsia"/>
          <w:bCs/>
          <w:kern w:val="0"/>
          <w:szCs w:val="21"/>
        </w:rPr>
        <w:t>“招标文件商务服务要求”一栏必须按照招标文件第二章“招标项目需求”</w:t>
      </w:r>
      <w:r w:rsidRPr="00436747">
        <w:rPr>
          <w:rFonts w:asciiTheme="minorEastAsia" w:eastAsiaTheme="minorEastAsia" w:hAnsiTheme="minorEastAsia" w:hint="eastAsia"/>
          <w:b/>
          <w:bCs/>
          <w:kern w:val="0"/>
          <w:szCs w:val="21"/>
          <w:highlight w:val="yellow"/>
        </w:rPr>
        <w:t>“五、项目商务要求”</w:t>
      </w:r>
      <w:r w:rsidRPr="006138CA">
        <w:rPr>
          <w:rFonts w:asciiTheme="minorEastAsia" w:eastAsiaTheme="minorEastAsia" w:hAnsiTheme="minorEastAsia" w:hint="eastAsia"/>
          <w:bCs/>
          <w:kern w:val="0"/>
          <w:szCs w:val="21"/>
        </w:rPr>
        <w:t>内容分别对应填写；</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2</w:t>
      </w:r>
      <w:r>
        <w:rPr>
          <w:rFonts w:asciiTheme="minorEastAsia" w:eastAsiaTheme="minorEastAsia" w:hAnsiTheme="minorEastAsia" w:hint="eastAsia"/>
          <w:bCs/>
          <w:kern w:val="0"/>
          <w:szCs w:val="21"/>
        </w:rPr>
        <w:t>、</w:t>
      </w:r>
      <w:r w:rsidRPr="006138CA">
        <w:rPr>
          <w:rFonts w:asciiTheme="minorEastAsia" w:eastAsiaTheme="minorEastAsia" w:hAnsiTheme="minorEastAsia" w:hint="eastAsia"/>
          <w:bCs/>
          <w:kern w:val="0"/>
          <w:szCs w:val="21"/>
        </w:rPr>
        <w:t>“投标文件商务响应”一栏必须详细填写投标商务条款的内容；</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3</w:t>
      </w:r>
      <w:r>
        <w:rPr>
          <w:rFonts w:asciiTheme="minorEastAsia" w:eastAsiaTheme="minorEastAsia" w:hAnsiTheme="minorEastAsia" w:hint="eastAsia"/>
          <w:bCs/>
          <w:kern w:val="0"/>
          <w:szCs w:val="21"/>
        </w:rPr>
        <w:t>、</w:t>
      </w:r>
      <w:r w:rsidRPr="006138CA">
        <w:rPr>
          <w:rFonts w:asciiTheme="minorEastAsia" w:eastAsiaTheme="minorEastAsia" w:hAnsiTheme="minorEastAsia" w:hint="eastAsia"/>
          <w:bCs/>
          <w:kern w:val="0"/>
          <w:szCs w:val="21"/>
        </w:rPr>
        <w:t>“偏离情况”栏中应如实填写“正偏离”、“负偏离”或“无偏离”；</w:t>
      </w: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r w:rsidRPr="006138CA">
        <w:rPr>
          <w:rFonts w:asciiTheme="minorEastAsia" w:eastAsiaTheme="minorEastAsia" w:hAnsiTheme="minorEastAsia" w:hint="eastAsia"/>
          <w:bCs/>
          <w:kern w:val="0"/>
          <w:szCs w:val="21"/>
        </w:rPr>
        <w:t>4</w:t>
      </w:r>
      <w:r>
        <w:rPr>
          <w:rFonts w:asciiTheme="minorEastAsia" w:eastAsiaTheme="minorEastAsia" w:hAnsiTheme="minorEastAsia" w:hint="eastAsia"/>
          <w:bCs/>
          <w:kern w:val="0"/>
          <w:szCs w:val="21"/>
        </w:rPr>
        <w:t>、</w:t>
      </w:r>
      <w:r w:rsidRPr="006138CA">
        <w:rPr>
          <w:rFonts w:asciiTheme="minorEastAsia" w:eastAsiaTheme="minorEastAsia" w:hAnsiTheme="minorEastAsia" w:hint="eastAsia"/>
          <w:bCs/>
          <w:kern w:val="0"/>
          <w:szCs w:val="21"/>
        </w:rPr>
        <w:t>服务期条款为不可负偏离条款，投标文件响应为“负偏离”的，投标文件将作投标无效处理。</w:t>
      </w:r>
    </w:p>
    <w:p w:rsidR="0044280D" w:rsidRPr="00F5137B"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p>
    <w:p w:rsidR="0044280D" w:rsidRPr="006138CA" w:rsidRDefault="0044280D" w:rsidP="00C97EF5">
      <w:pPr>
        <w:spacing w:afterLines="50"/>
        <w:jc w:val="center"/>
        <w:rPr>
          <w:rFonts w:ascii="黑体" w:eastAsia="黑体" w:hAnsi="宋体"/>
          <w:bCs/>
          <w:kern w:val="0"/>
          <w:sz w:val="24"/>
          <w:szCs w:val="24"/>
        </w:rPr>
      </w:pPr>
      <w:r>
        <w:rPr>
          <w:rFonts w:ascii="黑体" w:eastAsia="黑体" w:hAnsi="宋体" w:hint="eastAsia"/>
          <w:bCs/>
          <w:kern w:val="0"/>
          <w:sz w:val="24"/>
          <w:szCs w:val="24"/>
        </w:rPr>
        <w:t>七、</w:t>
      </w:r>
      <w:r w:rsidRPr="006138CA">
        <w:rPr>
          <w:rFonts w:ascii="黑体" w:eastAsia="黑体" w:hAnsi="宋体" w:hint="eastAsia"/>
          <w:bCs/>
          <w:kern w:val="0"/>
          <w:sz w:val="24"/>
          <w:szCs w:val="24"/>
        </w:rPr>
        <w:t>评标信息要求提供的证明文件（</w:t>
      </w:r>
      <w:r w:rsidRPr="00B214B6">
        <w:rPr>
          <w:rFonts w:ascii="黑体" w:eastAsia="黑体" w:hAnsi="宋体" w:hint="eastAsia"/>
          <w:bCs/>
          <w:kern w:val="0"/>
          <w:sz w:val="24"/>
          <w:szCs w:val="24"/>
        </w:rPr>
        <w:t>按照评标信息内容和顺序逐项提供</w:t>
      </w:r>
      <w:r w:rsidRPr="006138CA">
        <w:rPr>
          <w:rFonts w:ascii="黑体" w:eastAsia="黑体" w:hAnsi="宋体" w:hint="eastAsia"/>
          <w:bCs/>
          <w:kern w:val="0"/>
          <w:sz w:val="24"/>
          <w:szCs w:val="24"/>
        </w:rPr>
        <w:t>）</w:t>
      </w:r>
    </w:p>
    <w:p w:rsidR="0044280D" w:rsidRPr="006138CA" w:rsidRDefault="0044280D" w:rsidP="00C97EF5">
      <w:pPr>
        <w:spacing w:afterLines="50"/>
        <w:jc w:val="center"/>
        <w:rPr>
          <w:rFonts w:ascii="黑体" w:eastAsia="黑体" w:hAnsi="宋体"/>
          <w:bCs/>
          <w:kern w:val="0"/>
          <w:sz w:val="24"/>
          <w:szCs w:val="24"/>
        </w:rPr>
      </w:pPr>
    </w:p>
    <w:p w:rsidR="0044280D" w:rsidRPr="006138CA" w:rsidRDefault="0044280D" w:rsidP="0044280D">
      <w:pPr>
        <w:keepNext/>
        <w:keepLines/>
        <w:tabs>
          <w:tab w:val="left" w:pos="765"/>
        </w:tabs>
        <w:spacing w:line="376" w:lineRule="auto"/>
        <w:outlineLvl w:val="3"/>
        <w:rPr>
          <w:rFonts w:asciiTheme="minorEastAsia" w:eastAsiaTheme="minorEastAsia" w:hAnsiTheme="minorEastAsia"/>
          <w:bCs/>
          <w:kern w:val="0"/>
          <w:szCs w:val="21"/>
        </w:rPr>
      </w:pPr>
    </w:p>
    <w:p w:rsidR="0044280D" w:rsidRDefault="0044280D" w:rsidP="0044280D">
      <w:pPr>
        <w:jc w:val="center"/>
        <w:rPr>
          <w:rFonts w:ascii="黑体" w:eastAsia="黑体" w:hAnsi="宋体"/>
          <w:bCs/>
          <w:kern w:val="0"/>
          <w:sz w:val="24"/>
          <w:szCs w:val="24"/>
        </w:rPr>
      </w:pPr>
    </w:p>
    <w:p w:rsidR="0044280D" w:rsidRDefault="0044280D" w:rsidP="0044280D">
      <w:pPr>
        <w:jc w:val="center"/>
        <w:rPr>
          <w:rFonts w:ascii="黑体" w:eastAsia="黑体" w:hAnsi="宋体"/>
          <w:bCs/>
          <w:kern w:val="0"/>
          <w:sz w:val="24"/>
          <w:szCs w:val="24"/>
        </w:rPr>
      </w:pPr>
      <w:r>
        <w:rPr>
          <w:rFonts w:ascii="黑体" w:eastAsia="黑体" w:hAnsi="宋体" w:hint="eastAsia"/>
          <w:bCs/>
          <w:kern w:val="0"/>
          <w:sz w:val="24"/>
          <w:szCs w:val="24"/>
        </w:rPr>
        <w:t>八、</w:t>
      </w:r>
      <w:r w:rsidRPr="00CD03D1">
        <w:rPr>
          <w:rFonts w:ascii="黑体" w:eastAsia="黑体" w:hAnsi="宋体" w:hint="eastAsia"/>
          <w:bCs/>
          <w:kern w:val="0"/>
          <w:sz w:val="24"/>
          <w:szCs w:val="24"/>
        </w:rPr>
        <w:t>招标文件要求的其它内容或投标人认为需要补充的资料</w:t>
      </w:r>
      <w:r>
        <w:rPr>
          <w:rFonts w:ascii="黑体" w:eastAsia="黑体" w:hAnsi="宋体" w:hint="eastAsia"/>
          <w:bCs/>
          <w:kern w:val="0"/>
          <w:sz w:val="24"/>
          <w:szCs w:val="24"/>
        </w:rPr>
        <w:t>（格式自定）</w:t>
      </w:r>
    </w:p>
    <w:p w:rsidR="0044280D" w:rsidRDefault="0044280D" w:rsidP="0044280D">
      <w:pPr>
        <w:jc w:val="center"/>
        <w:rPr>
          <w:rFonts w:ascii="黑体" w:eastAsia="黑体" w:hAnsi="宋体"/>
          <w:bCs/>
          <w:kern w:val="0"/>
          <w:sz w:val="24"/>
          <w:szCs w:val="24"/>
        </w:rPr>
      </w:pPr>
    </w:p>
    <w:p w:rsidR="0044280D" w:rsidRDefault="0044280D" w:rsidP="0044280D">
      <w:pPr>
        <w:jc w:val="center"/>
        <w:rPr>
          <w:rFonts w:ascii="黑体" w:eastAsia="黑体" w:hAnsi="宋体"/>
          <w:bCs/>
          <w:kern w:val="0"/>
          <w:sz w:val="24"/>
          <w:szCs w:val="24"/>
        </w:rPr>
      </w:pPr>
    </w:p>
    <w:p w:rsidR="0044280D" w:rsidRDefault="0044280D" w:rsidP="0044280D">
      <w:pPr>
        <w:jc w:val="center"/>
        <w:rPr>
          <w:rFonts w:ascii="黑体" w:eastAsia="黑体" w:hAnsi="宋体"/>
          <w:bCs/>
          <w:kern w:val="0"/>
          <w:sz w:val="24"/>
          <w:szCs w:val="24"/>
        </w:rPr>
      </w:pPr>
    </w:p>
    <w:p w:rsidR="0044280D" w:rsidRDefault="0044280D" w:rsidP="0044280D">
      <w:pPr>
        <w:jc w:val="center"/>
        <w:rPr>
          <w:rFonts w:ascii="黑体" w:eastAsia="黑体" w:hAnsi="宋体"/>
          <w:bCs/>
          <w:kern w:val="0"/>
          <w:sz w:val="24"/>
          <w:szCs w:val="24"/>
        </w:rPr>
      </w:pPr>
    </w:p>
    <w:p w:rsidR="0044280D" w:rsidRDefault="0044280D" w:rsidP="0044280D">
      <w:pPr>
        <w:jc w:val="center"/>
        <w:rPr>
          <w:rFonts w:ascii="黑体" w:eastAsia="黑体" w:hAnsi="宋体"/>
          <w:bCs/>
          <w:kern w:val="0"/>
          <w:sz w:val="24"/>
          <w:szCs w:val="24"/>
        </w:rPr>
      </w:pPr>
    </w:p>
    <w:p w:rsidR="0044280D" w:rsidRDefault="0044280D" w:rsidP="0044280D">
      <w:pPr>
        <w:jc w:val="center"/>
        <w:rPr>
          <w:rFonts w:ascii="黑体" w:eastAsia="黑体" w:hAnsi="宋体"/>
          <w:bCs/>
          <w:kern w:val="0"/>
          <w:sz w:val="24"/>
          <w:szCs w:val="24"/>
        </w:rPr>
      </w:pPr>
    </w:p>
    <w:p w:rsidR="0044280D" w:rsidRDefault="0044280D" w:rsidP="0044280D">
      <w:pPr>
        <w:jc w:val="center"/>
        <w:rPr>
          <w:rFonts w:ascii="黑体" w:eastAsia="黑体" w:hAnsi="宋体"/>
          <w:bCs/>
          <w:kern w:val="0"/>
          <w:sz w:val="24"/>
          <w:szCs w:val="24"/>
        </w:rPr>
      </w:pPr>
    </w:p>
    <w:p w:rsidR="0044280D" w:rsidRDefault="0044280D" w:rsidP="0044280D">
      <w:pPr>
        <w:widowControl/>
        <w:jc w:val="left"/>
        <w:rPr>
          <w:rFonts w:ascii="黑体" w:eastAsia="黑体" w:hAnsi="宋体"/>
          <w:bCs/>
          <w:kern w:val="0"/>
          <w:sz w:val="24"/>
          <w:szCs w:val="24"/>
        </w:rPr>
      </w:pPr>
      <w:r>
        <w:rPr>
          <w:rFonts w:ascii="黑体" w:eastAsia="黑体" w:hAnsi="宋体"/>
          <w:bCs/>
          <w:kern w:val="0"/>
          <w:sz w:val="24"/>
          <w:szCs w:val="24"/>
        </w:rPr>
        <w:br w:type="page"/>
      </w:r>
    </w:p>
    <w:p w:rsidR="0044280D" w:rsidRDefault="0044280D" w:rsidP="0044280D">
      <w:pPr>
        <w:jc w:val="center"/>
        <w:rPr>
          <w:rFonts w:ascii="宋体" w:hAnsi="宋体"/>
          <w:b/>
          <w:bCs/>
          <w:kern w:val="0"/>
          <w:sz w:val="24"/>
          <w:szCs w:val="20"/>
        </w:rPr>
      </w:pPr>
      <w:r>
        <w:rPr>
          <w:rFonts w:ascii="宋体" w:hAnsi="宋体" w:hint="eastAsia"/>
          <w:b/>
          <w:bCs/>
          <w:kern w:val="0"/>
          <w:sz w:val="24"/>
          <w:szCs w:val="20"/>
        </w:rPr>
        <w:lastRenderedPageBreak/>
        <w:t>第四章  合同及履约情况反馈格式</w:t>
      </w:r>
    </w:p>
    <w:p w:rsidR="0044280D" w:rsidRDefault="0044280D" w:rsidP="0044280D">
      <w:pPr>
        <w:ind w:firstLineChars="196" w:firstLine="412"/>
        <w:rPr>
          <w:rFonts w:ascii="Times New Roman" w:hAnsi="Times New Roman"/>
          <w:szCs w:val="24"/>
        </w:rPr>
      </w:pPr>
    </w:p>
    <w:p w:rsidR="0044280D" w:rsidRDefault="0044280D" w:rsidP="0044280D">
      <w:pPr>
        <w:keepNext/>
        <w:keepLines/>
        <w:spacing w:before="260" w:after="260"/>
        <w:jc w:val="center"/>
        <w:outlineLvl w:val="2"/>
        <w:rPr>
          <w:rFonts w:ascii="黑体" w:eastAsia="黑体" w:hAnsi="宋体"/>
          <w:bCs/>
          <w:kern w:val="0"/>
          <w:sz w:val="24"/>
          <w:szCs w:val="24"/>
        </w:rPr>
      </w:pPr>
      <w:r>
        <w:rPr>
          <w:rFonts w:ascii="黑体" w:eastAsia="黑体" w:hAnsi="宋体" w:hint="eastAsia"/>
          <w:bCs/>
          <w:kern w:val="0"/>
          <w:sz w:val="24"/>
          <w:szCs w:val="24"/>
        </w:rPr>
        <w:t>一、合同条款及格式（</w:t>
      </w:r>
      <w:r w:rsidRPr="006778FD">
        <w:rPr>
          <w:rFonts w:ascii="黑体" w:eastAsia="黑体" w:hint="eastAsia"/>
          <w:kern w:val="0"/>
          <w:sz w:val="24"/>
          <w:szCs w:val="24"/>
        </w:rPr>
        <w:t>仅供参考</w:t>
      </w:r>
      <w:r>
        <w:rPr>
          <w:rFonts w:ascii="黑体" w:eastAsia="黑体" w:hAnsi="宋体" w:hint="eastAsia"/>
          <w:bCs/>
          <w:kern w:val="0"/>
          <w:sz w:val="24"/>
          <w:szCs w:val="24"/>
        </w:rPr>
        <w:t>）</w:t>
      </w:r>
    </w:p>
    <w:p w:rsidR="0044280D" w:rsidRDefault="0044280D" w:rsidP="0044280D">
      <w:pPr>
        <w:ind w:firstLineChars="196" w:firstLine="470"/>
        <w:jc w:val="center"/>
        <w:rPr>
          <w:rFonts w:ascii="Times New Roman" w:hAnsi="Times New Roman"/>
          <w:sz w:val="24"/>
          <w:szCs w:val="24"/>
        </w:rPr>
      </w:pPr>
      <w:bookmarkStart w:id="9" w:name="_Toc73517685"/>
      <w:bookmarkStart w:id="10" w:name="_Toc73518163"/>
      <w:bookmarkStart w:id="11" w:name="_Toc73521592"/>
      <w:bookmarkStart w:id="12" w:name="_Toc73521680"/>
      <w:bookmarkStart w:id="13" w:name="_Toc84303603"/>
      <w:bookmarkStart w:id="14" w:name="_Toc100052414"/>
      <w:bookmarkStart w:id="15" w:name="_Toc101074886"/>
    </w:p>
    <w:p w:rsidR="0044280D" w:rsidRDefault="0044280D" w:rsidP="0044280D">
      <w:pPr>
        <w:ind w:firstLineChars="196" w:firstLine="470"/>
        <w:jc w:val="center"/>
        <w:rPr>
          <w:rFonts w:ascii="Times New Roman" w:hAnsi="Times New Roman"/>
          <w:sz w:val="24"/>
          <w:szCs w:val="24"/>
        </w:rPr>
      </w:pPr>
    </w:p>
    <w:bookmarkEnd w:id="9"/>
    <w:bookmarkEnd w:id="10"/>
    <w:bookmarkEnd w:id="11"/>
    <w:bookmarkEnd w:id="12"/>
    <w:bookmarkEnd w:id="13"/>
    <w:bookmarkEnd w:id="14"/>
    <w:bookmarkEnd w:id="15"/>
    <w:p w:rsidR="0044280D" w:rsidRPr="003E5BD8" w:rsidRDefault="0044280D" w:rsidP="0044280D">
      <w:pPr>
        <w:adjustRightInd w:val="0"/>
        <w:snapToGrid w:val="0"/>
        <w:spacing w:after="60" w:line="360" w:lineRule="auto"/>
        <w:jc w:val="center"/>
        <w:rPr>
          <w:b/>
          <w:snapToGrid w:val="0"/>
          <w:kern w:val="0"/>
          <w:sz w:val="24"/>
        </w:rPr>
      </w:pPr>
      <w:r w:rsidRPr="003E5BD8">
        <w:rPr>
          <w:rFonts w:hint="eastAsia"/>
          <w:b/>
          <w:snapToGrid w:val="0"/>
          <w:kern w:val="0"/>
          <w:sz w:val="24"/>
        </w:rPr>
        <w:t>（拟签订的合同文本）</w:t>
      </w:r>
    </w:p>
    <w:p w:rsidR="0044280D" w:rsidRPr="001079CA" w:rsidRDefault="0044280D" w:rsidP="0044280D">
      <w:pPr>
        <w:pStyle w:val="af0"/>
        <w:spacing w:line="360" w:lineRule="auto"/>
        <w:ind w:firstLineChars="200" w:firstLine="482"/>
        <w:rPr>
          <w:rFonts w:ascii="Times New Roman" w:hAnsi="Times New Roman"/>
          <w:b/>
          <w:sz w:val="24"/>
        </w:rPr>
      </w:pPr>
      <w:r w:rsidRPr="001079CA">
        <w:rPr>
          <w:rFonts w:ascii="Times New Roman" w:hAnsi="Times New Roman" w:hint="eastAsia"/>
          <w:b/>
          <w:sz w:val="24"/>
        </w:rPr>
        <w:t>重要说明：</w:t>
      </w:r>
      <w:r>
        <w:rPr>
          <w:rFonts w:ascii="Times New Roman" w:hAnsi="Times New Roman" w:hint="eastAsia"/>
          <w:b/>
          <w:sz w:val="24"/>
        </w:rPr>
        <w:t>采购人在签订合同前</w:t>
      </w:r>
      <w:r w:rsidRPr="001079CA">
        <w:rPr>
          <w:rFonts w:ascii="Times New Roman" w:hAnsi="Times New Roman" w:hint="eastAsia"/>
          <w:b/>
          <w:sz w:val="24"/>
        </w:rPr>
        <w:t>有权依据招标文件要求</w:t>
      </w:r>
      <w:r>
        <w:rPr>
          <w:rFonts w:ascii="Times New Roman" w:hAnsi="Times New Roman" w:hint="eastAsia"/>
          <w:b/>
          <w:sz w:val="24"/>
        </w:rPr>
        <w:t>和项目实际情况</w:t>
      </w:r>
      <w:r w:rsidRPr="001079CA">
        <w:rPr>
          <w:rFonts w:ascii="Times New Roman" w:hAnsi="Times New Roman" w:hint="eastAsia"/>
          <w:b/>
          <w:sz w:val="24"/>
        </w:rPr>
        <w:t>对以下合同内容进行删改</w:t>
      </w:r>
      <w:r>
        <w:rPr>
          <w:rFonts w:ascii="Times New Roman" w:hAnsi="Times New Roman" w:hint="eastAsia"/>
          <w:b/>
          <w:sz w:val="24"/>
        </w:rPr>
        <w:t>或</w:t>
      </w:r>
      <w:r w:rsidRPr="001079CA">
        <w:rPr>
          <w:rFonts w:ascii="Times New Roman" w:hAnsi="Times New Roman" w:hint="eastAsia"/>
          <w:b/>
          <w:sz w:val="24"/>
        </w:rPr>
        <w:t>补充。</w:t>
      </w:r>
    </w:p>
    <w:p w:rsidR="0044280D" w:rsidRDefault="0044280D" w:rsidP="0044280D">
      <w:pPr>
        <w:adjustRightInd w:val="0"/>
        <w:snapToGrid w:val="0"/>
        <w:spacing w:line="360" w:lineRule="auto"/>
        <w:ind w:firstLineChars="200" w:firstLine="422"/>
        <w:rPr>
          <w:rFonts w:ascii="宋体" w:hAnsi="宋体"/>
          <w:b/>
          <w:bCs/>
          <w:szCs w:val="21"/>
        </w:rPr>
      </w:pPr>
    </w:p>
    <w:p w:rsidR="0044280D" w:rsidRPr="003C121F" w:rsidRDefault="0044280D" w:rsidP="0044280D">
      <w:pPr>
        <w:adjustRightInd w:val="0"/>
        <w:snapToGrid w:val="0"/>
        <w:spacing w:line="360" w:lineRule="auto"/>
        <w:ind w:firstLineChars="200" w:firstLine="422"/>
        <w:rPr>
          <w:rFonts w:ascii="宋体" w:hAnsi="宋体"/>
          <w:b/>
          <w:bCs/>
          <w:szCs w:val="21"/>
        </w:rPr>
      </w:pPr>
      <w:r w:rsidRPr="003C121F">
        <w:rPr>
          <w:rFonts w:ascii="宋体" w:hAnsi="宋体" w:hint="eastAsia"/>
          <w:b/>
          <w:bCs/>
          <w:szCs w:val="21"/>
        </w:rPr>
        <w:t xml:space="preserve">采购人（甲方）：   </w:t>
      </w:r>
    </w:p>
    <w:p w:rsidR="0044280D" w:rsidRPr="003C121F" w:rsidRDefault="0044280D" w:rsidP="0044280D">
      <w:pPr>
        <w:adjustRightInd w:val="0"/>
        <w:snapToGrid w:val="0"/>
        <w:spacing w:line="360" w:lineRule="auto"/>
        <w:ind w:firstLineChars="200" w:firstLine="422"/>
        <w:rPr>
          <w:rFonts w:ascii="宋体" w:hAnsi="宋体"/>
          <w:b/>
          <w:bCs/>
          <w:szCs w:val="21"/>
        </w:rPr>
      </w:pPr>
      <w:r w:rsidRPr="003C121F">
        <w:rPr>
          <w:rFonts w:ascii="宋体" w:hAnsi="宋体" w:hint="eastAsia"/>
          <w:b/>
          <w:bCs/>
          <w:szCs w:val="21"/>
        </w:rPr>
        <w:t xml:space="preserve">中标人（乙方）：                                       </w:t>
      </w:r>
    </w:p>
    <w:p w:rsidR="0044280D" w:rsidRPr="00FC4B63" w:rsidRDefault="0044280D" w:rsidP="0044280D">
      <w:pPr>
        <w:adjustRightInd w:val="0"/>
        <w:snapToGrid w:val="0"/>
        <w:spacing w:line="360" w:lineRule="auto"/>
        <w:rPr>
          <w:rFonts w:ascii="宋体" w:hAnsi="宋体"/>
          <w:szCs w:val="21"/>
        </w:rPr>
      </w:pP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根据</w:t>
      </w:r>
      <w:r w:rsidRPr="00436747">
        <w:rPr>
          <w:rFonts w:ascii="宋体" w:hAnsi="宋体" w:hint="eastAsia"/>
          <w:szCs w:val="21"/>
          <w:u w:val="single"/>
        </w:rPr>
        <w:t xml:space="preserve">                </w:t>
      </w:r>
      <w:r w:rsidRPr="00436747">
        <w:rPr>
          <w:rFonts w:ascii="宋体" w:hAnsi="宋体" w:hint="eastAsia"/>
          <w:szCs w:val="21"/>
        </w:rPr>
        <w:t>招标项目（项目编号__________________）的中标结果，由_______________________单位为中标人。</w:t>
      </w:r>
      <w:r w:rsidRPr="00436747">
        <w:rPr>
          <w:rFonts w:asciiTheme="minorEastAsia" w:hAnsiTheme="minorEastAsia" w:hint="eastAsia"/>
          <w:szCs w:val="21"/>
        </w:rPr>
        <w:t>根据《中华人民共和国政府采购法》、《深圳经济特区政府采购条例》、《中华人民共和国合同法》之规定</w:t>
      </w:r>
      <w:r w:rsidRPr="00436747">
        <w:rPr>
          <w:rFonts w:ascii="宋体" w:hAnsi="宋体" w:hint="eastAsia"/>
          <w:szCs w:val="21"/>
        </w:rPr>
        <w:t>，经_______________________（以下简称采购人）和_______________________（以下简称中标人）协商，就_______________________</w:t>
      </w:r>
      <w:r w:rsidRPr="00436747">
        <w:rPr>
          <w:rFonts w:ascii="宋体" w:hAnsi="宋体" w:hint="eastAsia"/>
          <w:bCs/>
          <w:snapToGrid w:val="0"/>
          <w:kern w:val="0"/>
          <w:szCs w:val="21"/>
          <w:lang w:val="zh-CN"/>
        </w:rPr>
        <w:t>项目</w:t>
      </w:r>
      <w:r w:rsidRPr="00436747">
        <w:rPr>
          <w:rFonts w:ascii="宋体" w:hAnsi="宋体" w:hint="eastAsia"/>
          <w:szCs w:val="21"/>
        </w:rPr>
        <w:t>，达成以下合同条款：</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一、服务内容</w:t>
      </w:r>
    </w:p>
    <w:p w:rsidR="0044280D" w:rsidRPr="00436747" w:rsidRDefault="0044280D" w:rsidP="0044280D">
      <w:pPr>
        <w:spacing w:line="360" w:lineRule="auto"/>
        <w:ind w:firstLineChars="201" w:firstLine="422"/>
        <w:rPr>
          <w:rFonts w:ascii="宋体" w:hAnsi="宋体"/>
          <w:szCs w:val="21"/>
        </w:rPr>
      </w:pPr>
      <w:r w:rsidRPr="00436747">
        <w:rPr>
          <w:rFonts w:ascii="宋体" w:hAnsi="宋体" w:hint="eastAsia"/>
          <w:szCs w:val="21"/>
        </w:rPr>
        <w:t>______________________</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二、合同金额</w:t>
      </w:r>
    </w:p>
    <w:p w:rsidR="0044280D" w:rsidRPr="00436747" w:rsidRDefault="0044280D" w:rsidP="0044280D">
      <w:pPr>
        <w:pStyle w:val="af0"/>
        <w:snapToGrid w:val="0"/>
        <w:spacing w:line="360" w:lineRule="auto"/>
        <w:ind w:firstLineChars="200" w:firstLine="420"/>
        <w:rPr>
          <w:rFonts w:hAnsi="宋体"/>
          <w:sz w:val="21"/>
          <w:szCs w:val="21"/>
        </w:rPr>
      </w:pPr>
      <w:r w:rsidRPr="00436747">
        <w:rPr>
          <w:rFonts w:hAnsi="宋体" w:hint="eastAsia"/>
          <w:sz w:val="21"/>
          <w:szCs w:val="21"/>
        </w:rPr>
        <w:t>本合同金额为（大写）：____________________________________元（￥_______________元）人民币。</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三、技术资料</w:t>
      </w:r>
    </w:p>
    <w:p w:rsidR="0044280D" w:rsidRPr="00436747" w:rsidRDefault="0044280D" w:rsidP="0044280D">
      <w:pPr>
        <w:pStyle w:val="af0"/>
        <w:snapToGrid w:val="0"/>
        <w:spacing w:line="360" w:lineRule="auto"/>
        <w:ind w:firstLineChars="200" w:firstLine="420"/>
        <w:rPr>
          <w:rFonts w:hAnsi="宋体"/>
          <w:sz w:val="21"/>
          <w:szCs w:val="21"/>
        </w:rPr>
      </w:pPr>
      <w:r w:rsidRPr="00436747">
        <w:rPr>
          <w:rFonts w:hAnsi="宋体" w:hint="eastAsia"/>
          <w:sz w:val="21"/>
          <w:szCs w:val="21"/>
        </w:rPr>
        <w:t>1、中标人应按招标文件规定的时间向采购人提供有关技术资料。</w:t>
      </w:r>
    </w:p>
    <w:p w:rsidR="0044280D" w:rsidRPr="00436747" w:rsidRDefault="0044280D" w:rsidP="0044280D">
      <w:pPr>
        <w:pStyle w:val="af0"/>
        <w:snapToGrid w:val="0"/>
        <w:spacing w:line="360" w:lineRule="auto"/>
        <w:ind w:firstLineChars="200" w:firstLine="420"/>
        <w:rPr>
          <w:rFonts w:hAnsi="宋体"/>
          <w:sz w:val="21"/>
          <w:szCs w:val="21"/>
        </w:rPr>
      </w:pPr>
      <w:r w:rsidRPr="00436747">
        <w:rPr>
          <w:rFonts w:hAnsi="宋体" w:hint="eastAsia"/>
          <w:sz w:val="21"/>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rsidR="0044280D" w:rsidRPr="00436747" w:rsidRDefault="0044280D" w:rsidP="0044280D">
      <w:pPr>
        <w:pStyle w:val="af0"/>
        <w:snapToGrid w:val="0"/>
        <w:spacing w:line="360" w:lineRule="auto"/>
        <w:ind w:firstLineChars="200" w:firstLine="420"/>
        <w:rPr>
          <w:rFonts w:hAnsi="宋体"/>
          <w:sz w:val="21"/>
          <w:szCs w:val="21"/>
        </w:rPr>
      </w:pPr>
      <w:r w:rsidRPr="00436747">
        <w:rPr>
          <w:rFonts w:hAnsi="宋体" w:hint="eastAsia"/>
          <w:sz w:val="21"/>
          <w:szCs w:val="21"/>
        </w:rPr>
        <w:t>3、合同履行完毕，未经采购人的书面同意，中标人不得保存在履行合同过程中所获得或接触到的任何内部数据资料。</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四、知识产权</w:t>
      </w:r>
    </w:p>
    <w:p w:rsidR="0044280D" w:rsidRPr="00436747" w:rsidRDefault="0044280D" w:rsidP="0044280D">
      <w:pPr>
        <w:pStyle w:val="af0"/>
        <w:snapToGrid w:val="0"/>
        <w:spacing w:line="360" w:lineRule="auto"/>
        <w:ind w:firstLineChars="200" w:firstLine="420"/>
        <w:rPr>
          <w:rFonts w:hAnsi="宋体"/>
          <w:bCs/>
          <w:sz w:val="21"/>
          <w:szCs w:val="21"/>
        </w:rPr>
      </w:pPr>
      <w:r w:rsidRPr="00436747">
        <w:rPr>
          <w:rFonts w:hAnsi="宋体" w:hint="eastAsia"/>
          <w:sz w:val="21"/>
          <w:szCs w:val="21"/>
        </w:rPr>
        <w:t>中标人应保证提供服务过程中不会侵犯任何第三方的知识产权</w:t>
      </w:r>
      <w:r w:rsidRPr="00436747">
        <w:rPr>
          <w:rFonts w:hAnsi="宋体" w:hint="eastAsia"/>
          <w:bCs/>
          <w:sz w:val="21"/>
          <w:szCs w:val="21"/>
        </w:rPr>
        <w:t>。</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五、履约保证金</w:t>
      </w:r>
    </w:p>
    <w:p w:rsidR="0044280D" w:rsidRPr="00436747" w:rsidRDefault="0044280D" w:rsidP="0044280D">
      <w:pPr>
        <w:snapToGrid w:val="0"/>
        <w:spacing w:line="360" w:lineRule="auto"/>
        <w:ind w:firstLineChars="200" w:firstLine="422"/>
        <w:rPr>
          <w:rFonts w:ascii="宋体" w:hAnsi="宋体"/>
          <w:b/>
          <w:szCs w:val="21"/>
        </w:rPr>
      </w:pPr>
      <w:r w:rsidRPr="00436747">
        <w:rPr>
          <w:rFonts w:ascii="宋体" w:hAnsi="宋体" w:hint="eastAsia"/>
          <w:b/>
          <w:szCs w:val="21"/>
        </w:rPr>
        <w:t>六、采购人的权利与义务</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lastRenderedPageBreak/>
        <w:t>1、_______________________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2、_______________________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3、_______________________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4、_______________________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5、采购人的其它权利与义务_______________________</w:t>
      </w:r>
    </w:p>
    <w:p w:rsidR="0044280D" w:rsidRPr="00436747" w:rsidRDefault="0044280D" w:rsidP="0044280D">
      <w:pPr>
        <w:snapToGrid w:val="0"/>
        <w:spacing w:line="360" w:lineRule="auto"/>
        <w:ind w:firstLineChars="200" w:firstLine="422"/>
        <w:rPr>
          <w:rFonts w:ascii="宋体" w:hAnsi="宋体"/>
          <w:b/>
          <w:szCs w:val="21"/>
        </w:rPr>
      </w:pPr>
      <w:r w:rsidRPr="00436747">
        <w:rPr>
          <w:rFonts w:ascii="宋体" w:hAnsi="宋体" w:hint="eastAsia"/>
          <w:b/>
          <w:szCs w:val="21"/>
        </w:rPr>
        <w:t>七、中标人的权利与义务</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1、_______________________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2、_______________________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3、_______________________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4、_______________________</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5、中标人的其它权利与义务_______________________</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八、合同履行时间、履行方式及履行地点</w:t>
      </w:r>
    </w:p>
    <w:p w:rsidR="0044280D" w:rsidRPr="00436747" w:rsidRDefault="0044280D" w:rsidP="0044280D">
      <w:pPr>
        <w:pStyle w:val="af0"/>
        <w:snapToGrid w:val="0"/>
        <w:spacing w:line="360" w:lineRule="auto"/>
        <w:ind w:firstLineChars="200" w:firstLine="420"/>
        <w:rPr>
          <w:rFonts w:hAnsi="宋体"/>
          <w:bCs/>
          <w:sz w:val="21"/>
          <w:szCs w:val="21"/>
        </w:rPr>
      </w:pPr>
      <w:r w:rsidRPr="00436747">
        <w:rPr>
          <w:rFonts w:hAnsi="宋体" w:hint="eastAsia"/>
          <w:bCs/>
          <w:sz w:val="21"/>
          <w:szCs w:val="21"/>
        </w:rPr>
        <w:t>1、</w:t>
      </w:r>
      <w:r w:rsidRPr="00436747">
        <w:rPr>
          <w:rFonts w:hAnsi="宋体" w:hint="eastAsia"/>
          <w:sz w:val="21"/>
          <w:szCs w:val="21"/>
        </w:rPr>
        <w:t>履行时间</w:t>
      </w:r>
      <w:r w:rsidRPr="00436747">
        <w:rPr>
          <w:rFonts w:hAnsi="宋体" w:hint="eastAsia"/>
          <w:bCs/>
          <w:sz w:val="21"/>
          <w:szCs w:val="21"/>
        </w:rPr>
        <w:t>：</w:t>
      </w:r>
      <w:r w:rsidRPr="00436747">
        <w:rPr>
          <w:rFonts w:hAnsi="宋体" w:hint="eastAsia"/>
          <w:sz w:val="21"/>
          <w:szCs w:val="21"/>
        </w:rPr>
        <w:t>______________________</w:t>
      </w:r>
    </w:p>
    <w:p w:rsidR="0044280D" w:rsidRPr="00436747" w:rsidRDefault="0044280D" w:rsidP="0044280D">
      <w:pPr>
        <w:pStyle w:val="af0"/>
        <w:snapToGrid w:val="0"/>
        <w:spacing w:line="360" w:lineRule="auto"/>
        <w:ind w:firstLineChars="200" w:firstLine="420"/>
        <w:rPr>
          <w:rFonts w:hAnsi="宋体"/>
          <w:bCs/>
          <w:sz w:val="21"/>
          <w:szCs w:val="21"/>
        </w:rPr>
      </w:pPr>
      <w:r w:rsidRPr="00436747">
        <w:rPr>
          <w:rFonts w:hAnsi="宋体" w:hint="eastAsia"/>
          <w:bCs/>
          <w:sz w:val="21"/>
          <w:szCs w:val="21"/>
        </w:rPr>
        <w:t>2、</w:t>
      </w:r>
      <w:r w:rsidRPr="00436747">
        <w:rPr>
          <w:rFonts w:hAnsi="宋体" w:hint="eastAsia"/>
          <w:sz w:val="21"/>
          <w:szCs w:val="21"/>
        </w:rPr>
        <w:t>履行方式</w:t>
      </w:r>
      <w:r w:rsidRPr="00436747">
        <w:rPr>
          <w:rFonts w:hAnsi="宋体" w:hint="eastAsia"/>
          <w:bCs/>
          <w:sz w:val="21"/>
          <w:szCs w:val="21"/>
        </w:rPr>
        <w:t>：</w:t>
      </w:r>
      <w:r w:rsidRPr="00436747">
        <w:rPr>
          <w:rFonts w:hAnsi="宋体" w:hint="eastAsia"/>
          <w:sz w:val="21"/>
          <w:szCs w:val="21"/>
        </w:rPr>
        <w:t>______________________</w:t>
      </w:r>
    </w:p>
    <w:p w:rsidR="0044280D" w:rsidRPr="00436747" w:rsidRDefault="0044280D" w:rsidP="0044280D">
      <w:pPr>
        <w:pStyle w:val="af0"/>
        <w:snapToGrid w:val="0"/>
        <w:spacing w:line="360" w:lineRule="auto"/>
        <w:ind w:firstLineChars="200" w:firstLine="420"/>
        <w:rPr>
          <w:rFonts w:hAnsi="宋体"/>
          <w:sz w:val="21"/>
          <w:szCs w:val="21"/>
        </w:rPr>
      </w:pPr>
      <w:r w:rsidRPr="00436747">
        <w:rPr>
          <w:rFonts w:hAnsi="宋体" w:hint="eastAsia"/>
          <w:bCs/>
          <w:sz w:val="21"/>
          <w:szCs w:val="21"/>
        </w:rPr>
        <w:t>3、</w:t>
      </w:r>
      <w:r w:rsidRPr="00436747">
        <w:rPr>
          <w:rFonts w:hAnsi="宋体" w:hint="eastAsia"/>
          <w:sz w:val="21"/>
          <w:szCs w:val="21"/>
        </w:rPr>
        <w:t>履行地点</w:t>
      </w:r>
      <w:r w:rsidRPr="00436747">
        <w:rPr>
          <w:rFonts w:hAnsi="宋体" w:hint="eastAsia"/>
          <w:bCs/>
          <w:sz w:val="21"/>
          <w:szCs w:val="21"/>
        </w:rPr>
        <w:t>：</w:t>
      </w:r>
      <w:r w:rsidRPr="00436747">
        <w:rPr>
          <w:rFonts w:hAnsi="宋体" w:hint="eastAsia"/>
          <w:sz w:val="21"/>
          <w:szCs w:val="21"/>
          <w:u w:val="single"/>
        </w:rPr>
        <w:t>深圳市</w:t>
      </w:r>
    </w:p>
    <w:p w:rsidR="0044280D" w:rsidRPr="00436747" w:rsidRDefault="0044280D" w:rsidP="0044280D">
      <w:pPr>
        <w:snapToGrid w:val="0"/>
        <w:spacing w:line="360" w:lineRule="auto"/>
        <w:ind w:firstLineChars="200" w:firstLine="422"/>
        <w:rPr>
          <w:rFonts w:ascii="宋体" w:hAnsi="宋体"/>
          <w:b/>
          <w:szCs w:val="21"/>
        </w:rPr>
      </w:pPr>
      <w:r w:rsidRPr="00436747">
        <w:rPr>
          <w:rFonts w:ascii="宋体" w:hAnsi="宋体" w:hint="eastAsia"/>
          <w:b/>
          <w:szCs w:val="21"/>
        </w:rPr>
        <w:t>九、验收</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1、下列文件的验收分为______个阶段:</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2、其余文件和工作由用户组织有关技术人员根据国家和行业有关规范、规程、标准和用户需求直接验收。</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3、验收依据为招标文件、中标人投标文件，国家和行业有关规范、规程和标准。</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十、付款方式和税费</w:t>
      </w:r>
    </w:p>
    <w:p w:rsidR="0044280D" w:rsidRPr="00436747" w:rsidRDefault="0044280D" w:rsidP="0044280D">
      <w:pPr>
        <w:pStyle w:val="af0"/>
        <w:snapToGrid w:val="0"/>
        <w:spacing w:line="360" w:lineRule="auto"/>
        <w:ind w:firstLineChars="200" w:firstLine="420"/>
        <w:rPr>
          <w:rFonts w:hAnsi="宋体"/>
          <w:bCs/>
          <w:sz w:val="21"/>
          <w:szCs w:val="21"/>
        </w:rPr>
      </w:pPr>
      <w:r w:rsidRPr="00436747">
        <w:rPr>
          <w:rFonts w:hAnsi="宋体" w:cs="宋体"/>
          <w:sz w:val="21"/>
          <w:szCs w:val="21"/>
        </w:rPr>
        <w:t>本合同付款方式为</w:t>
      </w:r>
      <w:r w:rsidRPr="00436747">
        <w:rPr>
          <w:rFonts w:hAnsi="宋体" w:cs="宋体" w:hint="eastAsia"/>
          <w:sz w:val="21"/>
          <w:szCs w:val="21"/>
        </w:rPr>
        <w:t>：</w:t>
      </w:r>
      <w:r w:rsidRPr="00436747">
        <w:rPr>
          <w:rFonts w:hAnsi="宋体" w:cs="宋体" w:hint="eastAsia"/>
          <w:sz w:val="21"/>
          <w:szCs w:val="21"/>
          <w:u w:val="single"/>
        </w:rPr>
        <w:t xml:space="preserve">                </w:t>
      </w:r>
      <w:r w:rsidRPr="00436747">
        <w:rPr>
          <w:rFonts w:hAnsi="宋体" w:hint="eastAsia"/>
          <w:bCs/>
          <w:sz w:val="21"/>
          <w:szCs w:val="21"/>
        </w:rPr>
        <w:t>。</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本合同执行中相关的一切税费均由中标人负担。</w:t>
      </w:r>
    </w:p>
    <w:p w:rsidR="0044280D" w:rsidRPr="00436747" w:rsidRDefault="0044280D" w:rsidP="0044280D">
      <w:pPr>
        <w:snapToGrid w:val="0"/>
        <w:spacing w:line="360" w:lineRule="auto"/>
        <w:ind w:firstLineChars="200" w:firstLine="422"/>
        <w:rPr>
          <w:rFonts w:ascii="宋体" w:hAnsi="宋体"/>
          <w:b/>
          <w:bCs/>
          <w:szCs w:val="21"/>
        </w:rPr>
      </w:pPr>
      <w:r w:rsidRPr="00436747">
        <w:rPr>
          <w:rFonts w:ascii="宋体" w:hAnsi="宋体" w:hint="eastAsia"/>
          <w:b/>
          <w:szCs w:val="21"/>
        </w:rPr>
        <w:t>十一、</w:t>
      </w:r>
      <w:r w:rsidRPr="00436747">
        <w:rPr>
          <w:rFonts w:ascii="宋体" w:hAnsi="宋体" w:hint="eastAsia"/>
          <w:b/>
          <w:bCs/>
          <w:szCs w:val="21"/>
        </w:rPr>
        <w:t>争议解决办法</w:t>
      </w:r>
    </w:p>
    <w:p w:rsidR="0044280D" w:rsidRPr="00436747" w:rsidRDefault="0044280D" w:rsidP="0044280D">
      <w:pPr>
        <w:snapToGrid w:val="0"/>
        <w:spacing w:line="360" w:lineRule="auto"/>
        <w:ind w:firstLineChars="200" w:firstLine="420"/>
        <w:rPr>
          <w:rFonts w:ascii="宋体" w:hAnsi="宋体"/>
          <w:szCs w:val="21"/>
        </w:rPr>
      </w:pPr>
      <w:r w:rsidRPr="00436747">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sidRPr="00436747">
        <w:rPr>
          <w:rFonts w:ascii="宋体" w:hAnsi="宋体" w:hint="eastAsia"/>
          <w:szCs w:val="21"/>
        </w:rPr>
        <w:t>。</w:t>
      </w:r>
    </w:p>
    <w:p w:rsidR="0044280D" w:rsidRPr="00436747" w:rsidRDefault="0044280D" w:rsidP="0044280D">
      <w:pPr>
        <w:pStyle w:val="af0"/>
        <w:snapToGrid w:val="0"/>
        <w:spacing w:line="360" w:lineRule="auto"/>
        <w:ind w:firstLineChars="200" w:firstLine="422"/>
        <w:rPr>
          <w:rFonts w:hAnsi="宋体"/>
          <w:b/>
          <w:sz w:val="21"/>
          <w:szCs w:val="21"/>
        </w:rPr>
      </w:pPr>
      <w:r w:rsidRPr="00436747">
        <w:rPr>
          <w:rFonts w:hAnsi="宋体" w:hint="eastAsia"/>
          <w:b/>
          <w:sz w:val="21"/>
          <w:szCs w:val="21"/>
        </w:rPr>
        <w:t>十二、违约责任</w:t>
      </w:r>
    </w:p>
    <w:p w:rsidR="0044280D" w:rsidRPr="00436747" w:rsidRDefault="0044280D" w:rsidP="0044280D">
      <w:pPr>
        <w:pStyle w:val="af0"/>
        <w:snapToGrid w:val="0"/>
        <w:spacing w:line="360" w:lineRule="auto"/>
        <w:ind w:firstLineChars="200" w:firstLine="420"/>
        <w:rPr>
          <w:rFonts w:hAnsi="宋体"/>
          <w:sz w:val="21"/>
          <w:szCs w:val="21"/>
        </w:rPr>
      </w:pPr>
      <w:r w:rsidRPr="00436747">
        <w:rPr>
          <w:rFonts w:hAnsi="宋体" w:hint="eastAsia"/>
          <w:sz w:val="21"/>
          <w:szCs w:val="21"/>
        </w:rPr>
        <w:t>1、因中标人原因，未能按规定完成本项目有关工作的，采购人可在支付合同余款中扣除合同价款</w:t>
      </w:r>
      <w:r w:rsidRPr="00436747">
        <w:rPr>
          <w:rFonts w:hAnsi="宋体" w:hint="eastAsia"/>
          <w:sz w:val="21"/>
          <w:szCs w:val="21"/>
          <w:u w:val="single"/>
        </w:rPr>
        <w:t xml:space="preserve">        </w:t>
      </w:r>
      <w:r w:rsidRPr="00436747">
        <w:rPr>
          <w:rFonts w:hAnsi="宋体" w:hint="eastAsia"/>
          <w:sz w:val="21"/>
          <w:szCs w:val="21"/>
        </w:rPr>
        <w:t>。</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2、__________方违反本合同__________约定，应当__________。</w:t>
      </w:r>
    </w:p>
    <w:p w:rsidR="0044280D" w:rsidRPr="00436747" w:rsidRDefault="0044280D" w:rsidP="0044280D">
      <w:pPr>
        <w:snapToGrid w:val="0"/>
        <w:spacing w:line="360" w:lineRule="auto"/>
        <w:ind w:firstLineChars="200" w:firstLine="422"/>
        <w:rPr>
          <w:rFonts w:ascii="宋体" w:hAnsi="宋体"/>
          <w:b/>
          <w:bCs/>
          <w:szCs w:val="21"/>
        </w:rPr>
      </w:pPr>
      <w:r w:rsidRPr="00436747">
        <w:rPr>
          <w:rFonts w:ascii="宋体" w:hAnsi="宋体" w:hint="eastAsia"/>
          <w:b/>
          <w:szCs w:val="21"/>
        </w:rPr>
        <w:t>十三、</w:t>
      </w:r>
      <w:r w:rsidRPr="00436747">
        <w:rPr>
          <w:rFonts w:asciiTheme="minorEastAsia" w:hAnsiTheme="minorEastAsia" w:hint="eastAsia"/>
          <w:b/>
          <w:szCs w:val="21"/>
        </w:rPr>
        <w:t>合同的变更、解除或终止</w:t>
      </w:r>
    </w:p>
    <w:p w:rsidR="0044280D" w:rsidRPr="00436747" w:rsidRDefault="0044280D" w:rsidP="0044280D">
      <w:pPr>
        <w:snapToGrid w:val="0"/>
        <w:spacing w:line="360" w:lineRule="auto"/>
        <w:ind w:firstLineChars="200" w:firstLine="420"/>
        <w:rPr>
          <w:rFonts w:ascii="宋体" w:hAnsi="宋体"/>
          <w:b/>
          <w:bCs/>
          <w:szCs w:val="21"/>
        </w:rPr>
      </w:pPr>
      <w:r w:rsidRPr="00436747">
        <w:rPr>
          <w:rFonts w:ascii="宋体" w:hAnsi="宋体" w:hint="eastAsia"/>
          <w:szCs w:val="21"/>
        </w:rPr>
        <w:t>除政府采购合同继续履行将损害国家利益和社会公共利益外，双方当事人不得擅自变更、中止或者终止合同。</w:t>
      </w:r>
    </w:p>
    <w:p w:rsidR="0044280D" w:rsidRPr="00436747" w:rsidRDefault="0044280D" w:rsidP="0044280D">
      <w:pPr>
        <w:snapToGrid w:val="0"/>
        <w:spacing w:line="360" w:lineRule="auto"/>
        <w:ind w:firstLineChars="200" w:firstLine="422"/>
        <w:rPr>
          <w:rFonts w:ascii="宋体" w:hAnsi="宋体"/>
          <w:b/>
          <w:bCs/>
          <w:szCs w:val="21"/>
        </w:rPr>
      </w:pPr>
      <w:r w:rsidRPr="00436747">
        <w:rPr>
          <w:rFonts w:ascii="宋体" w:hAnsi="宋体" w:hint="eastAsia"/>
          <w:b/>
          <w:szCs w:val="21"/>
        </w:rPr>
        <w:t>十四、</w:t>
      </w:r>
      <w:r w:rsidRPr="00436747">
        <w:rPr>
          <w:rFonts w:asciiTheme="minorEastAsia" w:hAnsiTheme="minorEastAsia" w:hint="eastAsia"/>
          <w:b/>
          <w:szCs w:val="21"/>
        </w:rPr>
        <w:t>合同生效及其他</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lastRenderedPageBreak/>
        <w:t>1、本合同与招标文件、中标人投标文件如有抵触之处，以本合同条款为准。</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2、下列文件均为本合同的组成部分：</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（1）招标文件、答疑及补充通知；</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（2）</w:t>
      </w:r>
      <w:r w:rsidRPr="00436747">
        <w:rPr>
          <w:rFonts w:asciiTheme="minorEastAsia" w:hAnsiTheme="minorEastAsia"/>
          <w:szCs w:val="21"/>
        </w:rPr>
        <w:t>乙方的</w:t>
      </w:r>
      <w:r w:rsidRPr="00436747">
        <w:rPr>
          <w:rFonts w:ascii="宋体" w:hAnsi="宋体" w:hint="eastAsia"/>
          <w:szCs w:val="21"/>
        </w:rPr>
        <w:t>投标文件；</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（3）本合同执行中共同签署的补充与修正文件。</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3、本合同一式_____份，甲、中标人双方各执_____份，具有同等法律效力。本合同自双方</w:t>
      </w:r>
      <w:r>
        <w:rPr>
          <w:rFonts w:ascii="宋体" w:hAnsi="宋体" w:hint="eastAsia"/>
          <w:szCs w:val="21"/>
        </w:rPr>
        <w:t>法定代表人</w:t>
      </w:r>
      <w:r w:rsidRPr="00436747">
        <w:rPr>
          <w:rFonts w:ascii="宋体" w:hAnsi="宋体" w:hint="eastAsia"/>
          <w:szCs w:val="21"/>
        </w:rPr>
        <w:t>签字（盖章）认可之日起生效。</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4、本合同未尽事宜，双方友好协商，达成解决方案，经双方签字后，可作为本合同的有效附件。</w:t>
      </w:r>
    </w:p>
    <w:p w:rsidR="0044280D" w:rsidRPr="00436747" w:rsidRDefault="0044280D" w:rsidP="0044280D">
      <w:pPr>
        <w:pStyle w:val="af0"/>
        <w:snapToGrid w:val="0"/>
        <w:spacing w:line="360" w:lineRule="auto"/>
        <w:ind w:firstLineChars="200" w:firstLine="420"/>
        <w:rPr>
          <w:rFonts w:hAnsi="宋体"/>
          <w:sz w:val="21"/>
          <w:szCs w:val="21"/>
        </w:rPr>
      </w:pPr>
      <w:r w:rsidRPr="00436747">
        <w:rPr>
          <w:rFonts w:hAnsi="宋体" w:hint="eastAsia"/>
          <w:sz w:val="21"/>
          <w:szCs w:val="21"/>
        </w:rPr>
        <w:t>附件：</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1、《中标/成交通知书》</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2、《投标文件》</w:t>
      </w:r>
    </w:p>
    <w:p w:rsidR="0044280D" w:rsidRPr="00436747" w:rsidRDefault="0044280D" w:rsidP="0044280D">
      <w:pPr>
        <w:snapToGrid w:val="0"/>
        <w:spacing w:line="360" w:lineRule="auto"/>
        <w:ind w:firstLineChars="200" w:firstLine="420"/>
        <w:rPr>
          <w:rFonts w:ascii="宋体" w:hAnsi="宋体"/>
          <w:szCs w:val="21"/>
        </w:rPr>
      </w:pPr>
      <w:r w:rsidRPr="00436747">
        <w:rPr>
          <w:rFonts w:ascii="宋体" w:hAnsi="宋体" w:hint="eastAsia"/>
          <w:szCs w:val="21"/>
        </w:rPr>
        <w:t>3、《招标文件》</w:t>
      </w:r>
    </w:p>
    <w:p w:rsidR="0044280D" w:rsidRPr="00436747" w:rsidRDefault="0044280D" w:rsidP="0044280D">
      <w:pPr>
        <w:snapToGrid w:val="0"/>
        <w:spacing w:line="360" w:lineRule="auto"/>
        <w:rPr>
          <w:rFonts w:ascii="宋体" w:hAnsi="宋体"/>
          <w:szCs w:val="21"/>
        </w:rPr>
      </w:pPr>
    </w:p>
    <w:p w:rsidR="0044280D" w:rsidRPr="00436747" w:rsidRDefault="0044280D" w:rsidP="0044280D">
      <w:pPr>
        <w:spacing w:line="360" w:lineRule="auto"/>
        <w:ind w:firstLineChars="202" w:firstLine="424"/>
        <w:jc w:val="left"/>
        <w:rPr>
          <w:rFonts w:asciiTheme="minorEastAsia" w:hAnsiTheme="minorEastAsia"/>
          <w:szCs w:val="21"/>
        </w:rPr>
      </w:pPr>
      <w:r w:rsidRPr="00436747">
        <w:rPr>
          <w:rFonts w:asciiTheme="minorEastAsia" w:hAnsiTheme="minorEastAsia" w:hint="eastAsia"/>
          <w:szCs w:val="21"/>
        </w:rPr>
        <w:t>甲方（采购人）：</w:t>
      </w:r>
      <w:r w:rsidRPr="00436747">
        <w:rPr>
          <w:rFonts w:asciiTheme="minorEastAsia" w:hAnsiTheme="minorEastAsia"/>
          <w:szCs w:val="21"/>
        </w:rPr>
        <w:t>（盖</w:t>
      </w:r>
      <w:r w:rsidRPr="00436747">
        <w:rPr>
          <w:rFonts w:asciiTheme="minorEastAsia" w:hAnsiTheme="minorEastAsia" w:hint="eastAsia"/>
          <w:szCs w:val="21"/>
        </w:rPr>
        <w:t>公</w:t>
      </w:r>
      <w:r w:rsidRPr="00436747">
        <w:rPr>
          <w:rFonts w:asciiTheme="minorEastAsia" w:hAnsiTheme="minorEastAsia"/>
          <w:szCs w:val="21"/>
        </w:rPr>
        <w:t xml:space="preserve">章）  </w:t>
      </w:r>
      <w:r w:rsidRPr="00436747">
        <w:rPr>
          <w:rFonts w:asciiTheme="minorEastAsia" w:hAnsiTheme="minorEastAsia" w:hint="eastAsia"/>
          <w:szCs w:val="21"/>
        </w:rPr>
        <w:t xml:space="preserve">      </w:t>
      </w:r>
      <w:r w:rsidRPr="00436747">
        <w:rPr>
          <w:rFonts w:asciiTheme="minorEastAsia" w:hAnsiTheme="minorEastAsia"/>
          <w:szCs w:val="21"/>
        </w:rPr>
        <w:t xml:space="preserve"> </w:t>
      </w:r>
      <w:r w:rsidRPr="00436747">
        <w:rPr>
          <w:rFonts w:asciiTheme="minorEastAsia" w:hAnsiTheme="minorEastAsia" w:hint="eastAsia"/>
          <w:szCs w:val="21"/>
        </w:rPr>
        <w:t xml:space="preserve">    </w:t>
      </w:r>
      <w:r w:rsidRPr="00436747">
        <w:rPr>
          <w:rFonts w:asciiTheme="minorEastAsia" w:hAnsiTheme="minorEastAsia"/>
          <w:szCs w:val="21"/>
        </w:rPr>
        <w:t xml:space="preserve"> </w:t>
      </w:r>
      <w:r w:rsidRPr="00436747">
        <w:rPr>
          <w:rFonts w:asciiTheme="minorEastAsia" w:hAnsiTheme="minorEastAsia" w:hint="eastAsia"/>
          <w:szCs w:val="21"/>
        </w:rPr>
        <w:t xml:space="preserve">      </w:t>
      </w:r>
      <w:r w:rsidRPr="00436747">
        <w:rPr>
          <w:rFonts w:asciiTheme="minorEastAsia" w:hAnsiTheme="minorEastAsia"/>
          <w:szCs w:val="21"/>
        </w:rPr>
        <w:t>乙方（</w:t>
      </w:r>
      <w:r w:rsidRPr="00436747">
        <w:rPr>
          <w:rFonts w:asciiTheme="minorEastAsia" w:hAnsiTheme="minorEastAsia" w:hint="eastAsia"/>
          <w:szCs w:val="21"/>
        </w:rPr>
        <w:t>中标人</w:t>
      </w:r>
      <w:r w:rsidRPr="00436747">
        <w:rPr>
          <w:rFonts w:asciiTheme="minorEastAsia" w:hAnsiTheme="minorEastAsia"/>
          <w:szCs w:val="21"/>
        </w:rPr>
        <w:t>）：（盖</w:t>
      </w:r>
      <w:r w:rsidRPr="00436747">
        <w:rPr>
          <w:rFonts w:asciiTheme="minorEastAsia" w:hAnsiTheme="minorEastAsia" w:hint="eastAsia"/>
          <w:szCs w:val="21"/>
        </w:rPr>
        <w:t>公</w:t>
      </w:r>
      <w:r w:rsidRPr="00436747">
        <w:rPr>
          <w:rFonts w:asciiTheme="minorEastAsia" w:hAnsiTheme="minorEastAsia"/>
          <w:szCs w:val="21"/>
        </w:rPr>
        <w:t>章）</w:t>
      </w:r>
    </w:p>
    <w:p w:rsidR="0044280D" w:rsidRPr="00436747" w:rsidRDefault="0044280D" w:rsidP="0044280D">
      <w:pPr>
        <w:spacing w:line="360" w:lineRule="auto"/>
        <w:ind w:firstLineChars="202" w:firstLine="424"/>
        <w:jc w:val="left"/>
        <w:rPr>
          <w:rFonts w:asciiTheme="minorEastAsia" w:hAnsiTheme="minorEastAsia"/>
          <w:szCs w:val="21"/>
        </w:rPr>
      </w:pPr>
      <w:r w:rsidRPr="00436747">
        <w:rPr>
          <w:rFonts w:asciiTheme="minorEastAsia" w:hAnsiTheme="minorEastAsia" w:hint="eastAsia"/>
          <w:szCs w:val="21"/>
        </w:rPr>
        <w:t>法定代表人（签字或盖私章）：</w:t>
      </w:r>
      <w:r w:rsidRPr="00436747">
        <w:rPr>
          <w:rFonts w:asciiTheme="minorEastAsia" w:hAnsiTheme="minorEastAsia"/>
          <w:szCs w:val="21"/>
        </w:rPr>
        <w:t xml:space="preserve">                 法定代表人</w:t>
      </w:r>
      <w:r w:rsidRPr="00436747">
        <w:rPr>
          <w:rFonts w:asciiTheme="minorEastAsia" w:hAnsiTheme="minorEastAsia" w:hint="eastAsia"/>
          <w:szCs w:val="21"/>
        </w:rPr>
        <w:t>（签字或盖私章）</w:t>
      </w:r>
      <w:r w:rsidRPr="00436747">
        <w:rPr>
          <w:rFonts w:asciiTheme="minorEastAsia" w:hAnsiTheme="minorEastAsia"/>
          <w:szCs w:val="21"/>
        </w:rPr>
        <w:t xml:space="preserve">： </w:t>
      </w:r>
    </w:p>
    <w:p w:rsidR="0044280D" w:rsidRPr="00436747" w:rsidRDefault="0044280D" w:rsidP="0044280D">
      <w:pPr>
        <w:spacing w:line="360" w:lineRule="auto"/>
        <w:ind w:firstLineChars="202" w:firstLine="424"/>
        <w:jc w:val="left"/>
        <w:rPr>
          <w:rFonts w:asciiTheme="minorEastAsia" w:hAnsiTheme="minorEastAsia"/>
          <w:szCs w:val="21"/>
        </w:rPr>
      </w:pPr>
      <w:r w:rsidRPr="00436747">
        <w:rPr>
          <w:rFonts w:asciiTheme="minorEastAsia" w:hAnsiTheme="minorEastAsia" w:hint="eastAsia"/>
          <w:szCs w:val="21"/>
        </w:rPr>
        <w:t>委托代理人：</w:t>
      </w:r>
      <w:r w:rsidRPr="00436747">
        <w:rPr>
          <w:rFonts w:asciiTheme="minorEastAsia" w:hAnsiTheme="minorEastAsia"/>
          <w:szCs w:val="21"/>
        </w:rPr>
        <w:t xml:space="preserve">                </w:t>
      </w:r>
      <w:r w:rsidRPr="00436747">
        <w:rPr>
          <w:rFonts w:asciiTheme="minorEastAsia" w:hAnsiTheme="minorEastAsia" w:hint="eastAsia"/>
          <w:szCs w:val="21"/>
        </w:rPr>
        <w:t xml:space="preserve">              </w:t>
      </w:r>
      <w:r w:rsidRPr="00436747">
        <w:rPr>
          <w:rFonts w:asciiTheme="minorEastAsia" w:hAnsiTheme="minorEastAsia"/>
          <w:szCs w:val="21"/>
        </w:rPr>
        <w:t xml:space="preserve">  委托代理人：</w:t>
      </w:r>
    </w:p>
    <w:p w:rsidR="0044280D" w:rsidRPr="00436747" w:rsidRDefault="0044280D" w:rsidP="0044280D">
      <w:pPr>
        <w:ind w:firstLineChars="202" w:firstLine="424"/>
        <w:rPr>
          <w:rFonts w:asciiTheme="minorEastAsia" w:hAnsiTheme="minorEastAsia"/>
          <w:b/>
          <w:szCs w:val="21"/>
        </w:rPr>
      </w:pPr>
      <w:r w:rsidRPr="00436747">
        <w:rPr>
          <w:rFonts w:asciiTheme="minorEastAsia" w:hAnsiTheme="minorEastAsia" w:hint="eastAsia"/>
          <w:szCs w:val="21"/>
        </w:rPr>
        <w:t>日期：</w:t>
      </w:r>
      <w:r w:rsidRPr="00436747">
        <w:rPr>
          <w:rFonts w:asciiTheme="minorEastAsia" w:hAnsiTheme="minorEastAsia"/>
          <w:szCs w:val="21"/>
        </w:rPr>
        <w:t xml:space="preserve">   年     月    日    </w:t>
      </w:r>
      <w:r w:rsidRPr="00436747">
        <w:rPr>
          <w:rFonts w:asciiTheme="minorEastAsia" w:hAnsiTheme="minorEastAsia" w:hint="eastAsia"/>
          <w:szCs w:val="21"/>
        </w:rPr>
        <w:t xml:space="preserve">              </w:t>
      </w:r>
      <w:r w:rsidRPr="00436747">
        <w:rPr>
          <w:rFonts w:asciiTheme="minorEastAsia" w:hAnsiTheme="minorEastAsia"/>
          <w:szCs w:val="21"/>
        </w:rPr>
        <w:t xml:space="preserve">  日期：   年     月    日</w:t>
      </w:r>
    </w:p>
    <w:p w:rsidR="0044280D" w:rsidRPr="00436747" w:rsidRDefault="0044280D" w:rsidP="0044280D">
      <w:pPr>
        <w:ind w:firstLineChars="200" w:firstLine="420"/>
        <w:rPr>
          <w:rFonts w:ascii="宋体" w:hAnsi="宋体"/>
          <w:szCs w:val="21"/>
        </w:rPr>
      </w:pPr>
    </w:p>
    <w:p w:rsidR="0044280D" w:rsidRDefault="0044280D" w:rsidP="0044280D">
      <w:pPr>
        <w:ind w:firstLineChars="200" w:firstLine="420"/>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keepNext/>
        <w:keepLines/>
        <w:spacing w:before="260" w:after="260"/>
        <w:jc w:val="center"/>
        <w:outlineLvl w:val="2"/>
        <w:rPr>
          <w:rFonts w:ascii="宋体" w:hAnsi="宋体"/>
          <w:szCs w:val="21"/>
        </w:rPr>
      </w:pPr>
    </w:p>
    <w:p w:rsidR="0044280D" w:rsidRDefault="0044280D" w:rsidP="0044280D">
      <w:pPr>
        <w:widowControl/>
        <w:jc w:val="left"/>
        <w:rPr>
          <w:rFonts w:ascii="宋体" w:hAnsi="宋体"/>
          <w:b/>
          <w:szCs w:val="21"/>
        </w:rPr>
      </w:pPr>
      <w:r>
        <w:rPr>
          <w:bCs/>
          <w:szCs w:val="21"/>
        </w:rPr>
        <w:br w:type="page"/>
      </w:r>
    </w:p>
    <w:p w:rsidR="0044280D" w:rsidRPr="006778FD" w:rsidRDefault="0044280D" w:rsidP="0044280D">
      <w:pPr>
        <w:pStyle w:val="3"/>
        <w:spacing w:before="0"/>
        <w:jc w:val="center"/>
        <w:rPr>
          <w:rFonts w:ascii="黑体" w:eastAsia="黑体"/>
          <w:b w:val="0"/>
          <w:sz w:val="24"/>
          <w:szCs w:val="24"/>
        </w:rPr>
      </w:pPr>
      <w:r>
        <w:rPr>
          <w:rFonts w:ascii="黑体" w:eastAsia="黑体" w:hint="eastAsia"/>
          <w:b w:val="0"/>
          <w:sz w:val="24"/>
          <w:szCs w:val="24"/>
        </w:rPr>
        <w:lastRenderedPageBreak/>
        <w:t>二</w:t>
      </w:r>
      <w:r w:rsidRPr="006778FD">
        <w:rPr>
          <w:rFonts w:ascii="黑体" w:eastAsia="黑体" w:hint="eastAsia"/>
          <w:b w:val="0"/>
          <w:sz w:val="24"/>
          <w:szCs w:val="24"/>
        </w:rPr>
        <w:t>、政府采购履约情况反馈表</w:t>
      </w:r>
    </w:p>
    <w:p w:rsidR="0044280D" w:rsidRPr="006778FD" w:rsidRDefault="0044280D" w:rsidP="0044280D">
      <w:pPr>
        <w:spacing w:line="240" w:lineRule="atLeast"/>
        <w:rPr>
          <w:rFonts w:ascii="宋体" w:hAnsi="宋体"/>
          <w:b/>
          <w:szCs w:val="21"/>
        </w:rPr>
      </w:pPr>
      <w:r w:rsidRPr="006778FD">
        <w:rPr>
          <w:rFonts w:ascii="宋体" w:hAnsi="宋体" w:hint="eastAsia"/>
          <w:b/>
          <w:szCs w:val="21"/>
        </w:rPr>
        <w:t>采购人名称：                       联系人及电话：</w:t>
      </w:r>
    </w:p>
    <w:p w:rsidR="0044280D" w:rsidRPr="006778FD" w:rsidRDefault="0044280D" w:rsidP="0044280D">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42"/>
        <w:gridCol w:w="720"/>
        <w:gridCol w:w="720"/>
        <w:gridCol w:w="2520"/>
        <w:gridCol w:w="1980"/>
        <w:gridCol w:w="2135"/>
      </w:tblGrid>
      <w:tr w:rsidR="0044280D" w:rsidRPr="006778FD" w:rsidTr="00C97EF5">
        <w:trPr>
          <w:trHeight w:val="450"/>
          <w:jc w:val="center"/>
        </w:trPr>
        <w:tc>
          <w:tcPr>
            <w:tcW w:w="2282" w:type="dxa"/>
            <w:gridSpan w:val="3"/>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采购项目名称</w:t>
            </w:r>
          </w:p>
        </w:tc>
        <w:tc>
          <w:tcPr>
            <w:tcW w:w="2520" w:type="dxa"/>
            <w:vAlign w:val="center"/>
          </w:tcPr>
          <w:p w:rsidR="0044280D" w:rsidRPr="006778FD" w:rsidRDefault="0044280D" w:rsidP="00C97EF5">
            <w:pPr>
              <w:spacing w:line="240" w:lineRule="atLeast"/>
              <w:jc w:val="center"/>
              <w:rPr>
                <w:rFonts w:ascii="宋体" w:hAnsi="宋体"/>
                <w:szCs w:val="21"/>
              </w:rPr>
            </w:pPr>
          </w:p>
        </w:tc>
        <w:tc>
          <w:tcPr>
            <w:tcW w:w="1980" w:type="dxa"/>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项目编号</w:t>
            </w:r>
          </w:p>
        </w:tc>
        <w:tc>
          <w:tcPr>
            <w:tcW w:w="2135" w:type="dxa"/>
            <w:vAlign w:val="center"/>
          </w:tcPr>
          <w:p w:rsidR="0044280D" w:rsidRPr="006778FD" w:rsidRDefault="0044280D" w:rsidP="00C97EF5">
            <w:pPr>
              <w:spacing w:line="240" w:lineRule="atLeast"/>
              <w:jc w:val="center"/>
              <w:rPr>
                <w:rFonts w:ascii="宋体" w:hAnsi="宋体"/>
                <w:szCs w:val="21"/>
              </w:rPr>
            </w:pPr>
          </w:p>
        </w:tc>
      </w:tr>
      <w:tr w:rsidR="0044280D" w:rsidRPr="006778FD" w:rsidTr="00C97EF5">
        <w:trPr>
          <w:trHeight w:val="461"/>
          <w:jc w:val="center"/>
        </w:trPr>
        <w:tc>
          <w:tcPr>
            <w:tcW w:w="2282" w:type="dxa"/>
            <w:gridSpan w:val="3"/>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中标供应商名称</w:t>
            </w:r>
          </w:p>
        </w:tc>
        <w:tc>
          <w:tcPr>
            <w:tcW w:w="2520" w:type="dxa"/>
            <w:vAlign w:val="center"/>
          </w:tcPr>
          <w:p w:rsidR="0044280D" w:rsidRPr="006778FD" w:rsidRDefault="0044280D" w:rsidP="00C97EF5">
            <w:pPr>
              <w:spacing w:line="240" w:lineRule="atLeast"/>
              <w:jc w:val="center"/>
              <w:rPr>
                <w:rFonts w:ascii="宋体" w:hAnsi="宋体"/>
                <w:szCs w:val="21"/>
              </w:rPr>
            </w:pPr>
          </w:p>
        </w:tc>
        <w:tc>
          <w:tcPr>
            <w:tcW w:w="1980" w:type="dxa"/>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供应商</w:t>
            </w:r>
          </w:p>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联系人及电话</w:t>
            </w:r>
          </w:p>
        </w:tc>
        <w:tc>
          <w:tcPr>
            <w:tcW w:w="2135" w:type="dxa"/>
            <w:vAlign w:val="center"/>
          </w:tcPr>
          <w:p w:rsidR="0044280D" w:rsidRPr="006778FD" w:rsidRDefault="0044280D" w:rsidP="00C97EF5">
            <w:pPr>
              <w:spacing w:line="240" w:lineRule="atLeast"/>
              <w:jc w:val="center"/>
              <w:rPr>
                <w:rFonts w:ascii="宋体" w:hAnsi="宋体"/>
                <w:szCs w:val="21"/>
              </w:rPr>
            </w:pPr>
          </w:p>
        </w:tc>
      </w:tr>
      <w:tr w:rsidR="0044280D" w:rsidRPr="006778FD" w:rsidTr="00C97EF5">
        <w:trPr>
          <w:trHeight w:val="438"/>
          <w:jc w:val="center"/>
        </w:trPr>
        <w:tc>
          <w:tcPr>
            <w:tcW w:w="2282" w:type="dxa"/>
            <w:gridSpan w:val="3"/>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中标金额</w:t>
            </w:r>
          </w:p>
        </w:tc>
        <w:tc>
          <w:tcPr>
            <w:tcW w:w="2520" w:type="dxa"/>
            <w:vAlign w:val="center"/>
          </w:tcPr>
          <w:p w:rsidR="0044280D" w:rsidRPr="006778FD" w:rsidRDefault="0044280D" w:rsidP="00C97EF5">
            <w:pPr>
              <w:spacing w:line="240" w:lineRule="atLeast"/>
              <w:jc w:val="center"/>
              <w:rPr>
                <w:rFonts w:ascii="宋体" w:hAnsi="宋体"/>
                <w:szCs w:val="21"/>
              </w:rPr>
            </w:pPr>
          </w:p>
        </w:tc>
        <w:tc>
          <w:tcPr>
            <w:tcW w:w="1980" w:type="dxa"/>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合同履约时间</w:t>
            </w:r>
          </w:p>
        </w:tc>
        <w:tc>
          <w:tcPr>
            <w:tcW w:w="2135" w:type="dxa"/>
            <w:vAlign w:val="center"/>
          </w:tcPr>
          <w:p w:rsidR="0044280D" w:rsidRPr="006778FD" w:rsidRDefault="0044280D" w:rsidP="00C97EF5">
            <w:pPr>
              <w:spacing w:line="240" w:lineRule="atLeast"/>
              <w:rPr>
                <w:rFonts w:ascii="宋体" w:hAnsi="宋体"/>
                <w:szCs w:val="21"/>
              </w:rPr>
            </w:pPr>
            <w:r w:rsidRPr="006778FD">
              <w:rPr>
                <w:rFonts w:ascii="宋体" w:hAnsi="宋体" w:hint="eastAsia"/>
                <w:szCs w:val="21"/>
              </w:rPr>
              <w:t>自       至</w:t>
            </w:r>
          </w:p>
        </w:tc>
      </w:tr>
      <w:tr w:rsidR="0044280D" w:rsidRPr="006778FD" w:rsidTr="00C97EF5">
        <w:trPr>
          <w:trHeight w:val="544"/>
          <w:jc w:val="center"/>
        </w:trPr>
        <w:tc>
          <w:tcPr>
            <w:tcW w:w="842" w:type="dxa"/>
            <w:vMerge w:val="restart"/>
            <w:vAlign w:val="center"/>
          </w:tcPr>
          <w:p w:rsidR="0044280D" w:rsidRPr="006778FD" w:rsidRDefault="0044280D" w:rsidP="00C97EF5">
            <w:pPr>
              <w:spacing w:line="240" w:lineRule="atLeast"/>
              <w:jc w:val="center"/>
              <w:rPr>
                <w:rFonts w:ascii="宋体" w:hAnsi="宋体"/>
                <w:b/>
                <w:szCs w:val="21"/>
              </w:rPr>
            </w:pPr>
            <w:r w:rsidRPr="006778FD">
              <w:rPr>
                <w:rFonts w:ascii="宋体" w:hAnsi="宋体" w:hint="eastAsia"/>
                <w:b/>
                <w:szCs w:val="21"/>
              </w:rPr>
              <w:t>履约情况评价</w:t>
            </w:r>
          </w:p>
        </w:tc>
        <w:tc>
          <w:tcPr>
            <w:tcW w:w="1440" w:type="dxa"/>
            <w:gridSpan w:val="2"/>
            <w:tcBorders>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总体评价</w:t>
            </w:r>
          </w:p>
        </w:tc>
        <w:tc>
          <w:tcPr>
            <w:tcW w:w="6635" w:type="dxa"/>
            <w:gridSpan w:val="3"/>
            <w:tcBorders>
              <w:left w:val="single" w:sz="4" w:space="0" w:color="auto"/>
            </w:tcBorders>
            <w:vAlign w:val="center"/>
          </w:tcPr>
          <w:p w:rsidR="0044280D" w:rsidRPr="006778FD" w:rsidRDefault="0044280D" w:rsidP="00C97EF5">
            <w:pPr>
              <w:spacing w:line="240" w:lineRule="atLeast"/>
              <w:ind w:firstLineChars="50" w:firstLine="105"/>
              <w:jc w:val="center"/>
              <w:rPr>
                <w:rFonts w:ascii="宋体" w:hAnsi="宋体"/>
                <w:szCs w:val="21"/>
              </w:rPr>
            </w:pPr>
            <w:r w:rsidRPr="006778FD">
              <w:rPr>
                <w:rFonts w:ascii="宋体" w:hAnsi="宋体" w:hint="eastAsia"/>
                <w:szCs w:val="21"/>
              </w:rPr>
              <w:t>□ 优          □ 良          □ 中           □ 差</w:t>
            </w:r>
          </w:p>
        </w:tc>
      </w:tr>
      <w:tr w:rsidR="0044280D" w:rsidRPr="006778FD" w:rsidTr="00C97EF5">
        <w:trPr>
          <w:trHeight w:val="458"/>
          <w:jc w:val="center"/>
        </w:trPr>
        <w:tc>
          <w:tcPr>
            <w:tcW w:w="842" w:type="dxa"/>
            <w:vMerge/>
            <w:vAlign w:val="center"/>
          </w:tcPr>
          <w:p w:rsidR="0044280D" w:rsidRPr="006778FD" w:rsidRDefault="0044280D" w:rsidP="00C97EF5">
            <w:pPr>
              <w:spacing w:line="240" w:lineRule="atLeast"/>
              <w:jc w:val="center"/>
              <w:rPr>
                <w:rFonts w:ascii="宋体" w:hAnsi="宋体"/>
                <w:szCs w:val="21"/>
              </w:rPr>
            </w:pPr>
          </w:p>
        </w:tc>
        <w:tc>
          <w:tcPr>
            <w:tcW w:w="720" w:type="dxa"/>
            <w:vMerge w:val="restart"/>
            <w:tcBorders>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分项评价</w:t>
            </w:r>
          </w:p>
        </w:tc>
        <w:tc>
          <w:tcPr>
            <w:tcW w:w="720" w:type="dxa"/>
            <w:tcBorders>
              <w:left w:val="single" w:sz="4" w:space="0" w:color="auto"/>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质量方面</w:t>
            </w:r>
          </w:p>
        </w:tc>
        <w:tc>
          <w:tcPr>
            <w:tcW w:w="6635" w:type="dxa"/>
            <w:gridSpan w:val="3"/>
            <w:tcBorders>
              <w:lef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 xml:space="preserve"> □ 优          □ 良          □ 中           □ 差</w:t>
            </w:r>
          </w:p>
        </w:tc>
      </w:tr>
      <w:tr w:rsidR="0044280D" w:rsidRPr="006778FD" w:rsidTr="00C97EF5">
        <w:trPr>
          <w:trHeight w:val="458"/>
          <w:jc w:val="center"/>
        </w:trPr>
        <w:tc>
          <w:tcPr>
            <w:tcW w:w="842" w:type="dxa"/>
            <w:vMerge/>
            <w:vAlign w:val="center"/>
          </w:tcPr>
          <w:p w:rsidR="0044280D" w:rsidRPr="006778FD" w:rsidRDefault="0044280D" w:rsidP="00C97EF5">
            <w:pPr>
              <w:spacing w:line="240" w:lineRule="atLeast"/>
              <w:jc w:val="center"/>
              <w:rPr>
                <w:rFonts w:ascii="宋体" w:hAnsi="宋体"/>
                <w:szCs w:val="21"/>
              </w:rPr>
            </w:pPr>
          </w:p>
        </w:tc>
        <w:tc>
          <w:tcPr>
            <w:tcW w:w="720" w:type="dxa"/>
            <w:vMerge/>
            <w:tcBorders>
              <w:right w:val="single" w:sz="4" w:space="0" w:color="auto"/>
            </w:tcBorders>
            <w:vAlign w:val="center"/>
          </w:tcPr>
          <w:p w:rsidR="0044280D" w:rsidRPr="006778FD" w:rsidRDefault="0044280D" w:rsidP="00C97EF5">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价格方面</w:t>
            </w:r>
          </w:p>
        </w:tc>
        <w:tc>
          <w:tcPr>
            <w:tcW w:w="6635" w:type="dxa"/>
            <w:gridSpan w:val="3"/>
            <w:tcBorders>
              <w:lef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 xml:space="preserve"> □ 优          □ 良          □ 中           □ 差</w:t>
            </w:r>
          </w:p>
        </w:tc>
      </w:tr>
      <w:tr w:rsidR="0044280D" w:rsidRPr="006778FD" w:rsidTr="00C97EF5">
        <w:trPr>
          <w:trHeight w:val="458"/>
          <w:jc w:val="center"/>
        </w:trPr>
        <w:tc>
          <w:tcPr>
            <w:tcW w:w="842" w:type="dxa"/>
            <w:vMerge/>
            <w:vAlign w:val="center"/>
          </w:tcPr>
          <w:p w:rsidR="0044280D" w:rsidRPr="006778FD" w:rsidRDefault="0044280D" w:rsidP="00C97EF5">
            <w:pPr>
              <w:spacing w:line="240" w:lineRule="atLeast"/>
              <w:jc w:val="center"/>
              <w:rPr>
                <w:rFonts w:ascii="宋体" w:hAnsi="宋体"/>
                <w:szCs w:val="21"/>
              </w:rPr>
            </w:pPr>
          </w:p>
        </w:tc>
        <w:tc>
          <w:tcPr>
            <w:tcW w:w="720" w:type="dxa"/>
            <w:vMerge/>
            <w:tcBorders>
              <w:right w:val="single" w:sz="4" w:space="0" w:color="auto"/>
            </w:tcBorders>
            <w:vAlign w:val="center"/>
          </w:tcPr>
          <w:p w:rsidR="0044280D" w:rsidRPr="006778FD" w:rsidRDefault="0044280D" w:rsidP="00C97EF5">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服务方面</w:t>
            </w:r>
          </w:p>
        </w:tc>
        <w:tc>
          <w:tcPr>
            <w:tcW w:w="6635" w:type="dxa"/>
            <w:gridSpan w:val="3"/>
            <w:tcBorders>
              <w:lef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 xml:space="preserve"> □ 优          □ 良          □ 中           □ 差</w:t>
            </w:r>
          </w:p>
        </w:tc>
      </w:tr>
      <w:tr w:rsidR="0044280D" w:rsidRPr="006778FD" w:rsidTr="00C97EF5">
        <w:trPr>
          <w:trHeight w:val="458"/>
          <w:jc w:val="center"/>
        </w:trPr>
        <w:tc>
          <w:tcPr>
            <w:tcW w:w="842" w:type="dxa"/>
            <w:vMerge/>
            <w:vAlign w:val="center"/>
          </w:tcPr>
          <w:p w:rsidR="0044280D" w:rsidRPr="006778FD" w:rsidRDefault="0044280D" w:rsidP="00C97EF5">
            <w:pPr>
              <w:spacing w:line="240" w:lineRule="atLeast"/>
              <w:jc w:val="center"/>
              <w:rPr>
                <w:rFonts w:ascii="宋体" w:hAnsi="宋体"/>
                <w:szCs w:val="21"/>
              </w:rPr>
            </w:pPr>
          </w:p>
        </w:tc>
        <w:tc>
          <w:tcPr>
            <w:tcW w:w="720" w:type="dxa"/>
            <w:vMerge/>
            <w:tcBorders>
              <w:right w:val="single" w:sz="4" w:space="0" w:color="auto"/>
            </w:tcBorders>
            <w:vAlign w:val="center"/>
          </w:tcPr>
          <w:p w:rsidR="0044280D" w:rsidRPr="006778FD" w:rsidRDefault="0044280D" w:rsidP="00C97EF5">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时间方面</w:t>
            </w:r>
          </w:p>
        </w:tc>
        <w:tc>
          <w:tcPr>
            <w:tcW w:w="6635" w:type="dxa"/>
            <w:gridSpan w:val="3"/>
            <w:tcBorders>
              <w:lef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 xml:space="preserve"> □ 优          □ 良          □ 中           □ 差</w:t>
            </w:r>
          </w:p>
        </w:tc>
      </w:tr>
      <w:tr w:rsidR="0044280D" w:rsidRPr="006778FD" w:rsidTr="00C97EF5">
        <w:trPr>
          <w:trHeight w:val="458"/>
          <w:jc w:val="center"/>
        </w:trPr>
        <w:tc>
          <w:tcPr>
            <w:tcW w:w="842" w:type="dxa"/>
            <w:vMerge/>
            <w:vAlign w:val="center"/>
          </w:tcPr>
          <w:p w:rsidR="0044280D" w:rsidRPr="006778FD" w:rsidRDefault="0044280D" w:rsidP="00C97EF5">
            <w:pPr>
              <w:spacing w:line="240" w:lineRule="atLeast"/>
              <w:jc w:val="center"/>
              <w:rPr>
                <w:rFonts w:ascii="宋体" w:hAnsi="宋体"/>
                <w:szCs w:val="21"/>
              </w:rPr>
            </w:pPr>
          </w:p>
        </w:tc>
        <w:tc>
          <w:tcPr>
            <w:tcW w:w="720" w:type="dxa"/>
            <w:vMerge/>
            <w:tcBorders>
              <w:right w:val="single" w:sz="4" w:space="0" w:color="auto"/>
            </w:tcBorders>
            <w:vAlign w:val="center"/>
          </w:tcPr>
          <w:p w:rsidR="0044280D" w:rsidRPr="006778FD" w:rsidRDefault="0044280D" w:rsidP="00C97EF5">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环境保护</w:t>
            </w:r>
          </w:p>
        </w:tc>
        <w:tc>
          <w:tcPr>
            <w:tcW w:w="6635" w:type="dxa"/>
            <w:gridSpan w:val="3"/>
            <w:tcBorders>
              <w:lef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 xml:space="preserve"> □ 优          □ 良          □ 中           □ 差</w:t>
            </w:r>
          </w:p>
        </w:tc>
      </w:tr>
      <w:tr w:rsidR="0044280D" w:rsidRPr="006778FD" w:rsidTr="00C97EF5">
        <w:trPr>
          <w:trHeight w:val="458"/>
          <w:jc w:val="center"/>
        </w:trPr>
        <w:tc>
          <w:tcPr>
            <w:tcW w:w="842" w:type="dxa"/>
            <w:vMerge/>
            <w:vAlign w:val="center"/>
          </w:tcPr>
          <w:p w:rsidR="0044280D" w:rsidRPr="006778FD" w:rsidRDefault="0044280D" w:rsidP="00C97EF5">
            <w:pPr>
              <w:spacing w:line="240" w:lineRule="atLeast"/>
              <w:jc w:val="center"/>
              <w:rPr>
                <w:rFonts w:ascii="宋体" w:hAnsi="宋体"/>
                <w:szCs w:val="21"/>
              </w:rPr>
            </w:pPr>
          </w:p>
        </w:tc>
        <w:tc>
          <w:tcPr>
            <w:tcW w:w="720" w:type="dxa"/>
            <w:vMerge/>
            <w:tcBorders>
              <w:right w:val="single" w:sz="4" w:space="0" w:color="auto"/>
            </w:tcBorders>
            <w:vAlign w:val="center"/>
          </w:tcPr>
          <w:p w:rsidR="0044280D" w:rsidRPr="006778FD" w:rsidRDefault="0044280D" w:rsidP="00C97EF5">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其他</w:t>
            </w:r>
          </w:p>
        </w:tc>
        <w:tc>
          <w:tcPr>
            <w:tcW w:w="6635" w:type="dxa"/>
            <w:gridSpan w:val="3"/>
            <w:tcBorders>
              <w:left w:val="single" w:sz="4" w:space="0" w:color="auto"/>
            </w:tcBorders>
            <w:vAlign w:val="center"/>
          </w:tcPr>
          <w:p w:rsidR="0044280D" w:rsidRPr="006778FD" w:rsidRDefault="0044280D" w:rsidP="00C97EF5">
            <w:pPr>
              <w:spacing w:beforeLines="50" w:afterLines="50" w:line="240" w:lineRule="atLeast"/>
              <w:rPr>
                <w:rFonts w:ascii="宋体" w:hAnsi="宋体"/>
                <w:szCs w:val="21"/>
                <w:u w:val="single"/>
              </w:rPr>
            </w:pPr>
            <w:r w:rsidRPr="006778FD">
              <w:rPr>
                <w:rFonts w:ascii="宋体" w:hAnsi="宋体" w:hint="eastAsia"/>
                <w:szCs w:val="21"/>
              </w:rPr>
              <w:t>评价内容为：</w:t>
            </w:r>
            <w:r w:rsidRPr="006778FD">
              <w:rPr>
                <w:rFonts w:ascii="宋体" w:hAnsi="宋体" w:hint="eastAsia"/>
                <w:szCs w:val="21"/>
                <w:u w:val="single"/>
              </w:rPr>
              <w:t xml:space="preserve">                    </w:t>
            </w:r>
          </w:p>
          <w:p w:rsidR="0044280D" w:rsidRPr="006778FD" w:rsidRDefault="0044280D" w:rsidP="00C97EF5">
            <w:pPr>
              <w:spacing w:beforeLines="50" w:afterLines="50" w:line="240" w:lineRule="atLeast"/>
              <w:rPr>
                <w:rFonts w:ascii="宋体" w:hAnsi="宋体"/>
                <w:szCs w:val="21"/>
              </w:rPr>
            </w:pPr>
            <w:r w:rsidRPr="006778FD">
              <w:rPr>
                <w:rFonts w:ascii="宋体" w:hAnsi="宋体" w:hint="eastAsia"/>
                <w:szCs w:val="21"/>
              </w:rPr>
              <w:t>评价等级为：  □ 优       □ 良        □ 中         □ 差</w:t>
            </w:r>
          </w:p>
        </w:tc>
      </w:tr>
      <w:tr w:rsidR="0044280D" w:rsidRPr="006778FD" w:rsidTr="00C97EF5">
        <w:trPr>
          <w:trHeight w:val="3261"/>
          <w:jc w:val="center"/>
        </w:trPr>
        <w:tc>
          <w:tcPr>
            <w:tcW w:w="1562" w:type="dxa"/>
            <w:gridSpan w:val="2"/>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具体情况说明</w:t>
            </w:r>
          </w:p>
        </w:tc>
        <w:tc>
          <w:tcPr>
            <w:tcW w:w="7355" w:type="dxa"/>
            <w:gridSpan w:val="4"/>
          </w:tcPr>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p>
        </w:tc>
      </w:tr>
      <w:tr w:rsidR="0044280D" w:rsidRPr="006778FD" w:rsidTr="00C97EF5">
        <w:trPr>
          <w:trHeight w:val="1809"/>
          <w:jc w:val="center"/>
        </w:trPr>
        <w:tc>
          <w:tcPr>
            <w:tcW w:w="1562" w:type="dxa"/>
            <w:gridSpan w:val="2"/>
            <w:vAlign w:val="center"/>
          </w:tcPr>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采购人意见</w:t>
            </w:r>
          </w:p>
          <w:p w:rsidR="0044280D" w:rsidRPr="006778FD" w:rsidRDefault="0044280D" w:rsidP="00C97EF5">
            <w:pPr>
              <w:spacing w:line="240" w:lineRule="atLeast"/>
              <w:jc w:val="center"/>
              <w:rPr>
                <w:rFonts w:ascii="宋体" w:hAnsi="宋体"/>
                <w:szCs w:val="21"/>
              </w:rPr>
            </w:pPr>
            <w:r w:rsidRPr="006778FD">
              <w:rPr>
                <w:rFonts w:ascii="宋体" w:hAnsi="宋体" w:hint="eastAsia"/>
                <w:szCs w:val="21"/>
              </w:rPr>
              <w:t>（公章）</w:t>
            </w:r>
          </w:p>
        </w:tc>
        <w:tc>
          <w:tcPr>
            <w:tcW w:w="7355" w:type="dxa"/>
            <w:gridSpan w:val="4"/>
            <w:vAlign w:val="center"/>
          </w:tcPr>
          <w:p w:rsidR="0044280D" w:rsidRPr="006778FD" w:rsidRDefault="0044280D" w:rsidP="00C97EF5">
            <w:pPr>
              <w:spacing w:line="240" w:lineRule="atLeast"/>
              <w:rPr>
                <w:rFonts w:ascii="宋体" w:hAnsi="宋体"/>
                <w:szCs w:val="21"/>
              </w:rPr>
            </w:pPr>
          </w:p>
          <w:p w:rsidR="0044280D" w:rsidRPr="006778FD" w:rsidRDefault="0044280D" w:rsidP="00C97EF5">
            <w:pPr>
              <w:spacing w:line="240" w:lineRule="atLeast"/>
              <w:rPr>
                <w:rFonts w:ascii="宋体" w:hAnsi="宋体"/>
                <w:szCs w:val="21"/>
              </w:rPr>
            </w:pPr>
            <w:r w:rsidRPr="006778FD">
              <w:rPr>
                <w:rFonts w:ascii="宋体" w:hAnsi="宋体" w:hint="eastAsia"/>
                <w:szCs w:val="21"/>
              </w:rPr>
              <w:t xml:space="preserve">                                        </w:t>
            </w:r>
          </w:p>
          <w:p w:rsidR="0044280D" w:rsidRPr="006778FD" w:rsidRDefault="0044280D" w:rsidP="00C97EF5">
            <w:pPr>
              <w:spacing w:line="240" w:lineRule="atLeast"/>
              <w:ind w:firstLineChars="1800" w:firstLine="3780"/>
              <w:rPr>
                <w:rFonts w:ascii="宋体" w:hAnsi="宋体"/>
                <w:szCs w:val="21"/>
              </w:rPr>
            </w:pPr>
          </w:p>
          <w:p w:rsidR="0044280D" w:rsidRPr="006778FD" w:rsidRDefault="0044280D" w:rsidP="00C97EF5">
            <w:pPr>
              <w:spacing w:line="240" w:lineRule="atLeast"/>
              <w:ind w:firstLineChars="1800" w:firstLine="3780"/>
              <w:rPr>
                <w:rFonts w:ascii="宋体" w:hAnsi="宋体"/>
                <w:szCs w:val="21"/>
              </w:rPr>
            </w:pPr>
            <w:r w:rsidRPr="006778FD">
              <w:rPr>
                <w:rFonts w:ascii="宋体" w:hAnsi="宋体" w:hint="eastAsia"/>
                <w:szCs w:val="21"/>
              </w:rPr>
              <w:t>日期：   年   月   日</w:t>
            </w:r>
          </w:p>
        </w:tc>
      </w:tr>
    </w:tbl>
    <w:p w:rsidR="0044280D" w:rsidRPr="006778FD" w:rsidRDefault="0044280D" w:rsidP="0044280D">
      <w:pPr>
        <w:spacing w:line="240" w:lineRule="atLeast"/>
        <w:rPr>
          <w:rFonts w:ascii="宋体" w:hAnsi="宋体"/>
          <w:szCs w:val="21"/>
        </w:rPr>
      </w:pPr>
      <w:r w:rsidRPr="006778FD">
        <w:rPr>
          <w:rFonts w:ascii="宋体" w:hAnsi="宋体" w:hint="eastAsia"/>
          <w:szCs w:val="21"/>
        </w:rPr>
        <w:t>说明：</w:t>
      </w:r>
    </w:p>
    <w:p w:rsidR="0044280D" w:rsidRPr="006778FD" w:rsidRDefault="0044280D" w:rsidP="0044280D">
      <w:pPr>
        <w:spacing w:line="240" w:lineRule="atLeast"/>
        <w:rPr>
          <w:rFonts w:ascii="宋体" w:hAnsi="宋体"/>
          <w:szCs w:val="21"/>
        </w:rPr>
      </w:pPr>
      <w:r w:rsidRPr="006778FD">
        <w:rPr>
          <w:rFonts w:ascii="宋体" w:hAnsi="宋体" w:hint="eastAsia"/>
          <w:szCs w:val="21"/>
        </w:rPr>
        <w:t>1、本表为采购人向深圳市政府采购中心反映政府采购项目履约情况时所用；</w:t>
      </w:r>
    </w:p>
    <w:p w:rsidR="0044280D" w:rsidRDefault="0044280D" w:rsidP="0044280D">
      <w:pPr>
        <w:spacing w:line="240" w:lineRule="atLeast"/>
        <w:rPr>
          <w:rFonts w:ascii="宋体" w:hAnsi="宋体"/>
          <w:szCs w:val="21"/>
        </w:rPr>
      </w:pPr>
      <w:r w:rsidRPr="006778FD">
        <w:rPr>
          <w:rFonts w:ascii="宋体" w:hAnsi="宋体" w:hint="eastAsia"/>
          <w:szCs w:val="21"/>
        </w:rPr>
        <w:t>2、履约情况评价分为优、良、中、差四个等级，请在对应的框前打“√”，然后在“具体情况说明”一栏详细说明有关情况。</w:t>
      </w:r>
      <w:r>
        <w:rPr>
          <w:rFonts w:ascii="宋体" w:hAnsi="宋体"/>
          <w:szCs w:val="21"/>
        </w:rPr>
        <w:tab/>
      </w:r>
      <w:r>
        <w:rPr>
          <w:rFonts w:ascii="宋体" w:hAnsi="宋体"/>
          <w:szCs w:val="21"/>
        </w:rPr>
        <w:tab/>
      </w:r>
    </w:p>
    <w:p w:rsidR="0044280D" w:rsidRDefault="0044280D" w:rsidP="0044280D">
      <w:pPr>
        <w:spacing w:line="240" w:lineRule="atLeast"/>
        <w:rPr>
          <w:rFonts w:ascii="宋体" w:hAnsi="宋体"/>
          <w:szCs w:val="21"/>
        </w:rPr>
        <w:sectPr w:rsidR="0044280D" w:rsidSect="00C97EF5">
          <w:pgSz w:w="11906" w:h="16838"/>
          <w:pgMar w:top="1440" w:right="1417" w:bottom="1440" w:left="1417" w:header="851" w:footer="992" w:gutter="0"/>
          <w:cols w:space="720"/>
          <w:titlePg/>
          <w:docGrid w:type="lines" w:linePitch="312"/>
        </w:sectPr>
      </w:pPr>
    </w:p>
    <w:p w:rsidR="0044280D" w:rsidRDefault="0044280D" w:rsidP="00C97EF5">
      <w:pPr>
        <w:keepNext/>
        <w:keepLines/>
        <w:adjustRightInd w:val="0"/>
        <w:spacing w:beforeLines="50" w:afterLines="50"/>
        <w:ind w:left="562"/>
        <w:jc w:val="center"/>
        <w:textAlignment w:val="baseline"/>
        <w:outlineLvl w:val="1"/>
        <w:rPr>
          <w:rFonts w:ascii="宋体" w:hAnsi="宋体"/>
          <w:b/>
          <w:bCs/>
          <w:kern w:val="0"/>
          <w:sz w:val="28"/>
          <w:szCs w:val="28"/>
        </w:rPr>
      </w:pPr>
      <w:r>
        <w:rPr>
          <w:rFonts w:ascii="宋体" w:hAnsi="宋体" w:hint="eastAsia"/>
          <w:b/>
          <w:bCs/>
          <w:kern w:val="0"/>
          <w:sz w:val="28"/>
          <w:szCs w:val="28"/>
        </w:rPr>
        <w:lastRenderedPageBreak/>
        <w:t>第二册  通用条款（公开招标）</w:t>
      </w:r>
    </w:p>
    <w:p w:rsidR="0044280D" w:rsidRDefault="0044280D" w:rsidP="00C97EF5">
      <w:pPr>
        <w:keepNext/>
        <w:keepLines/>
        <w:numPr>
          <w:ilvl w:val="0"/>
          <w:numId w:val="10"/>
        </w:numPr>
        <w:adjustRightInd w:val="0"/>
        <w:spacing w:beforeLines="50" w:afterLines="50"/>
        <w:ind w:left="562" w:hanging="562"/>
        <w:jc w:val="center"/>
        <w:textAlignment w:val="baseline"/>
        <w:outlineLvl w:val="1"/>
        <w:rPr>
          <w:rFonts w:ascii="宋体" w:hAnsi="宋体"/>
          <w:b/>
          <w:bCs/>
          <w:kern w:val="0"/>
          <w:sz w:val="28"/>
          <w:szCs w:val="28"/>
        </w:rPr>
      </w:pPr>
      <w:r>
        <w:rPr>
          <w:rFonts w:ascii="宋体" w:hAnsi="宋体" w:hint="eastAsia"/>
          <w:b/>
          <w:bCs/>
          <w:kern w:val="0"/>
          <w:sz w:val="28"/>
          <w:szCs w:val="28"/>
        </w:rPr>
        <w:t>总则</w:t>
      </w:r>
    </w:p>
    <w:p w:rsidR="0044280D" w:rsidRDefault="0044280D" w:rsidP="0044280D">
      <w:pPr>
        <w:rPr>
          <w:rFonts w:ascii="黑体" w:eastAsia="黑体" w:hAnsi="宋体"/>
          <w:sz w:val="24"/>
        </w:rPr>
      </w:pPr>
      <w:r>
        <w:rPr>
          <w:rFonts w:ascii="黑体" w:eastAsia="黑体" w:hAnsi="宋体" w:hint="eastAsia"/>
          <w:sz w:val="24"/>
        </w:rPr>
        <w:t>1.通用条款说明</w:t>
      </w:r>
    </w:p>
    <w:p w:rsidR="0044280D" w:rsidRDefault="0044280D" w:rsidP="0044280D">
      <w:pPr>
        <w:ind w:firstLineChars="196" w:firstLine="412"/>
        <w:rPr>
          <w:rFonts w:ascii="宋体" w:hAnsi="宋体"/>
          <w:szCs w:val="21"/>
        </w:rPr>
      </w:pPr>
      <w:r>
        <w:rPr>
          <w:rFonts w:ascii="宋体" w:hAnsi="宋体" w:hint="eastAsia"/>
          <w:szCs w:val="21"/>
        </w:rPr>
        <w:t>1.1招标代理机构发出招标文件通用条款版本，列出深圳市政府采购项目进行招标采购所适用的通用条款内容。如有需要，招标代理机构可以随这些条款增加附录或补充内容。</w:t>
      </w:r>
    </w:p>
    <w:p w:rsidR="0044280D" w:rsidRDefault="0044280D" w:rsidP="0044280D">
      <w:pPr>
        <w:ind w:firstLineChars="196" w:firstLine="412"/>
        <w:rPr>
          <w:rFonts w:ascii="宋体" w:hAnsi="宋体"/>
          <w:szCs w:val="21"/>
        </w:rPr>
      </w:pPr>
      <w:r>
        <w:rPr>
          <w:rFonts w:ascii="宋体" w:hAnsi="宋体" w:hint="eastAsia"/>
          <w:szCs w:val="21"/>
        </w:rPr>
        <w:t>1.2本招标文件分为第一册“专用条款”和第二册“通用条款”。</w:t>
      </w:r>
    </w:p>
    <w:p w:rsidR="0044280D" w:rsidRDefault="0044280D" w:rsidP="0044280D">
      <w:pPr>
        <w:ind w:firstLineChars="196" w:firstLine="412"/>
        <w:rPr>
          <w:rFonts w:ascii="宋体" w:hAnsi="宋体"/>
          <w:szCs w:val="21"/>
        </w:rPr>
      </w:pPr>
      <w:r>
        <w:rPr>
          <w:rFonts w:ascii="宋体" w:hAnsi="宋体" w:hint="eastAsia"/>
          <w:szCs w:val="21"/>
        </w:rPr>
        <w:t>1.3“专用条款”是对本次采购项目的具体要求，包含投标人资格要求、招标项目需求、投标文件格式、附件等内容。</w:t>
      </w:r>
    </w:p>
    <w:p w:rsidR="0044280D" w:rsidRDefault="0044280D" w:rsidP="0044280D">
      <w:pPr>
        <w:ind w:firstLineChars="196" w:firstLine="412"/>
        <w:rPr>
          <w:rFonts w:ascii="宋体" w:hAnsi="宋体"/>
          <w:szCs w:val="21"/>
        </w:rPr>
      </w:pPr>
      <w:r>
        <w:rPr>
          <w:rFonts w:ascii="宋体" w:hAnsi="宋体" w:hint="eastAsia"/>
          <w:szCs w:val="21"/>
        </w:rPr>
        <w:t>1.4“通用条款”是适用于政府采购项目的基础性条款，具有普遍性和通用性。</w:t>
      </w:r>
    </w:p>
    <w:p w:rsidR="0044280D" w:rsidRDefault="0044280D" w:rsidP="0044280D">
      <w:pPr>
        <w:ind w:firstLineChars="196" w:firstLine="412"/>
        <w:rPr>
          <w:rFonts w:ascii="宋体" w:hAnsi="宋体"/>
          <w:szCs w:val="21"/>
        </w:rPr>
      </w:pPr>
      <w:r>
        <w:rPr>
          <w:rFonts w:ascii="宋体" w:hAnsi="宋体" w:hint="eastAsia"/>
          <w:szCs w:val="21"/>
        </w:rPr>
        <w:t>1.5 “专用条款”和“通用条款”表述不一致或有冲突时，以“专用条款”为准。</w:t>
      </w:r>
    </w:p>
    <w:p w:rsidR="0044280D" w:rsidRDefault="0044280D" w:rsidP="0044280D">
      <w:pPr>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rsidR="0044280D" w:rsidRDefault="0044280D" w:rsidP="0044280D">
      <w:pPr>
        <w:ind w:firstLineChars="196" w:firstLine="412"/>
        <w:rPr>
          <w:rFonts w:ascii="宋体" w:hAnsi="宋体"/>
          <w:szCs w:val="21"/>
        </w:rPr>
      </w:pPr>
      <w:r>
        <w:rPr>
          <w:rFonts w:ascii="宋体" w:hAnsi="宋体" w:hint="eastAsia"/>
          <w:szCs w:val="21"/>
        </w:rPr>
        <w:t>本项目按照《深圳经济特区政府采购条例》、《深圳经济特区政府采购条例实施细则》等规定，并参考有关法规，通过招标</w:t>
      </w:r>
      <w:r w:rsidRPr="00BE1308">
        <w:rPr>
          <w:rFonts w:ascii="宋体" w:hAnsi="宋体" w:hint="eastAsia"/>
          <w:szCs w:val="21"/>
        </w:rPr>
        <w:t>方式确定中标</w:t>
      </w:r>
      <w:r>
        <w:rPr>
          <w:rFonts w:ascii="宋体" w:hAnsi="宋体" w:hint="eastAsia"/>
          <w:szCs w:val="21"/>
        </w:rPr>
        <w:t>供应商。</w:t>
      </w:r>
    </w:p>
    <w:p w:rsidR="0044280D" w:rsidRDefault="0044280D" w:rsidP="0044280D">
      <w:pPr>
        <w:rPr>
          <w:rFonts w:ascii="黑体" w:eastAsia="黑体" w:hAnsi="宋体"/>
          <w:sz w:val="24"/>
        </w:rPr>
      </w:pPr>
      <w:r>
        <w:rPr>
          <w:rFonts w:ascii="黑体" w:eastAsia="黑体" w:hAnsi="宋体" w:hint="eastAsia"/>
          <w:sz w:val="24"/>
        </w:rPr>
        <w:t>3．定义</w:t>
      </w:r>
    </w:p>
    <w:p w:rsidR="0044280D" w:rsidRDefault="0044280D" w:rsidP="0044280D">
      <w:pPr>
        <w:ind w:firstLineChars="200" w:firstLine="420"/>
        <w:rPr>
          <w:rFonts w:ascii="宋体" w:hAnsi="宋体"/>
          <w:szCs w:val="21"/>
        </w:rPr>
      </w:pPr>
      <w:r>
        <w:rPr>
          <w:rFonts w:ascii="宋体" w:hAnsi="宋体"/>
          <w:szCs w:val="21"/>
        </w:rPr>
        <w:t>招标文件中下列术语应解释为：</w:t>
      </w:r>
    </w:p>
    <w:p w:rsidR="0044280D" w:rsidRDefault="0044280D" w:rsidP="0044280D">
      <w:pPr>
        <w:ind w:firstLineChars="196" w:firstLine="412"/>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“政府集中采购机构”</w:t>
      </w:r>
      <w:r>
        <w:rPr>
          <w:rFonts w:ascii="Arial" w:hAnsi="Arial" w:cs="Arial" w:hint="eastAsia"/>
          <w:szCs w:val="21"/>
          <w:shd w:val="clear" w:color="auto" w:fill="FFFFFF"/>
        </w:rPr>
        <w:t>是指市政府设立的，对纳入集中采购目录内的采购项目组织实施采购，并对政府采购活动提供服务的专门机构；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szCs w:val="21"/>
        </w:rPr>
        <w:t>深圳市政府采购中心；</w:t>
      </w:r>
    </w:p>
    <w:p w:rsidR="0044280D" w:rsidRDefault="0044280D" w:rsidP="0044280D">
      <w:pPr>
        <w:ind w:firstLineChars="196" w:firstLine="412"/>
        <w:rPr>
          <w:rFonts w:ascii="宋体" w:hAnsi="宋体"/>
          <w:szCs w:val="21"/>
        </w:rPr>
      </w:pPr>
      <w:r>
        <w:rPr>
          <w:rFonts w:ascii="宋体" w:hAnsi="宋体" w:hint="eastAsia"/>
          <w:szCs w:val="21"/>
        </w:rPr>
        <w:t>3.2“招标代理机构”是指根据采购人委托，代理政府采购事宜的社会采购代理机构。本招标文件的招标机构特指</w:t>
      </w:r>
      <w:r>
        <w:rPr>
          <w:rFonts w:ascii="宋体" w:hAnsi="宋体" w:hint="eastAsia"/>
          <w:b/>
          <w:bCs/>
          <w:szCs w:val="21"/>
        </w:rPr>
        <w:t>深圳市中正招标有限公司</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 xml:space="preserve">3.3“采购人”或“招标人”：指利用财政性资金依法进行政府采购的国家机关、事业单位、团体组织； </w:t>
      </w:r>
    </w:p>
    <w:p w:rsidR="0044280D" w:rsidRDefault="0044280D" w:rsidP="0044280D">
      <w:pPr>
        <w:ind w:firstLineChars="196" w:firstLine="412"/>
        <w:rPr>
          <w:rFonts w:ascii="宋体" w:hAnsi="宋体"/>
          <w:szCs w:val="21"/>
        </w:rPr>
      </w:pPr>
      <w:r>
        <w:rPr>
          <w:rFonts w:ascii="宋体" w:hAnsi="宋体" w:hint="eastAsia"/>
          <w:szCs w:val="21"/>
        </w:rPr>
        <w:t>3.4“投标人”或“投标方”，即供应商，指参加投标竞争并愿意按照招标文件要求向采购人提供货物、工程或者服务的依法成立的法人、其他组织或者自然人；</w:t>
      </w:r>
    </w:p>
    <w:p w:rsidR="0044280D" w:rsidRDefault="0044280D" w:rsidP="0044280D">
      <w:pPr>
        <w:ind w:firstLineChars="196" w:firstLine="412"/>
        <w:rPr>
          <w:rFonts w:ascii="宋体" w:hAnsi="宋体"/>
          <w:szCs w:val="21"/>
        </w:rPr>
      </w:pPr>
      <w:r>
        <w:rPr>
          <w:rFonts w:ascii="宋体" w:hAnsi="宋体" w:hint="eastAsia"/>
          <w:szCs w:val="21"/>
        </w:rPr>
        <w:t>3.5“评审委员会”和“谈判小组”是依据《深圳经济特区政府采购条例》、《深圳经济特区政府采购条例实施细则》等有关规定组建的专门负责本次招标其评标（谈判）工作的临时性机构；</w:t>
      </w:r>
    </w:p>
    <w:p w:rsidR="0044280D" w:rsidRDefault="0044280D" w:rsidP="0044280D">
      <w:pPr>
        <w:ind w:firstLineChars="196" w:firstLine="412"/>
        <w:rPr>
          <w:rFonts w:ascii="宋体" w:hAnsi="宋体"/>
          <w:szCs w:val="21"/>
        </w:rPr>
      </w:pPr>
      <w:r>
        <w:rPr>
          <w:rFonts w:ascii="宋体" w:hAnsi="宋体" w:hint="eastAsia"/>
          <w:szCs w:val="21"/>
        </w:rPr>
        <w:t>3.6“日期”</w:t>
      </w:r>
      <w:r>
        <w:rPr>
          <w:rFonts w:ascii="宋体" w:hAnsi="宋体"/>
          <w:szCs w:val="21"/>
        </w:rPr>
        <w:t>指</w:t>
      </w:r>
      <w:r>
        <w:rPr>
          <w:rFonts w:ascii="宋体" w:hAnsi="宋体" w:hint="eastAsia"/>
          <w:szCs w:val="21"/>
        </w:rPr>
        <w:t>公历日；</w:t>
      </w:r>
    </w:p>
    <w:p w:rsidR="0044280D" w:rsidRDefault="0044280D" w:rsidP="0044280D">
      <w:pPr>
        <w:ind w:firstLineChars="196" w:firstLine="412"/>
        <w:rPr>
          <w:rFonts w:ascii="宋体" w:hAnsi="宋体"/>
          <w:szCs w:val="21"/>
        </w:rPr>
      </w:pPr>
      <w:r>
        <w:rPr>
          <w:rFonts w:ascii="宋体" w:hAnsi="宋体" w:hint="eastAsia"/>
          <w:szCs w:val="21"/>
        </w:rPr>
        <w:t>3.7“合同”指由本次招标所产生的合同或合约文件；</w:t>
      </w:r>
    </w:p>
    <w:p w:rsidR="0044280D" w:rsidRDefault="0044280D" w:rsidP="0044280D">
      <w:pPr>
        <w:ind w:firstLineChars="196" w:firstLine="412"/>
        <w:rPr>
          <w:rFonts w:ascii="宋体" w:hAnsi="宋体"/>
          <w:szCs w:val="21"/>
        </w:rPr>
      </w:pPr>
      <w:r>
        <w:rPr>
          <w:rFonts w:ascii="宋体" w:hAnsi="宋体" w:hint="eastAsia"/>
          <w:szCs w:val="21"/>
        </w:rPr>
        <w:t>3.8“电子投标文件”指利用深圳公共资源交易中心网提供的投标书加密软件加密的投标文件,适用于网上投标；（此投标书加密软件可从</w:t>
      </w:r>
      <w:r w:rsidRPr="00C935B7">
        <w:rPr>
          <w:rFonts w:ascii="宋体" w:hAnsi="宋体"/>
          <w:snapToGrid w:val="0"/>
          <w:szCs w:val="21"/>
        </w:rPr>
        <w:t>http://www.szzfcg.cn</w:t>
      </w:r>
      <w:r>
        <w:rPr>
          <w:rFonts w:ascii="宋体" w:hAnsi="宋体" w:hint="eastAsia"/>
          <w:snapToGrid w:val="0"/>
          <w:szCs w:val="21"/>
        </w:rPr>
        <w:t>网站</w:t>
      </w:r>
      <w:r>
        <w:rPr>
          <w:rFonts w:ascii="宋体" w:hAnsi="宋体" w:hint="eastAsia"/>
          <w:szCs w:val="21"/>
        </w:rPr>
        <w:t>“相关软件”栏目中下载）</w:t>
      </w:r>
    </w:p>
    <w:p w:rsidR="0044280D" w:rsidRDefault="0044280D" w:rsidP="0044280D">
      <w:pPr>
        <w:ind w:firstLineChars="196" w:firstLine="412"/>
        <w:rPr>
          <w:rFonts w:ascii="宋体" w:hAnsi="宋体"/>
          <w:szCs w:val="21"/>
        </w:rPr>
      </w:pPr>
      <w:r>
        <w:rPr>
          <w:rFonts w:ascii="宋体" w:hAnsi="宋体" w:hint="eastAsia"/>
          <w:szCs w:val="21"/>
        </w:rPr>
        <w:t>3.9“网上投标”指通过深圳公共资源交易中心网上传电子投标文件；</w:t>
      </w:r>
    </w:p>
    <w:p w:rsidR="0044280D" w:rsidRDefault="0044280D" w:rsidP="0044280D">
      <w:pPr>
        <w:ind w:firstLineChars="196" w:firstLine="412"/>
        <w:rPr>
          <w:rFonts w:ascii="宋体" w:hAnsi="宋体"/>
          <w:szCs w:val="21"/>
        </w:rPr>
      </w:pPr>
      <w:r>
        <w:rPr>
          <w:rFonts w:ascii="宋体" w:hAnsi="宋体" w:hint="eastAsia"/>
          <w:szCs w:val="21"/>
        </w:rPr>
        <w:t>3.10招标文件中的标题或题名仅起引导作用，而不应视为对招标文件内容的理解和解释。</w:t>
      </w:r>
    </w:p>
    <w:p w:rsidR="0044280D" w:rsidRDefault="0044280D" w:rsidP="0044280D">
      <w:pPr>
        <w:rPr>
          <w:rFonts w:ascii="黑体" w:eastAsia="黑体" w:hAnsi="宋体"/>
          <w:sz w:val="24"/>
        </w:rPr>
      </w:pPr>
      <w:r>
        <w:rPr>
          <w:rFonts w:ascii="黑体" w:eastAsia="黑体" w:hAnsi="宋体" w:hint="eastAsia"/>
          <w:sz w:val="24"/>
        </w:rPr>
        <w:t>4. 政府采购供应商责任</w:t>
      </w:r>
    </w:p>
    <w:p w:rsidR="0044280D" w:rsidRDefault="0044280D" w:rsidP="0044280D">
      <w:pPr>
        <w:ind w:firstLineChars="196" w:firstLine="412"/>
        <w:rPr>
          <w:rFonts w:ascii="宋体" w:hAnsi="宋体"/>
          <w:szCs w:val="21"/>
        </w:rPr>
      </w:pPr>
      <w:r>
        <w:rPr>
          <w:rFonts w:ascii="宋体" w:hAnsi="宋体" w:hint="eastAsia"/>
          <w:szCs w:val="21"/>
        </w:rPr>
        <w:t>4.1欢迎诚信、有实力和有社会责任心的供应商参与政府采购事业。</w:t>
      </w:r>
    </w:p>
    <w:p w:rsidR="0044280D" w:rsidRDefault="0044280D" w:rsidP="0044280D">
      <w:pPr>
        <w:ind w:firstLineChars="196" w:firstLine="412"/>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rsidR="0044280D" w:rsidRDefault="0044280D" w:rsidP="0044280D">
      <w:pPr>
        <w:rPr>
          <w:rFonts w:ascii="黑体" w:eastAsia="黑体" w:hAnsi="宋体"/>
          <w:sz w:val="24"/>
        </w:rPr>
      </w:pPr>
      <w:r>
        <w:rPr>
          <w:rFonts w:ascii="黑体" w:eastAsia="黑体" w:hAnsi="宋体" w:hint="eastAsia"/>
          <w:sz w:val="24"/>
        </w:rPr>
        <w:t>5．投标人参加政府采购的条件</w:t>
      </w:r>
    </w:p>
    <w:p w:rsidR="0044280D" w:rsidRDefault="0044280D" w:rsidP="0044280D">
      <w:pPr>
        <w:ind w:firstLineChars="196" w:firstLine="412"/>
        <w:rPr>
          <w:rFonts w:ascii="宋体" w:hAnsi="宋体"/>
          <w:szCs w:val="21"/>
        </w:rPr>
      </w:pPr>
      <w:r>
        <w:rPr>
          <w:rFonts w:ascii="宋体" w:hAnsi="宋体" w:hint="eastAsia"/>
          <w:szCs w:val="21"/>
        </w:rPr>
        <w:t>5.1投标人应在投标前到政府集中采购机构进行注册，《</w:t>
      </w:r>
      <w:hyperlink r:id="rId9" w:tgtFrame="documentViewer2455258" w:history="1">
        <w:r>
          <w:rPr>
            <w:rFonts w:ascii="宋体" w:hAnsi="宋体"/>
            <w:szCs w:val="21"/>
          </w:rPr>
          <w:t>供应商注册及电子密钥新申请指引</w:t>
        </w:r>
      </w:hyperlink>
      <w:r>
        <w:rPr>
          <w:rFonts w:ascii="宋体" w:hAnsi="宋体" w:hint="eastAsia"/>
          <w:szCs w:val="21"/>
        </w:rPr>
        <w:t>》详见</w:t>
      </w:r>
      <w:r w:rsidRPr="00C935B7">
        <w:rPr>
          <w:rFonts w:ascii="宋体" w:hAnsi="宋体"/>
          <w:snapToGrid w:val="0"/>
          <w:szCs w:val="21"/>
        </w:rPr>
        <w:t>http://www.szzfcg.cn</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5.2投标人的资格要求</w:t>
      </w:r>
    </w:p>
    <w:p w:rsidR="0044280D" w:rsidRDefault="0044280D" w:rsidP="0044280D">
      <w:pPr>
        <w:ind w:firstLineChars="196" w:firstLine="412"/>
        <w:rPr>
          <w:rFonts w:ascii="宋体" w:hAnsi="宋体"/>
          <w:szCs w:val="21"/>
        </w:rPr>
      </w:pPr>
      <w:r>
        <w:rPr>
          <w:rFonts w:ascii="宋体" w:hAnsi="宋体" w:hint="eastAsia"/>
          <w:szCs w:val="21"/>
        </w:rPr>
        <w:t>参加本项目的投标人应具备的资格条件详见本项目招标公告中 “投标人资格要求”的内容。</w:t>
      </w:r>
    </w:p>
    <w:p w:rsidR="0044280D" w:rsidRDefault="0044280D" w:rsidP="0044280D">
      <w:pPr>
        <w:ind w:firstLineChars="196" w:firstLine="412"/>
        <w:rPr>
          <w:rFonts w:ascii="宋体" w:hAnsi="宋体"/>
          <w:szCs w:val="21"/>
        </w:rPr>
      </w:pPr>
      <w:r>
        <w:rPr>
          <w:rFonts w:ascii="宋体" w:hAnsi="宋体" w:hint="eastAsia"/>
          <w:szCs w:val="21"/>
        </w:rPr>
        <w:lastRenderedPageBreak/>
        <w:t>5.3联合体投标</w:t>
      </w:r>
    </w:p>
    <w:p w:rsidR="0044280D" w:rsidRDefault="0044280D" w:rsidP="0044280D">
      <w:pPr>
        <w:ind w:firstLineChars="196" w:firstLine="412"/>
        <w:rPr>
          <w:rFonts w:ascii="宋体" w:hAnsi="宋体"/>
          <w:szCs w:val="21"/>
        </w:rPr>
      </w:pPr>
      <w:r>
        <w:rPr>
          <w:rFonts w:ascii="宋体" w:hAnsi="宋体" w:hint="eastAsia"/>
          <w:szCs w:val="21"/>
        </w:rPr>
        <w:t>5.3.1　以下有关联合体投标的条款仅适用于允许投标人组成联合体投标的项目。</w:t>
      </w:r>
    </w:p>
    <w:p w:rsidR="0044280D" w:rsidRDefault="0044280D" w:rsidP="0044280D">
      <w:pPr>
        <w:ind w:firstLineChars="196" w:firstLine="412"/>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rsidR="0044280D" w:rsidRDefault="0044280D" w:rsidP="0044280D">
      <w:pPr>
        <w:ind w:firstLineChars="196" w:firstLine="412"/>
        <w:rPr>
          <w:rFonts w:ascii="宋体" w:hAnsi="宋体"/>
        </w:rPr>
      </w:pPr>
      <w:r>
        <w:rPr>
          <w:rFonts w:ascii="宋体" w:hAnsi="宋体" w:hint="eastAsia"/>
        </w:rPr>
        <w:t>（1）投标联合体各方参加政府采购活动应当具备下列条件：</w:t>
      </w:r>
      <w:r>
        <w:rPr>
          <w:rFonts w:ascii="宋体" w:hAnsi="宋体"/>
        </w:rPr>
        <w:t xml:space="preserve"> </w:t>
      </w:r>
    </w:p>
    <w:p w:rsidR="0044280D" w:rsidRDefault="0044280D" w:rsidP="0044280D">
      <w:pPr>
        <w:ind w:leftChars="200" w:left="420" w:firstLineChars="196" w:firstLine="412"/>
        <w:rPr>
          <w:rFonts w:ascii="宋体" w:hAnsi="宋体"/>
        </w:rPr>
      </w:pPr>
      <w:r>
        <w:rPr>
          <w:rFonts w:ascii="宋体" w:hAnsi="宋体" w:hint="eastAsia"/>
        </w:rPr>
        <w:t>1、具有独立承担民事责任的能力；</w:t>
      </w:r>
      <w:r>
        <w:rPr>
          <w:rFonts w:ascii="宋体" w:hAnsi="宋体"/>
        </w:rPr>
        <w:t xml:space="preserve"> </w:t>
      </w:r>
    </w:p>
    <w:p w:rsidR="0044280D" w:rsidRDefault="0044280D" w:rsidP="0044280D">
      <w:pPr>
        <w:ind w:left="420" w:firstLineChars="196" w:firstLine="412"/>
        <w:rPr>
          <w:rFonts w:ascii="宋体" w:hAnsi="宋体"/>
        </w:rPr>
      </w:pPr>
      <w:r>
        <w:rPr>
          <w:rFonts w:ascii="宋体" w:hAnsi="宋体" w:hint="eastAsia"/>
        </w:rPr>
        <w:t>2、有良好的商业信誉和健全的财务会计制度；</w:t>
      </w:r>
      <w:r>
        <w:rPr>
          <w:rFonts w:ascii="宋体" w:hAnsi="宋体"/>
        </w:rPr>
        <w:t xml:space="preserve"> </w:t>
      </w:r>
    </w:p>
    <w:p w:rsidR="0044280D" w:rsidRDefault="0044280D" w:rsidP="0044280D">
      <w:pPr>
        <w:ind w:leftChars="200" w:left="420" w:firstLineChars="196" w:firstLine="412"/>
        <w:rPr>
          <w:rFonts w:ascii="宋体" w:hAnsi="宋体"/>
        </w:rPr>
      </w:pPr>
      <w:r>
        <w:rPr>
          <w:rFonts w:ascii="宋体" w:hAnsi="宋体" w:hint="eastAsia"/>
        </w:rPr>
        <w:t>3、具有履行合同所必需的设备和专业技术能力；</w:t>
      </w:r>
      <w:r>
        <w:rPr>
          <w:rFonts w:ascii="宋体" w:hAnsi="宋体"/>
        </w:rPr>
        <w:t xml:space="preserve"> </w:t>
      </w:r>
    </w:p>
    <w:p w:rsidR="0044280D" w:rsidRDefault="0044280D" w:rsidP="0044280D">
      <w:pPr>
        <w:ind w:leftChars="200" w:left="420" w:firstLineChars="196" w:firstLine="412"/>
        <w:rPr>
          <w:rFonts w:ascii="宋体" w:hAnsi="宋体"/>
        </w:rPr>
      </w:pPr>
      <w:r>
        <w:rPr>
          <w:rFonts w:ascii="宋体" w:hAnsi="宋体" w:hint="eastAsia"/>
        </w:rPr>
        <w:t>4、有依法缴纳税收和社会保障资金的良好记录；</w:t>
      </w:r>
      <w:r>
        <w:rPr>
          <w:rFonts w:ascii="宋体" w:hAnsi="宋体"/>
        </w:rPr>
        <w:t xml:space="preserve"> </w:t>
      </w:r>
    </w:p>
    <w:p w:rsidR="0044280D" w:rsidRDefault="0044280D" w:rsidP="0044280D">
      <w:pPr>
        <w:ind w:leftChars="200" w:left="420" w:firstLineChars="196" w:firstLine="412"/>
        <w:rPr>
          <w:rFonts w:ascii="宋体" w:hAnsi="宋体"/>
        </w:rPr>
      </w:pPr>
      <w:r>
        <w:rPr>
          <w:rFonts w:ascii="宋体" w:hAnsi="宋体" w:hint="eastAsia"/>
        </w:rPr>
        <w:t>5、参加政府采购活动前三年内，在经营活动中没有重大违法记录；</w:t>
      </w:r>
      <w:r>
        <w:rPr>
          <w:rFonts w:ascii="宋体" w:hAnsi="宋体"/>
        </w:rPr>
        <w:t xml:space="preserve"> </w:t>
      </w:r>
    </w:p>
    <w:p w:rsidR="0044280D" w:rsidRDefault="0044280D" w:rsidP="0044280D">
      <w:pPr>
        <w:ind w:leftChars="200" w:left="420" w:firstLineChars="196" w:firstLine="412"/>
        <w:rPr>
          <w:rFonts w:ascii="宋体" w:hAnsi="宋体"/>
        </w:rPr>
      </w:pPr>
      <w:r>
        <w:rPr>
          <w:rFonts w:ascii="宋体" w:hAnsi="宋体" w:hint="eastAsia"/>
        </w:rPr>
        <w:t>6、法律、行政法规规定的其他条件。</w:t>
      </w:r>
      <w:r>
        <w:rPr>
          <w:rFonts w:ascii="宋体" w:hAnsi="宋体"/>
        </w:rPr>
        <w:t xml:space="preserve"> </w:t>
      </w:r>
    </w:p>
    <w:p w:rsidR="0044280D" w:rsidRDefault="0044280D" w:rsidP="0044280D">
      <w:pPr>
        <w:ind w:firstLineChars="196" w:firstLine="412"/>
        <w:rPr>
          <w:rFonts w:ascii="宋体" w:hAnsi="宋体"/>
        </w:rPr>
      </w:pPr>
      <w:r>
        <w:rPr>
          <w:rFonts w:ascii="宋体" w:hAnsi="宋体" w:hint="eastAsia"/>
        </w:rPr>
        <w:t>（2）投标联合体各方必须有一方先行注册成深圳市政府采购中心供应商；</w:t>
      </w:r>
    </w:p>
    <w:p w:rsidR="0044280D" w:rsidRDefault="0044280D" w:rsidP="0044280D">
      <w:pPr>
        <w:ind w:firstLineChars="196" w:firstLine="412"/>
        <w:rPr>
          <w:rFonts w:ascii="宋体" w:hAnsi="宋体"/>
        </w:rPr>
      </w:pPr>
      <w:r>
        <w:rPr>
          <w:rFonts w:ascii="宋体" w:hAnsi="宋体" w:hint="eastAsia"/>
        </w:rPr>
        <w:t>（3）联合体中有同类资质的供应商按照联合体分工承担相同工作的，应当按照资质等级较低的供应商确定资质等级。</w:t>
      </w:r>
    </w:p>
    <w:p w:rsidR="0044280D" w:rsidRDefault="0044280D" w:rsidP="0044280D">
      <w:pPr>
        <w:ind w:firstLineChars="196" w:firstLine="412"/>
      </w:pPr>
      <w:r>
        <w:rPr>
          <w:rFonts w:hint="eastAsia"/>
        </w:rPr>
        <w:t>（</w:t>
      </w:r>
      <w:r>
        <w:rPr>
          <w:rFonts w:hint="eastAsia"/>
        </w:rPr>
        <w:t>4</w:t>
      </w:r>
      <w:r>
        <w:rPr>
          <w:rFonts w:hint="eastAsia"/>
        </w:rPr>
        <w:t>）是否允许联合体参加投标，应当由采购人和采购代理机构根据项目的实际情况和潜在供应商的数量自主决定，如果决定接受联合体投标则应当在采购公告中明示。</w:t>
      </w:r>
    </w:p>
    <w:p w:rsidR="0044280D" w:rsidRDefault="0044280D" w:rsidP="0044280D">
      <w:pPr>
        <w:ind w:firstLineChars="196" w:firstLine="412"/>
        <w:rPr>
          <w:rFonts w:ascii="宋体" w:hAnsi="宋体"/>
        </w:rPr>
      </w:pPr>
      <w:r>
        <w:rPr>
          <w:rFonts w:hint="eastAsia"/>
        </w:rPr>
        <w:t>（</w:t>
      </w:r>
      <w:r>
        <w:rPr>
          <w:rFonts w:hint="eastAsia"/>
        </w:rPr>
        <w:t>5</w:t>
      </w:r>
      <w:r>
        <w:rPr>
          <w:rFonts w:hint="eastAsia"/>
        </w:rPr>
        <w:t>）采购人根据采购项目的特殊要求规定投标人特定条件的，联合体各方中至少应当有一方符合采购人规定的特定条件。对于招标公告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ascii="宋体" w:hAnsi="宋体" w:hint="eastAsia"/>
        </w:rPr>
        <w:t>；联合体各方的不同资质可优势互补。</w:t>
      </w:r>
    </w:p>
    <w:p w:rsidR="0044280D" w:rsidRDefault="0044280D" w:rsidP="0044280D">
      <w:pPr>
        <w:ind w:firstLineChars="196" w:firstLine="412"/>
        <w:rPr>
          <w:rFonts w:ascii="宋体" w:hAnsi="宋体"/>
        </w:rPr>
      </w:pPr>
      <w:r>
        <w:rPr>
          <w:rFonts w:ascii="宋体" w:hAnsi="宋体" w:hint="eastAsia"/>
        </w:rPr>
        <w:t>（6）投标人的投标文件及中标后签署的合同协议对联合体各方均具法律约束力；</w:t>
      </w:r>
    </w:p>
    <w:p w:rsidR="0044280D" w:rsidRDefault="0044280D" w:rsidP="0044280D">
      <w:pPr>
        <w:ind w:firstLineChars="196" w:firstLine="412"/>
        <w:rPr>
          <w:rFonts w:ascii="宋体" w:hAnsi="宋体"/>
        </w:rPr>
      </w:pPr>
      <w:r>
        <w:rPr>
          <w:rFonts w:ascii="宋体" w:hAnsi="宋体" w:hint="eastAsia"/>
        </w:rPr>
        <w:t>（7）联合体各方应当签订共同投标协议，明确约定各方拟承担的工作和责任，并将该共同投标协议随投标文件一并递交给招标代理机构；</w:t>
      </w:r>
    </w:p>
    <w:p w:rsidR="0044280D" w:rsidRDefault="0044280D" w:rsidP="0044280D">
      <w:pPr>
        <w:ind w:firstLineChars="196" w:firstLine="412"/>
        <w:rPr>
          <w:rFonts w:ascii="宋体" w:hAnsi="宋体"/>
        </w:rPr>
      </w:pPr>
      <w:r>
        <w:rPr>
          <w:rFonts w:ascii="宋体" w:hAnsi="宋体" w:hint="eastAsia"/>
        </w:rPr>
        <w:t>（8）联合体中标后，联合体各方应当共同与采购人签订合同，就中标项目向采购人承担连带责任；</w:t>
      </w:r>
    </w:p>
    <w:p w:rsidR="0044280D" w:rsidRDefault="0044280D" w:rsidP="0044280D">
      <w:pPr>
        <w:ind w:firstLineChars="196" w:firstLine="412"/>
        <w:rPr>
          <w:rFonts w:ascii="宋体" w:hAnsi="宋体"/>
        </w:rPr>
      </w:pPr>
      <w:r>
        <w:rPr>
          <w:rFonts w:ascii="宋体" w:hAnsi="宋体" w:hint="eastAsia"/>
        </w:rPr>
        <w:t>（9）联合体的各方应当共同推荐一联合体投标授权代表方，由联合体各方提交一份授权书，证明其有资格代表联合体各方签署投标文件，该授权书作为投标文件的组成部分一并递交给招标代理机构；</w:t>
      </w:r>
    </w:p>
    <w:p w:rsidR="0044280D" w:rsidRDefault="0044280D" w:rsidP="0044280D">
      <w:pPr>
        <w:ind w:firstLineChars="196" w:firstLine="412"/>
        <w:rPr>
          <w:rFonts w:ascii="宋体" w:hAnsi="宋体"/>
        </w:rPr>
      </w:pPr>
      <w:r>
        <w:rPr>
          <w:rFonts w:ascii="宋体" w:hAnsi="宋体" w:hint="eastAsia"/>
        </w:rPr>
        <w:t>（10）以联合体形式参加政府采购活动的，联合体各方不得再单独参加或者与其他供应商另外组成联合体参加同一合同项下的政府采购活动，出现上述情况者，其投标和与此有关联合体、总包单位的投标将被拒绝；</w:t>
      </w:r>
    </w:p>
    <w:p w:rsidR="0044280D" w:rsidRDefault="0044280D" w:rsidP="0044280D">
      <w:pPr>
        <w:ind w:firstLineChars="196" w:firstLine="412"/>
        <w:rPr>
          <w:rFonts w:ascii="宋体" w:hAnsi="宋体"/>
          <w:szCs w:val="21"/>
        </w:rPr>
      </w:pPr>
      <w:r>
        <w:rPr>
          <w:rFonts w:ascii="宋体" w:hAnsi="宋体" w:hint="eastAsia"/>
        </w:rPr>
        <w:t>（11）本通用条款中“投标人”一词亦指联合体各方，专用条款另有规定或说明的除外。</w:t>
      </w:r>
    </w:p>
    <w:p w:rsidR="0044280D" w:rsidRDefault="0044280D" w:rsidP="0044280D">
      <w:pPr>
        <w:rPr>
          <w:rFonts w:ascii="黑体" w:eastAsia="黑体" w:hAnsi="宋体"/>
          <w:sz w:val="24"/>
        </w:rPr>
      </w:pPr>
      <w:r>
        <w:rPr>
          <w:rFonts w:ascii="黑体" w:eastAsia="黑体" w:hAnsi="宋体" w:hint="eastAsia"/>
          <w:sz w:val="24"/>
        </w:rPr>
        <w:t>6．政策导向</w:t>
      </w:r>
    </w:p>
    <w:p w:rsidR="0044280D" w:rsidRDefault="0044280D" w:rsidP="0044280D">
      <w:pPr>
        <w:ind w:firstLineChars="196" w:firstLine="412"/>
        <w:rPr>
          <w:rFonts w:ascii="宋体" w:hAnsi="宋体"/>
        </w:rPr>
      </w:pPr>
      <w:r>
        <w:rPr>
          <w:rFonts w:ascii="宋体" w:hAnsi="宋体" w:hint="eastAsia"/>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rsidR="0044280D" w:rsidRDefault="0044280D" w:rsidP="0044280D">
      <w:pPr>
        <w:ind w:firstLineChars="196" w:firstLine="412"/>
        <w:rPr>
          <w:rFonts w:ascii="宋体" w:hAnsi="宋体"/>
        </w:rPr>
      </w:pPr>
      <w:r>
        <w:rPr>
          <w:rFonts w:ascii="宋体" w:hAnsi="宋体" w:hint="eastAsia"/>
        </w:rPr>
        <w:t>财政部、国家发展和改革委员会制定的《节能产品政府采购清单》，财政部、环境保护部制定的《环境标志产品政府采购清单》中列示的企业及产品，详见中国政府采购网（http://www.ccgp.gov.cn/）首页。</w:t>
      </w:r>
    </w:p>
    <w:p w:rsidR="0044280D" w:rsidRDefault="0044280D" w:rsidP="0044280D">
      <w:pPr>
        <w:ind w:firstLineChars="196" w:firstLine="412"/>
        <w:rPr>
          <w:rFonts w:ascii="宋体" w:hAnsi="宋体"/>
        </w:rPr>
      </w:pPr>
      <w:r>
        <w:rPr>
          <w:rFonts w:ascii="宋体" w:hAnsi="宋体" w:hint="eastAsia"/>
        </w:rPr>
        <w:t>进入以上清单范围的投标产品将在评标时获得竞争优势。</w:t>
      </w:r>
    </w:p>
    <w:p w:rsidR="0044280D" w:rsidRDefault="0044280D" w:rsidP="0044280D">
      <w:pPr>
        <w:ind w:firstLineChars="196" w:firstLine="412"/>
        <w:rPr>
          <w:rFonts w:ascii="宋体" w:hAnsi="宋体"/>
        </w:rPr>
      </w:pPr>
      <w:r>
        <w:rPr>
          <w:rFonts w:ascii="宋体" w:hAnsi="宋体" w:hint="eastAsia"/>
        </w:rPr>
        <w:t>6.2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w:t>
      </w:r>
      <w:r>
        <w:rPr>
          <w:rFonts w:ascii="宋体" w:hAnsi="宋体" w:hint="eastAsia"/>
        </w:rPr>
        <w:lastRenderedPageBreak/>
        <w:t>装卸机械的比例不低于30%。</w:t>
      </w:r>
    </w:p>
    <w:p w:rsidR="0044280D" w:rsidRDefault="0044280D" w:rsidP="0044280D">
      <w:pPr>
        <w:ind w:firstLineChars="196" w:firstLine="412"/>
        <w:rPr>
          <w:rFonts w:ascii="宋体" w:hAnsi="宋体"/>
        </w:rPr>
      </w:pPr>
      <w:r>
        <w:rPr>
          <w:rFonts w:ascii="宋体" w:hAnsi="宋体" w:hint="eastAsia"/>
        </w:rPr>
        <w:t>6.3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44280D" w:rsidRDefault="0044280D" w:rsidP="0044280D">
      <w:pPr>
        <w:rPr>
          <w:rFonts w:ascii="黑体" w:eastAsia="黑体" w:hAnsi="宋体"/>
          <w:sz w:val="24"/>
        </w:rPr>
      </w:pPr>
      <w:r>
        <w:rPr>
          <w:rFonts w:ascii="黑体" w:eastAsia="黑体" w:hAnsi="宋体" w:hint="eastAsia"/>
          <w:sz w:val="24"/>
        </w:rPr>
        <w:t>7.本项目若涉及采购货物，则合格的货物及相应服务应满足以下要求：</w:t>
      </w:r>
    </w:p>
    <w:p w:rsidR="0044280D" w:rsidRDefault="0044280D" w:rsidP="0044280D">
      <w:pPr>
        <w:ind w:firstLineChars="196" w:firstLine="412"/>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44280D" w:rsidRDefault="0044280D" w:rsidP="0044280D">
      <w:pPr>
        <w:ind w:firstLineChars="196" w:firstLine="412"/>
        <w:rPr>
          <w:rFonts w:ascii="宋体" w:hAnsi="宋体"/>
        </w:rPr>
      </w:pPr>
      <w:r>
        <w:rPr>
          <w:rFonts w:ascii="宋体" w:hAnsi="宋体" w:hint="eastAsia"/>
        </w:rPr>
        <w:t>7.2  国产的货物及其有关服务必须符合中华人民共和国的设计和制造生产标准或行业标准。招标公告有其他要求的，亦应符合其要求。</w:t>
      </w:r>
    </w:p>
    <w:p w:rsidR="0044280D" w:rsidRDefault="0044280D" w:rsidP="0044280D">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rsidR="0044280D" w:rsidRDefault="0044280D" w:rsidP="0044280D">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44280D" w:rsidRDefault="0044280D" w:rsidP="0044280D">
      <w:pPr>
        <w:ind w:firstLineChars="196" w:firstLine="412"/>
        <w:rPr>
          <w:rFonts w:ascii="宋体" w:hAnsi="宋体"/>
        </w:rPr>
      </w:pPr>
      <w:r>
        <w:rPr>
          <w:rFonts w:ascii="宋体" w:hAnsi="宋体" w:hint="eastAsia"/>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44280D" w:rsidRDefault="0044280D" w:rsidP="0044280D">
      <w:pPr>
        <w:ind w:firstLineChars="196" w:firstLine="412"/>
        <w:rPr>
          <w:rFonts w:ascii="宋体" w:hAnsi="宋体"/>
        </w:rPr>
      </w:pPr>
      <w:r>
        <w:rPr>
          <w:rFonts w:ascii="宋体" w:hAnsi="宋体" w:hint="eastAsia"/>
        </w:rPr>
        <w:t>7.6  对工期的要求：投标人在投标时对其所投项目应提交详细的《交货进度表》，列明交货计划等，在合同规定的时间内完工验收。</w:t>
      </w:r>
    </w:p>
    <w:p w:rsidR="0044280D" w:rsidRDefault="0044280D" w:rsidP="0044280D">
      <w:pPr>
        <w:ind w:firstLineChars="196" w:firstLine="412"/>
        <w:rPr>
          <w:rFonts w:ascii="宋体" w:hAnsi="宋体"/>
        </w:rPr>
      </w:pPr>
      <w:r>
        <w:rPr>
          <w:rFonts w:ascii="宋体" w:hAnsi="宋体" w:hint="eastAsia"/>
        </w:rPr>
        <w:t>7.7  投标人必须承担的设备运输、安装调试、验收检测和提供设备操作说明书、图纸等其他相关及类似的义务。</w:t>
      </w:r>
    </w:p>
    <w:p w:rsidR="0044280D" w:rsidRDefault="0044280D" w:rsidP="0044280D">
      <w:pPr>
        <w:rPr>
          <w:rFonts w:ascii="黑体" w:eastAsia="黑体" w:hAnsi="宋体"/>
          <w:sz w:val="24"/>
        </w:rPr>
      </w:pPr>
      <w:r>
        <w:rPr>
          <w:rFonts w:ascii="黑体" w:eastAsia="黑体" w:hAnsi="宋体" w:hint="eastAsia"/>
          <w:sz w:val="24"/>
        </w:rPr>
        <w:t>8．投标费用</w:t>
      </w:r>
    </w:p>
    <w:p w:rsidR="0044280D" w:rsidRDefault="0044280D" w:rsidP="0044280D">
      <w:pPr>
        <w:ind w:firstLineChars="196" w:firstLine="412"/>
        <w:rPr>
          <w:rFonts w:ascii="宋体" w:hAnsi="宋体"/>
          <w:szCs w:val="21"/>
        </w:rPr>
      </w:pPr>
      <w:r>
        <w:rPr>
          <w:rFonts w:ascii="宋体" w:hAnsi="宋体" w:hint="eastAsia"/>
          <w:szCs w:val="21"/>
        </w:rPr>
        <w:t>不论投标结果如何，投标人应承担其编制投标文件与递交投标文件所涉及的一切费用。</w:t>
      </w:r>
    </w:p>
    <w:p w:rsidR="0044280D" w:rsidRDefault="0044280D" w:rsidP="0044280D">
      <w:pPr>
        <w:rPr>
          <w:rFonts w:ascii="黑体" w:eastAsia="黑体" w:hAnsi="宋体"/>
          <w:sz w:val="24"/>
        </w:rPr>
      </w:pPr>
      <w:r>
        <w:rPr>
          <w:rFonts w:ascii="黑体" w:eastAsia="黑体" w:hAnsi="宋体" w:hint="eastAsia"/>
          <w:sz w:val="24"/>
        </w:rPr>
        <w:t>9．踏勘现场</w:t>
      </w:r>
    </w:p>
    <w:p w:rsidR="0044280D" w:rsidRDefault="0044280D" w:rsidP="0044280D">
      <w:pPr>
        <w:ind w:firstLineChars="196" w:firstLine="412"/>
        <w:rPr>
          <w:rFonts w:ascii="宋体" w:hAnsi="宋体"/>
          <w:szCs w:val="21"/>
        </w:rPr>
      </w:pPr>
      <w:r>
        <w:rPr>
          <w:rFonts w:ascii="宋体" w:hAnsi="宋体" w:hint="eastAsia"/>
          <w:szCs w:val="21"/>
        </w:rPr>
        <w:t>9.1如有需要（详见专用条款），招标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rsidR="0044280D" w:rsidRDefault="0044280D" w:rsidP="0044280D">
      <w:pPr>
        <w:ind w:firstLineChars="196" w:firstLine="412"/>
        <w:rPr>
          <w:rFonts w:ascii="宋体" w:hAnsi="宋体"/>
        </w:rPr>
      </w:pPr>
      <w:r>
        <w:rPr>
          <w:rFonts w:ascii="宋体" w:hAnsi="宋体" w:hint="eastAsia"/>
        </w:rPr>
        <w:t>9.2投标人及其人员经过采购人的允许，可以踏勘目的进入采购人的项目现场。若招标文件要求投标人于统一时间地点踏勘现场的，投标人应当按时前往。</w:t>
      </w:r>
    </w:p>
    <w:p w:rsidR="0044280D" w:rsidRDefault="0044280D" w:rsidP="0044280D">
      <w:pPr>
        <w:ind w:firstLineChars="196" w:firstLine="412"/>
        <w:rPr>
          <w:rFonts w:ascii="宋体" w:hAnsi="宋体"/>
        </w:rPr>
      </w:pPr>
      <w:r>
        <w:rPr>
          <w:rFonts w:ascii="宋体" w:hAnsi="宋体" w:hint="eastAsia"/>
        </w:rPr>
        <w:t>9.3采购人必须通过招标代理机构向投标人提供有关现场的资料和数据。</w:t>
      </w:r>
    </w:p>
    <w:p w:rsidR="0044280D" w:rsidRDefault="0044280D" w:rsidP="0044280D">
      <w:pPr>
        <w:ind w:firstLineChars="196" w:firstLine="412"/>
        <w:rPr>
          <w:rFonts w:ascii="宋体" w:hAnsi="宋体"/>
        </w:rPr>
      </w:pPr>
      <w:r>
        <w:rPr>
          <w:rFonts w:ascii="宋体" w:hAnsi="宋体" w:hint="eastAsia"/>
        </w:rPr>
        <w:t>9.4任何人或任何组织在踏勘现场时向投标人提交的任何书面资料或口头承诺，未经招标代理机构在网上发布或书面通知，均作无效处理。</w:t>
      </w:r>
    </w:p>
    <w:p w:rsidR="0044280D" w:rsidRDefault="0044280D" w:rsidP="0044280D">
      <w:pPr>
        <w:rPr>
          <w:rFonts w:ascii="黑体" w:eastAsia="黑体" w:hAnsi="宋体"/>
          <w:sz w:val="24"/>
        </w:rPr>
      </w:pPr>
      <w:r>
        <w:rPr>
          <w:rFonts w:ascii="黑体" w:eastAsia="黑体" w:hAnsi="宋体" w:hint="eastAsia"/>
          <w:sz w:val="24"/>
        </w:rPr>
        <w:t>10．招标答疑</w:t>
      </w:r>
    </w:p>
    <w:p w:rsidR="0044280D" w:rsidRDefault="0044280D" w:rsidP="0044280D">
      <w:pPr>
        <w:ind w:firstLineChars="196" w:firstLine="412"/>
        <w:rPr>
          <w:rFonts w:ascii="宋体" w:hAnsi="宋体"/>
          <w:szCs w:val="21"/>
        </w:rPr>
      </w:pPr>
      <w:r>
        <w:rPr>
          <w:rFonts w:ascii="宋体" w:hAnsi="宋体" w:hint="eastAsia"/>
          <w:szCs w:val="21"/>
        </w:rPr>
        <w:t>10.1招标答疑的目的是澄清、解答投标人在查阅招标文件后或现场踏勘中可能提出的与投标有关的疑问或询问。</w:t>
      </w:r>
    </w:p>
    <w:p w:rsidR="0044280D" w:rsidRDefault="0044280D" w:rsidP="0044280D">
      <w:pPr>
        <w:ind w:firstLineChars="196" w:firstLine="412"/>
        <w:rPr>
          <w:rFonts w:ascii="宋体" w:hAnsi="宋体"/>
          <w:szCs w:val="21"/>
        </w:rPr>
      </w:pPr>
      <w:r>
        <w:rPr>
          <w:rFonts w:ascii="宋体" w:hAnsi="宋体" w:hint="eastAsia"/>
          <w:szCs w:val="21"/>
        </w:rPr>
        <w:t>10.2投标人如对招标文件内容有疑问，必须在招标文件规定的答疑截止时间前以网上提问形式提交集中采购机构。</w:t>
      </w:r>
    </w:p>
    <w:p w:rsidR="0044280D" w:rsidRDefault="0044280D" w:rsidP="0044280D">
      <w:pPr>
        <w:ind w:firstLineChars="196" w:firstLine="412"/>
        <w:rPr>
          <w:rFonts w:ascii="宋体" w:hAnsi="宋体"/>
          <w:szCs w:val="21"/>
        </w:rPr>
      </w:pPr>
      <w:r>
        <w:rPr>
          <w:rFonts w:ascii="宋体" w:hAnsi="宋体" w:hint="eastAsia"/>
          <w:szCs w:val="21"/>
        </w:rPr>
        <w:t>10.3招标代理机构对疑问所做出的澄清和解答，以书面答复（包括网站发布信息）为准。答疑纪要的有效性规定按照本通用条款第13</w:t>
      </w:r>
      <w:r>
        <w:rPr>
          <w:rFonts w:ascii="宋体" w:hAnsi="宋体"/>
          <w:szCs w:val="21"/>
        </w:rPr>
        <w:t>.3</w:t>
      </w:r>
      <w:r>
        <w:rPr>
          <w:rFonts w:ascii="宋体" w:hAnsi="宋体" w:hint="eastAsia"/>
          <w:szCs w:val="21"/>
        </w:rPr>
        <w:t>、13</w:t>
      </w:r>
      <w:r>
        <w:rPr>
          <w:rFonts w:ascii="宋体" w:hAnsi="宋体"/>
          <w:szCs w:val="21"/>
        </w:rPr>
        <w:t>.4</w:t>
      </w:r>
      <w:r>
        <w:rPr>
          <w:rFonts w:ascii="宋体" w:hAnsi="宋体" w:hint="eastAsia"/>
          <w:szCs w:val="21"/>
        </w:rPr>
        <w:t>款规定执行。</w:t>
      </w:r>
    </w:p>
    <w:p w:rsidR="0044280D" w:rsidRDefault="0044280D" w:rsidP="0044280D">
      <w:pPr>
        <w:ind w:firstLineChars="196" w:firstLine="412"/>
        <w:rPr>
          <w:rFonts w:ascii="宋体" w:hAnsi="宋体"/>
          <w:szCs w:val="21"/>
        </w:rPr>
      </w:pPr>
      <w:r>
        <w:rPr>
          <w:rFonts w:ascii="宋体" w:hAnsi="宋体" w:hint="eastAsia"/>
          <w:szCs w:val="21"/>
        </w:rPr>
        <w:t>10.4如招标代理机构认为有必要组织现场答疑会，投标人应按照招标文件规定的时间或集中采购机构另行书面通知（包括网站发布的通知）的时间和地点，参与现场答疑会。</w:t>
      </w:r>
    </w:p>
    <w:p w:rsidR="0044280D" w:rsidRDefault="0044280D" w:rsidP="0044280D">
      <w:pPr>
        <w:ind w:firstLineChars="196" w:firstLine="412"/>
        <w:rPr>
          <w:rFonts w:ascii="宋体" w:hAnsi="宋体"/>
          <w:szCs w:val="21"/>
        </w:rPr>
      </w:pPr>
      <w:r>
        <w:rPr>
          <w:rFonts w:ascii="宋体" w:hAnsi="宋体" w:hint="eastAsia"/>
          <w:szCs w:val="21"/>
        </w:rPr>
        <w:lastRenderedPageBreak/>
        <w:t>10.5未参与招标答疑不作为否定投标人资格的理由。</w:t>
      </w:r>
    </w:p>
    <w:p w:rsidR="0044280D" w:rsidRDefault="0044280D" w:rsidP="0044280D">
      <w:pPr>
        <w:ind w:firstLineChars="196" w:firstLine="412"/>
        <w:rPr>
          <w:rFonts w:ascii="宋体" w:hAnsi="宋体"/>
          <w:szCs w:val="21"/>
        </w:rPr>
      </w:pPr>
    </w:p>
    <w:p w:rsidR="0044280D" w:rsidRDefault="0044280D" w:rsidP="0044280D">
      <w:pPr>
        <w:ind w:firstLineChars="196" w:firstLine="412"/>
        <w:rPr>
          <w:rFonts w:ascii="宋体" w:hAnsi="宋体"/>
        </w:rPr>
      </w:pP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招标文件</w:t>
      </w:r>
    </w:p>
    <w:p w:rsidR="0044280D" w:rsidRDefault="0044280D" w:rsidP="0044280D">
      <w:pPr>
        <w:rPr>
          <w:rFonts w:ascii="黑体" w:eastAsia="黑体" w:hAnsi="宋体"/>
          <w:sz w:val="24"/>
        </w:rPr>
      </w:pPr>
      <w:r>
        <w:rPr>
          <w:rFonts w:ascii="黑体" w:eastAsia="黑体" w:hAnsi="宋体" w:hint="eastAsia"/>
          <w:sz w:val="24"/>
        </w:rPr>
        <w:t>11．招标文件的编制与组成</w:t>
      </w:r>
    </w:p>
    <w:p w:rsidR="0044280D" w:rsidRDefault="0044280D" w:rsidP="0044280D">
      <w:pPr>
        <w:snapToGrid w:val="0"/>
        <w:ind w:firstLineChars="200" w:firstLine="420"/>
        <w:rPr>
          <w:rFonts w:ascii="宋体" w:hAnsi="宋体"/>
          <w:szCs w:val="21"/>
        </w:rPr>
      </w:pPr>
      <w:r>
        <w:rPr>
          <w:rFonts w:ascii="宋体" w:hAnsi="宋体" w:hint="eastAsia"/>
          <w:szCs w:val="21"/>
        </w:rPr>
        <w:t>11.1招标文件除以下内容外，招标代理机构在招标（或谈判）期间发出的答疑纪要和其他补充修改函件，均是招标文件的组成部分，对投标人起约束作用；</w:t>
      </w:r>
    </w:p>
    <w:p w:rsidR="0044280D" w:rsidRDefault="0044280D" w:rsidP="0044280D">
      <w:pPr>
        <w:ind w:firstLineChars="196" w:firstLine="412"/>
        <w:rPr>
          <w:rFonts w:ascii="宋体" w:hAnsi="宋体"/>
          <w:szCs w:val="21"/>
        </w:rPr>
      </w:pPr>
      <w:r>
        <w:rPr>
          <w:rFonts w:ascii="宋体" w:hAnsi="宋体" w:hint="eastAsia"/>
          <w:szCs w:val="21"/>
        </w:rPr>
        <w:t>招标文件包括下列内容：</w:t>
      </w:r>
    </w:p>
    <w:p w:rsidR="0044280D" w:rsidRDefault="0044280D" w:rsidP="0044280D">
      <w:pPr>
        <w:ind w:leftChars="200" w:left="420" w:firstLineChars="196" w:firstLine="413"/>
        <w:rPr>
          <w:rFonts w:ascii="宋体" w:hAnsi="宋体"/>
          <w:b/>
          <w:szCs w:val="21"/>
        </w:rPr>
      </w:pPr>
      <w:r>
        <w:rPr>
          <w:rFonts w:ascii="宋体" w:hAnsi="宋体" w:hint="eastAsia"/>
          <w:b/>
          <w:szCs w:val="21"/>
        </w:rPr>
        <w:t>第一册  专用条款</w:t>
      </w:r>
    </w:p>
    <w:p w:rsidR="0044280D" w:rsidRDefault="0044280D" w:rsidP="0044280D">
      <w:pPr>
        <w:ind w:leftChars="514" w:left="1079"/>
        <w:rPr>
          <w:rFonts w:ascii="宋体" w:hAnsi="宋体"/>
          <w:b/>
          <w:szCs w:val="21"/>
        </w:rPr>
      </w:pPr>
      <w:r>
        <w:rPr>
          <w:rFonts w:ascii="宋体" w:hAnsi="宋体" w:hint="eastAsia"/>
          <w:b/>
          <w:szCs w:val="21"/>
        </w:rPr>
        <w:t>关键信息</w:t>
      </w:r>
    </w:p>
    <w:p w:rsidR="0044280D" w:rsidRDefault="0044280D" w:rsidP="0044280D">
      <w:pPr>
        <w:ind w:leftChars="300" w:left="630" w:firstLineChars="196" w:firstLine="412"/>
        <w:rPr>
          <w:rFonts w:ascii="宋体" w:hAnsi="宋体"/>
          <w:szCs w:val="21"/>
        </w:rPr>
      </w:pPr>
      <w:r>
        <w:rPr>
          <w:rFonts w:ascii="宋体" w:hAnsi="宋体" w:hint="eastAsia"/>
          <w:szCs w:val="21"/>
        </w:rPr>
        <w:t>第一章  招标公告</w:t>
      </w:r>
    </w:p>
    <w:p w:rsidR="0044280D" w:rsidRDefault="0044280D" w:rsidP="0044280D">
      <w:pPr>
        <w:ind w:leftChars="300" w:left="630" w:firstLineChars="196" w:firstLine="412"/>
        <w:rPr>
          <w:rFonts w:ascii="宋体" w:hAnsi="宋体"/>
          <w:szCs w:val="21"/>
        </w:rPr>
      </w:pPr>
      <w:r>
        <w:rPr>
          <w:rFonts w:ascii="宋体" w:hAnsi="宋体" w:hint="eastAsia"/>
          <w:szCs w:val="21"/>
        </w:rPr>
        <w:t>第二章  招标项目需求</w:t>
      </w:r>
    </w:p>
    <w:p w:rsidR="0044280D" w:rsidRPr="00B712B0" w:rsidRDefault="0044280D" w:rsidP="0044280D">
      <w:pPr>
        <w:ind w:leftChars="300" w:left="630" w:firstLineChars="196" w:firstLine="412"/>
        <w:rPr>
          <w:rFonts w:ascii="宋体" w:hAnsi="宋体"/>
          <w:szCs w:val="21"/>
        </w:rPr>
      </w:pPr>
      <w:r>
        <w:rPr>
          <w:rFonts w:ascii="宋体" w:hAnsi="宋体" w:hint="eastAsia"/>
          <w:szCs w:val="21"/>
        </w:rPr>
        <w:t xml:space="preserve">第三章  </w:t>
      </w:r>
      <w:r w:rsidRPr="00B712B0">
        <w:rPr>
          <w:rFonts w:ascii="宋体" w:hAnsi="宋体" w:hint="eastAsia"/>
          <w:szCs w:val="21"/>
        </w:rPr>
        <w:t>投标文件格式、附件</w:t>
      </w:r>
    </w:p>
    <w:p w:rsidR="0044280D" w:rsidRDefault="0044280D" w:rsidP="0044280D">
      <w:pPr>
        <w:ind w:leftChars="300" w:left="630" w:firstLineChars="196" w:firstLine="412"/>
        <w:rPr>
          <w:rFonts w:ascii="宋体" w:hAnsi="宋体"/>
          <w:szCs w:val="21"/>
        </w:rPr>
      </w:pPr>
      <w:r>
        <w:rPr>
          <w:rFonts w:ascii="宋体" w:hAnsi="宋体" w:hint="eastAsia"/>
          <w:szCs w:val="21"/>
        </w:rPr>
        <w:t xml:space="preserve">第四章  </w:t>
      </w:r>
      <w:r w:rsidRPr="00B712B0">
        <w:rPr>
          <w:rFonts w:ascii="宋体" w:hAnsi="宋体" w:hint="eastAsia"/>
          <w:szCs w:val="21"/>
        </w:rPr>
        <w:t>合同及履约情况反馈格式</w:t>
      </w:r>
    </w:p>
    <w:p w:rsidR="0044280D" w:rsidRDefault="0044280D" w:rsidP="0044280D">
      <w:pPr>
        <w:ind w:leftChars="200" w:left="420" w:firstLineChars="196" w:firstLine="413"/>
        <w:rPr>
          <w:rFonts w:ascii="宋体" w:hAnsi="宋体"/>
          <w:b/>
          <w:szCs w:val="21"/>
        </w:rPr>
      </w:pPr>
      <w:r>
        <w:rPr>
          <w:rFonts w:ascii="宋体" w:hAnsi="宋体" w:hint="eastAsia"/>
          <w:b/>
          <w:szCs w:val="21"/>
        </w:rPr>
        <w:t>第二册  通用条款</w:t>
      </w:r>
    </w:p>
    <w:p w:rsidR="0044280D" w:rsidRDefault="0044280D" w:rsidP="0044280D">
      <w:pPr>
        <w:ind w:leftChars="300" w:left="630" w:firstLineChars="196" w:firstLine="412"/>
        <w:rPr>
          <w:rFonts w:ascii="宋体" w:hAnsi="宋体"/>
          <w:szCs w:val="21"/>
        </w:rPr>
      </w:pPr>
      <w:r>
        <w:rPr>
          <w:rFonts w:ascii="宋体" w:hAnsi="宋体" w:hint="eastAsia"/>
          <w:szCs w:val="21"/>
        </w:rPr>
        <w:t>第一章  总则</w:t>
      </w:r>
    </w:p>
    <w:p w:rsidR="0044280D" w:rsidRDefault="0044280D" w:rsidP="0044280D">
      <w:pPr>
        <w:ind w:leftChars="300" w:left="630" w:firstLineChars="196" w:firstLine="412"/>
        <w:rPr>
          <w:rFonts w:ascii="宋体" w:hAnsi="宋体"/>
          <w:szCs w:val="21"/>
        </w:rPr>
      </w:pPr>
      <w:r>
        <w:rPr>
          <w:rFonts w:ascii="宋体" w:hAnsi="宋体" w:hint="eastAsia"/>
          <w:szCs w:val="21"/>
        </w:rPr>
        <w:t>第二章  招标文件</w:t>
      </w:r>
    </w:p>
    <w:p w:rsidR="0044280D" w:rsidRDefault="0044280D" w:rsidP="0044280D">
      <w:pPr>
        <w:ind w:leftChars="300" w:left="630" w:firstLineChars="196" w:firstLine="412"/>
        <w:rPr>
          <w:rFonts w:ascii="宋体" w:hAnsi="宋体"/>
          <w:szCs w:val="21"/>
        </w:rPr>
      </w:pPr>
      <w:r>
        <w:rPr>
          <w:rFonts w:ascii="宋体" w:hAnsi="宋体" w:hint="eastAsia"/>
          <w:szCs w:val="21"/>
        </w:rPr>
        <w:t>第三章  投标文件的编制</w:t>
      </w:r>
    </w:p>
    <w:p w:rsidR="0044280D" w:rsidRDefault="0044280D" w:rsidP="0044280D">
      <w:pPr>
        <w:ind w:leftChars="300" w:left="630" w:firstLineChars="196" w:firstLine="412"/>
        <w:rPr>
          <w:rFonts w:ascii="宋体" w:hAnsi="宋体"/>
          <w:szCs w:val="21"/>
        </w:rPr>
      </w:pPr>
      <w:r>
        <w:rPr>
          <w:rFonts w:ascii="宋体" w:hAnsi="宋体" w:hint="eastAsia"/>
          <w:szCs w:val="21"/>
        </w:rPr>
        <w:t>第四章  投标文件的递交</w:t>
      </w:r>
    </w:p>
    <w:p w:rsidR="0044280D" w:rsidRDefault="0044280D" w:rsidP="0044280D">
      <w:pPr>
        <w:ind w:leftChars="300" w:left="630" w:firstLineChars="196" w:firstLine="412"/>
        <w:rPr>
          <w:rFonts w:ascii="宋体" w:hAnsi="宋体"/>
          <w:szCs w:val="21"/>
        </w:rPr>
      </w:pPr>
      <w:r>
        <w:rPr>
          <w:rFonts w:ascii="宋体" w:hAnsi="宋体" w:hint="eastAsia"/>
          <w:szCs w:val="21"/>
        </w:rPr>
        <w:t>第五章  开标</w:t>
      </w:r>
    </w:p>
    <w:p w:rsidR="0044280D" w:rsidRDefault="0044280D" w:rsidP="0044280D">
      <w:pPr>
        <w:ind w:leftChars="300" w:left="630" w:firstLineChars="196" w:firstLine="412"/>
        <w:rPr>
          <w:rFonts w:ascii="宋体" w:hAnsi="宋体"/>
          <w:szCs w:val="21"/>
        </w:rPr>
      </w:pPr>
      <w:r>
        <w:rPr>
          <w:rFonts w:ascii="宋体" w:hAnsi="宋体" w:hint="eastAsia"/>
          <w:szCs w:val="21"/>
        </w:rPr>
        <w:t>第六章  评标要求</w:t>
      </w:r>
    </w:p>
    <w:p w:rsidR="0044280D" w:rsidRDefault="0044280D" w:rsidP="0044280D">
      <w:pPr>
        <w:ind w:leftChars="300" w:left="630" w:firstLineChars="196" w:firstLine="412"/>
        <w:rPr>
          <w:rFonts w:ascii="宋体" w:hAnsi="宋体"/>
          <w:szCs w:val="21"/>
        </w:rPr>
      </w:pPr>
      <w:r>
        <w:rPr>
          <w:rFonts w:ascii="宋体" w:hAnsi="宋体" w:hint="eastAsia"/>
          <w:szCs w:val="21"/>
        </w:rPr>
        <w:t>第七章  评标程序及评标方法</w:t>
      </w:r>
    </w:p>
    <w:p w:rsidR="0044280D" w:rsidRDefault="0044280D" w:rsidP="0044280D">
      <w:pPr>
        <w:ind w:leftChars="300" w:left="630" w:firstLineChars="196" w:firstLine="412"/>
        <w:rPr>
          <w:rFonts w:ascii="宋体" w:hAnsi="宋体"/>
          <w:szCs w:val="21"/>
        </w:rPr>
      </w:pPr>
      <w:r>
        <w:rPr>
          <w:rFonts w:ascii="宋体" w:hAnsi="宋体" w:hint="eastAsia"/>
          <w:szCs w:val="21"/>
        </w:rPr>
        <w:t>第八章  定标及公示</w:t>
      </w:r>
    </w:p>
    <w:p w:rsidR="0044280D" w:rsidRDefault="0044280D" w:rsidP="0044280D">
      <w:pPr>
        <w:ind w:leftChars="300" w:left="630" w:firstLineChars="196" w:firstLine="412"/>
        <w:rPr>
          <w:rFonts w:ascii="宋体" w:hAnsi="宋体"/>
          <w:szCs w:val="21"/>
        </w:rPr>
      </w:pPr>
      <w:r>
        <w:rPr>
          <w:rFonts w:ascii="宋体" w:hAnsi="宋体" w:hint="eastAsia"/>
          <w:szCs w:val="21"/>
        </w:rPr>
        <w:t>第九章  公开招标失败的后续处理</w:t>
      </w:r>
    </w:p>
    <w:p w:rsidR="0044280D" w:rsidRDefault="0044280D" w:rsidP="0044280D">
      <w:pPr>
        <w:ind w:leftChars="300" w:left="630" w:firstLineChars="196" w:firstLine="412"/>
        <w:rPr>
          <w:rFonts w:ascii="宋体" w:hAnsi="宋体"/>
          <w:szCs w:val="21"/>
        </w:rPr>
      </w:pPr>
      <w:r>
        <w:rPr>
          <w:rFonts w:ascii="宋体" w:hAnsi="宋体" w:hint="eastAsia"/>
          <w:szCs w:val="21"/>
        </w:rPr>
        <w:t>第十章  合同的授予与备案</w:t>
      </w:r>
    </w:p>
    <w:p w:rsidR="0044280D" w:rsidRDefault="0044280D" w:rsidP="0044280D">
      <w:pPr>
        <w:ind w:leftChars="300" w:left="630" w:firstLineChars="196" w:firstLine="412"/>
        <w:rPr>
          <w:rFonts w:ascii="宋体" w:hAnsi="宋体"/>
          <w:szCs w:val="21"/>
        </w:rPr>
      </w:pPr>
      <w:r>
        <w:rPr>
          <w:rFonts w:ascii="宋体" w:hAnsi="宋体" w:hint="eastAsia"/>
          <w:szCs w:val="21"/>
        </w:rPr>
        <w:t>第十一章  质疑处理</w:t>
      </w:r>
    </w:p>
    <w:p w:rsidR="0044280D" w:rsidRDefault="0044280D" w:rsidP="0044280D">
      <w:pPr>
        <w:ind w:leftChars="300" w:left="630" w:firstLineChars="196" w:firstLine="412"/>
        <w:rPr>
          <w:rFonts w:ascii="宋体" w:hAnsi="宋体"/>
          <w:szCs w:val="21"/>
        </w:rPr>
      </w:pPr>
    </w:p>
    <w:p w:rsidR="0044280D" w:rsidRDefault="0044280D" w:rsidP="0044280D">
      <w:pPr>
        <w:ind w:firstLineChars="196" w:firstLine="412"/>
        <w:rPr>
          <w:rFonts w:ascii="宋体" w:hAnsi="宋体"/>
          <w:szCs w:val="21"/>
        </w:rPr>
      </w:pPr>
      <w:r>
        <w:rPr>
          <w:rFonts w:ascii="宋体" w:hAnsi="宋体" w:hint="eastAsia"/>
          <w:szCs w:val="21"/>
        </w:rPr>
        <w:t>11.2 投标人下载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应由投标人自行承担，并根据有关条款规定，其投标有可能被拒绝。</w:t>
      </w:r>
    </w:p>
    <w:p w:rsidR="0044280D" w:rsidRDefault="0044280D" w:rsidP="0044280D">
      <w:pPr>
        <w:ind w:firstLineChars="196" w:firstLine="412"/>
        <w:rPr>
          <w:rFonts w:ascii="宋体" w:hAnsi="宋体"/>
          <w:szCs w:val="21"/>
        </w:rPr>
      </w:pPr>
      <w:r>
        <w:rPr>
          <w:rFonts w:ascii="宋体" w:hAnsi="宋体" w:hint="eastAsia"/>
          <w:szCs w:val="21"/>
        </w:rPr>
        <w:t>11.3</w:t>
      </w:r>
      <w:r>
        <w:rPr>
          <w:rFonts w:ascii="宋体" w:hAnsi="宋体" w:hint="eastAsia"/>
        </w:rPr>
        <w:t>任何人或任何组织向投标人提交的任何书面或口头资料，未经</w:t>
      </w:r>
      <w:r>
        <w:rPr>
          <w:rFonts w:ascii="宋体" w:hAnsi="宋体" w:hint="eastAsia"/>
          <w:szCs w:val="21"/>
        </w:rPr>
        <w:t>招标代理机构</w:t>
      </w:r>
      <w:r>
        <w:rPr>
          <w:rFonts w:ascii="宋体" w:hAnsi="宋体" w:hint="eastAsia"/>
        </w:rPr>
        <w:t>在网上发布或书面通知，均作无效处理，不得作为招标文件的组成部分。招标代理机构对投标人由此而做出的推论、理解和结论概不负责。</w:t>
      </w:r>
    </w:p>
    <w:p w:rsidR="0044280D" w:rsidRDefault="0044280D" w:rsidP="0044280D">
      <w:pPr>
        <w:rPr>
          <w:rFonts w:ascii="黑体" w:eastAsia="黑体" w:hAnsi="宋体"/>
          <w:sz w:val="24"/>
        </w:rPr>
      </w:pPr>
      <w:r>
        <w:rPr>
          <w:rFonts w:ascii="黑体" w:eastAsia="黑体" w:hAnsi="宋体" w:hint="eastAsia"/>
          <w:sz w:val="24"/>
        </w:rPr>
        <w:t>12．招标文件的澄清</w:t>
      </w:r>
    </w:p>
    <w:p w:rsidR="0044280D" w:rsidRDefault="0044280D" w:rsidP="0044280D">
      <w:pPr>
        <w:snapToGrid w:val="0"/>
        <w:ind w:firstLineChars="200" w:firstLine="420"/>
        <w:rPr>
          <w:rFonts w:ascii="宋体" w:hAnsi="宋体"/>
          <w:szCs w:val="21"/>
        </w:rPr>
      </w:pPr>
      <w:r>
        <w:rPr>
          <w:rFonts w:ascii="宋体" w:hAnsi="宋体" w:hint="eastAsia"/>
          <w:szCs w:val="21"/>
        </w:rPr>
        <w:t>12.1投标人如对招标文件内容有疑问，必须在招标文件规定的答疑截止时间前以网上提问形式提交给集中采购机构。不论是招标代理机构根据需要主动对招标文件进行必要的澄清或是根据投标人的要求对招标文件做出澄清，招标代理机构都将在投标截止日期前以书面形式（包括招标代理机构网站公开发布方式）答复或发送给所有投标人。澄清纪要作为招标文件的组成部分，对投标人起约束作用；</w:t>
      </w:r>
    </w:p>
    <w:p w:rsidR="0044280D" w:rsidRDefault="0044280D" w:rsidP="0044280D">
      <w:pPr>
        <w:snapToGrid w:val="0"/>
        <w:ind w:firstLineChars="200" w:firstLine="420"/>
        <w:rPr>
          <w:rFonts w:ascii="宋体" w:hAnsi="宋体"/>
          <w:szCs w:val="21"/>
        </w:rPr>
      </w:pPr>
      <w:r>
        <w:rPr>
          <w:rFonts w:ascii="宋体" w:hAnsi="宋体" w:hint="eastAsia"/>
          <w:szCs w:val="21"/>
        </w:rPr>
        <w:t>12.2对于没有提出澄清又参与了该项目投标的供应商将被视为完全认同该</w:t>
      </w:r>
      <w:r>
        <w:rPr>
          <w:rFonts w:hint="eastAsia"/>
        </w:rPr>
        <w:t>招标文件（含澄清纪要）</w:t>
      </w:r>
      <w:r>
        <w:rPr>
          <w:rFonts w:ascii="宋体" w:hAnsi="宋体" w:hint="eastAsia"/>
          <w:szCs w:val="21"/>
        </w:rPr>
        <w:t>，投标截止期后不再受理针对招标文件的相关质疑或投诉。</w:t>
      </w:r>
    </w:p>
    <w:p w:rsidR="0044280D" w:rsidRDefault="0044280D" w:rsidP="0044280D">
      <w:pPr>
        <w:snapToGrid w:val="0"/>
        <w:ind w:firstLineChars="200" w:firstLine="420"/>
        <w:rPr>
          <w:rFonts w:ascii="宋体" w:hAnsi="宋体"/>
          <w:szCs w:val="21"/>
        </w:rPr>
      </w:pPr>
      <w:r>
        <w:rPr>
          <w:rFonts w:ascii="宋体" w:hAnsi="宋体" w:hint="eastAsia"/>
          <w:szCs w:val="21"/>
        </w:rPr>
        <w:t>12.3 对招标文件中描述有歧意或前后不一致的地方，评审委员会有权进行评判，但对同一条款</w:t>
      </w:r>
      <w:r>
        <w:rPr>
          <w:rFonts w:ascii="宋体" w:hAnsi="宋体" w:hint="eastAsia"/>
          <w:szCs w:val="21"/>
        </w:rPr>
        <w:lastRenderedPageBreak/>
        <w:t>的评判应适用于每个投标人。</w:t>
      </w:r>
    </w:p>
    <w:p w:rsidR="0044280D" w:rsidRDefault="0044280D" w:rsidP="0044280D">
      <w:pPr>
        <w:rPr>
          <w:rFonts w:ascii="黑体" w:eastAsia="黑体" w:hAnsi="宋体"/>
          <w:sz w:val="24"/>
        </w:rPr>
      </w:pPr>
      <w:r>
        <w:rPr>
          <w:rFonts w:ascii="黑体" w:eastAsia="黑体" w:hAnsi="宋体"/>
          <w:sz w:val="24"/>
        </w:rPr>
        <w:t>1</w:t>
      </w:r>
      <w:r>
        <w:rPr>
          <w:rFonts w:ascii="黑体" w:eastAsia="黑体" w:hAnsi="宋体" w:hint="eastAsia"/>
          <w:sz w:val="24"/>
        </w:rPr>
        <w:t>3．招标文件的修改</w:t>
      </w:r>
    </w:p>
    <w:p w:rsidR="0044280D" w:rsidRDefault="0044280D" w:rsidP="0044280D">
      <w:pPr>
        <w:ind w:firstLineChars="196" w:firstLine="412"/>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3.1招标文件发出后，在投标截止日期前任何时候，确需要变更招标内容的，招标代理机构可主动或在解答投标人提出的澄清问题时对招标文件进行修改；</w:t>
      </w:r>
    </w:p>
    <w:p w:rsidR="0044280D" w:rsidRDefault="0044280D" w:rsidP="0044280D">
      <w:pPr>
        <w:ind w:firstLineChars="196" w:firstLine="412"/>
        <w:rPr>
          <w:rFonts w:ascii="宋体" w:hAnsi="宋体"/>
          <w:szCs w:val="21"/>
        </w:rPr>
      </w:pPr>
      <w:r>
        <w:rPr>
          <w:rFonts w:ascii="宋体" w:hAnsi="宋体"/>
          <w:szCs w:val="21"/>
        </w:rPr>
        <w:t>1</w:t>
      </w:r>
      <w:r>
        <w:rPr>
          <w:rFonts w:ascii="宋体" w:hAnsi="宋体" w:hint="eastAsia"/>
          <w:szCs w:val="21"/>
        </w:rPr>
        <w:t>3.2招标文件的修改以书面形式（包括网站公开发布方式）发送给所有投标人，招标文件的修改内容作为招标文件的组成部分，并具有约束力。</w:t>
      </w:r>
    </w:p>
    <w:p w:rsidR="0044280D" w:rsidRDefault="0044280D" w:rsidP="0044280D">
      <w:pPr>
        <w:ind w:firstLineChars="196" w:firstLine="412"/>
        <w:rPr>
          <w:rFonts w:ascii="宋体" w:hAnsi="宋体"/>
          <w:szCs w:val="21"/>
        </w:rPr>
      </w:pPr>
      <w:r>
        <w:rPr>
          <w:rFonts w:ascii="宋体" w:hAnsi="宋体"/>
          <w:szCs w:val="21"/>
        </w:rPr>
        <w:t>1</w:t>
      </w:r>
      <w:r>
        <w:rPr>
          <w:rFonts w:ascii="宋体" w:hAnsi="宋体" w:hint="eastAsia"/>
          <w:szCs w:val="21"/>
        </w:rPr>
        <w:t>3.3招标文件、招标文件澄清（答疑）纪要、招标文件修改补充通知内容均以书面（包括网站公开发布方式）明确的内容为准。当招标文件、修改补充通知、澄清（答疑）纪要内容相互矛盾时，以最后发出的内容为准；</w:t>
      </w:r>
    </w:p>
    <w:p w:rsidR="0044280D" w:rsidRDefault="0044280D" w:rsidP="0044280D">
      <w:pPr>
        <w:ind w:firstLineChars="196" w:firstLine="412"/>
        <w:rPr>
          <w:rFonts w:ascii="宋体" w:hAnsi="宋体"/>
          <w:szCs w:val="21"/>
        </w:rPr>
      </w:pPr>
      <w:r>
        <w:rPr>
          <w:rFonts w:ascii="宋体" w:hAnsi="宋体"/>
          <w:szCs w:val="21"/>
        </w:rPr>
        <w:t>1</w:t>
      </w:r>
      <w:r>
        <w:rPr>
          <w:rFonts w:ascii="宋体" w:hAnsi="宋体" w:hint="eastAsia"/>
          <w:szCs w:val="21"/>
        </w:rPr>
        <w:t>3.4招标代理机构保证招标文件澄清（答疑）纪要和招标文件修改补充通知在投标截止时间前以网站公开发布形式或书面形式发送给所有投标人。为使投标人在编写投标文件时有充分时间对招标文件的修改部分进行研究，招标代理机构可以酌情延长递交投标文件的截止日期，具体时间将在修改补充通知中明确。</w:t>
      </w:r>
    </w:p>
    <w:p w:rsidR="0044280D" w:rsidRDefault="0044280D" w:rsidP="0044280D">
      <w:pPr>
        <w:ind w:firstLineChars="196" w:firstLine="412"/>
        <w:rPr>
          <w:rFonts w:ascii="宋体" w:hAnsi="宋体"/>
          <w:szCs w:val="21"/>
        </w:rPr>
      </w:pP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投标文件的编制</w:t>
      </w:r>
    </w:p>
    <w:p w:rsidR="0044280D" w:rsidRDefault="0044280D" w:rsidP="0044280D">
      <w:pPr>
        <w:rPr>
          <w:rFonts w:ascii="黑体" w:eastAsia="黑体" w:hAnsi="宋体"/>
          <w:sz w:val="24"/>
        </w:rPr>
      </w:pPr>
      <w:r>
        <w:rPr>
          <w:rFonts w:ascii="黑体" w:eastAsia="黑体" w:hAnsi="宋体" w:hint="eastAsia"/>
          <w:sz w:val="24"/>
        </w:rPr>
        <w:t>14．投标文件的语言及度量单位</w:t>
      </w:r>
    </w:p>
    <w:p w:rsidR="0044280D" w:rsidRDefault="0044280D" w:rsidP="0044280D">
      <w:pPr>
        <w:ind w:firstLineChars="196" w:firstLine="412"/>
        <w:rPr>
          <w:rFonts w:ascii="宋体" w:hAnsi="宋体"/>
          <w:szCs w:val="21"/>
        </w:rPr>
      </w:pPr>
      <w:r>
        <w:rPr>
          <w:rFonts w:ascii="宋体" w:hAnsi="宋体" w:hint="eastAsia"/>
          <w:szCs w:val="21"/>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44280D" w:rsidRDefault="0044280D" w:rsidP="0044280D">
      <w:pPr>
        <w:ind w:firstLineChars="196" w:firstLine="412"/>
        <w:rPr>
          <w:rFonts w:ascii="宋体" w:hAnsi="宋体"/>
          <w:szCs w:val="21"/>
        </w:rPr>
      </w:pPr>
      <w:r>
        <w:rPr>
          <w:rFonts w:ascii="宋体" w:hAnsi="宋体" w:hint="eastAsia"/>
          <w:szCs w:val="21"/>
        </w:rPr>
        <w:t>14.2 除技术规范另有规定外，投标文件使用的度量单位，均采用中华人民共和国法定计量单位。</w:t>
      </w:r>
    </w:p>
    <w:p w:rsidR="0044280D" w:rsidRDefault="0044280D" w:rsidP="0044280D">
      <w:pPr>
        <w:rPr>
          <w:rFonts w:ascii="黑体" w:eastAsia="黑体" w:hAnsi="宋体"/>
          <w:sz w:val="24"/>
        </w:rPr>
      </w:pPr>
      <w:r>
        <w:rPr>
          <w:rFonts w:ascii="黑体" w:eastAsia="黑体" w:hAnsi="宋体" w:hint="eastAsia"/>
          <w:sz w:val="24"/>
        </w:rPr>
        <w:t>15．投标文件的组成</w:t>
      </w:r>
    </w:p>
    <w:p w:rsidR="0044280D" w:rsidRDefault="0044280D" w:rsidP="0044280D">
      <w:pPr>
        <w:ind w:firstLineChars="196" w:firstLine="413"/>
        <w:rPr>
          <w:rFonts w:ascii="宋体" w:hAnsi="宋体"/>
          <w:b/>
          <w:szCs w:val="21"/>
        </w:rPr>
      </w:pPr>
      <w:r>
        <w:rPr>
          <w:rFonts w:ascii="宋体" w:hAnsi="宋体" w:hint="eastAsia"/>
          <w:b/>
          <w:szCs w:val="21"/>
        </w:rPr>
        <w:t>具体内容请详见本项目</w:t>
      </w:r>
      <w:r w:rsidRPr="005B7048">
        <w:rPr>
          <w:rFonts w:ascii="宋体" w:hAnsi="宋体" w:hint="eastAsia"/>
          <w:b/>
          <w:szCs w:val="21"/>
        </w:rPr>
        <w:t>招标文件第一册“专用条款”</w:t>
      </w:r>
      <w:r>
        <w:rPr>
          <w:rFonts w:ascii="宋体" w:hAnsi="宋体" w:hint="eastAsia"/>
          <w:b/>
          <w:szCs w:val="21"/>
        </w:rPr>
        <w:t>的相关内容。</w:t>
      </w:r>
    </w:p>
    <w:p w:rsidR="0044280D" w:rsidRDefault="0044280D" w:rsidP="0044280D">
      <w:pPr>
        <w:rPr>
          <w:rFonts w:ascii="黑体" w:eastAsia="黑体" w:hAnsi="宋体"/>
          <w:sz w:val="24"/>
        </w:rPr>
      </w:pPr>
      <w:r>
        <w:rPr>
          <w:rFonts w:ascii="黑体" w:eastAsia="黑体" w:hAnsi="宋体" w:hint="eastAsia"/>
          <w:sz w:val="24"/>
        </w:rPr>
        <w:t>16．投标文件格式</w:t>
      </w:r>
    </w:p>
    <w:p w:rsidR="0044280D" w:rsidRDefault="0044280D" w:rsidP="0044280D">
      <w:pPr>
        <w:ind w:firstLineChars="196" w:firstLine="412"/>
        <w:rPr>
          <w:rFonts w:ascii="宋体" w:hAnsi="宋体"/>
          <w:szCs w:val="21"/>
        </w:rPr>
      </w:pPr>
      <w:r>
        <w:rPr>
          <w:rFonts w:ascii="宋体" w:hAnsi="宋体" w:hint="eastAsia"/>
          <w:szCs w:val="21"/>
        </w:rPr>
        <w:t>投标文件包括本通用条款第15条中规定的内容。如招标文件提供了投标文件格式，则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（表格可以按同样格式扩展）。</w:t>
      </w:r>
    </w:p>
    <w:p w:rsidR="0044280D" w:rsidRDefault="0044280D" w:rsidP="0044280D">
      <w:pPr>
        <w:rPr>
          <w:rFonts w:ascii="黑体" w:eastAsia="黑体" w:hAnsi="宋体"/>
          <w:sz w:val="24"/>
        </w:rPr>
      </w:pPr>
      <w:r>
        <w:rPr>
          <w:rFonts w:ascii="黑体" w:eastAsia="黑体" w:hAnsi="宋体" w:hint="eastAsia"/>
          <w:sz w:val="24"/>
        </w:rPr>
        <w:t>17．投标货币</w:t>
      </w:r>
    </w:p>
    <w:p w:rsidR="0044280D" w:rsidRDefault="0044280D" w:rsidP="0044280D">
      <w:pPr>
        <w:ind w:firstLineChars="196" w:firstLine="412"/>
        <w:rPr>
          <w:rFonts w:ascii="宋体" w:hAnsi="宋体"/>
          <w:szCs w:val="21"/>
        </w:rPr>
      </w:pPr>
      <w:r>
        <w:rPr>
          <w:rFonts w:ascii="宋体" w:hAnsi="宋体" w:hint="eastAsia"/>
          <w:szCs w:val="21"/>
        </w:rPr>
        <w:t>本项目的投标应以人民币计。</w:t>
      </w:r>
    </w:p>
    <w:p w:rsidR="0044280D" w:rsidRDefault="0044280D" w:rsidP="0044280D">
      <w:pPr>
        <w:rPr>
          <w:rFonts w:ascii="黑体" w:eastAsia="黑体" w:hAnsi="宋体"/>
          <w:sz w:val="24"/>
        </w:rPr>
      </w:pPr>
      <w:r>
        <w:rPr>
          <w:rFonts w:ascii="黑体" w:eastAsia="黑体" w:hAnsi="宋体" w:hint="eastAsia"/>
          <w:sz w:val="24"/>
        </w:rPr>
        <w:t>18．证明投标文件投标技术方案的合格性和符合招标文件规定的文件要求</w:t>
      </w:r>
    </w:p>
    <w:p w:rsidR="0044280D" w:rsidRDefault="0044280D" w:rsidP="0044280D">
      <w:pPr>
        <w:ind w:firstLineChars="196" w:firstLine="412"/>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投标人应提交证明文件证明其投标技术方案项下的货物、工程和服务的合格性符合招标文件规定。该投标技术方案及其证明文件作为投标文件的一部分。</w:t>
      </w:r>
    </w:p>
    <w:p w:rsidR="0044280D" w:rsidRDefault="0044280D" w:rsidP="0044280D">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w:t>
      </w:r>
      <w:r w:rsidRPr="005B7048">
        <w:rPr>
          <w:rFonts w:ascii="宋体" w:hAnsi="宋体" w:hint="eastAsia"/>
          <w:szCs w:val="21"/>
        </w:rPr>
        <w:t>提供的文件</w:t>
      </w:r>
      <w:r>
        <w:rPr>
          <w:rFonts w:ascii="宋体" w:hAnsi="宋体" w:hint="eastAsia"/>
          <w:szCs w:val="21"/>
        </w:rPr>
        <w:t>应符合以下要求：</w:t>
      </w:r>
    </w:p>
    <w:p w:rsidR="0044280D" w:rsidRDefault="0044280D" w:rsidP="0044280D">
      <w:pPr>
        <w:ind w:firstLineChars="196" w:firstLine="412"/>
        <w:rPr>
          <w:rFonts w:ascii="宋体" w:hAnsi="宋体"/>
          <w:szCs w:val="21"/>
        </w:rPr>
      </w:pPr>
      <w:r>
        <w:rPr>
          <w:rFonts w:ascii="宋体" w:hAnsi="宋体" w:hint="eastAsia"/>
          <w:szCs w:val="21"/>
        </w:rPr>
        <w:t>18.2.1主要技术指标和性能的详细说明。</w:t>
      </w:r>
    </w:p>
    <w:p w:rsidR="0044280D" w:rsidRDefault="0044280D" w:rsidP="0044280D">
      <w:pPr>
        <w:ind w:firstLineChars="196" w:firstLine="412"/>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rsidR="0044280D" w:rsidRDefault="0044280D" w:rsidP="0044280D">
      <w:pPr>
        <w:ind w:firstLineChars="196" w:firstLine="412"/>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rsidR="0044280D" w:rsidRDefault="0044280D" w:rsidP="0044280D">
      <w:pPr>
        <w:ind w:firstLineChars="196" w:firstLine="412"/>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lastRenderedPageBreak/>
        <w:t>18.2.5我国政府机构出具的产品检验和核准证件应为证件正面、背面和附件标注的全部具体内容；产品检验和核准证件的尺寸和清晰度应该能够在电脑上被阅读、识别和判断，提供原件扫描件。</w:t>
      </w:r>
    </w:p>
    <w:p w:rsidR="0044280D" w:rsidRDefault="0044280D" w:rsidP="0044280D">
      <w:pPr>
        <w:ind w:firstLineChars="196" w:firstLine="412"/>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rsidR="0044280D" w:rsidRDefault="0044280D" w:rsidP="0044280D">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rsidR="0044280D" w:rsidRDefault="0044280D" w:rsidP="0044280D">
      <w:pPr>
        <w:ind w:firstLineChars="196" w:firstLine="412"/>
        <w:rPr>
          <w:rFonts w:ascii="宋体" w:hAnsi="宋体"/>
          <w:szCs w:val="21"/>
        </w:rPr>
      </w:pPr>
      <w:r>
        <w:rPr>
          <w:rFonts w:ascii="宋体" w:hAnsi="宋体" w:hint="eastAsia"/>
          <w:szCs w:val="21"/>
        </w:rPr>
        <w:t>18.5为保证公平公正，除非另有规定或说明，投标人对同一项目投标时，不得同时提供两套或两套以上的投标方案。</w:t>
      </w:r>
    </w:p>
    <w:p w:rsidR="0044280D" w:rsidRDefault="0044280D" w:rsidP="0044280D">
      <w:pPr>
        <w:rPr>
          <w:rFonts w:ascii="黑体" w:eastAsia="黑体" w:hAnsi="宋体"/>
          <w:sz w:val="24"/>
        </w:rPr>
      </w:pPr>
      <w:r>
        <w:rPr>
          <w:rFonts w:ascii="黑体" w:eastAsia="黑体" w:hAnsi="宋体" w:hint="eastAsia"/>
          <w:sz w:val="24"/>
        </w:rPr>
        <w:t>19．投标文件其他证明文件的要求</w:t>
      </w:r>
    </w:p>
    <w:p w:rsidR="0044280D" w:rsidRDefault="0044280D" w:rsidP="0044280D">
      <w:pPr>
        <w:outlineLvl w:val="1"/>
        <w:rPr>
          <w:rFonts w:ascii="Arial" w:hAnsi="Arial" w:cs="Arial"/>
          <w:szCs w:val="21"/>
        </w:rPr>
      </w:pPr>
      <w:r>
        <w:rPr>
          <w:rFonts w:ascii="宋体" w:hAnsi="宋体" w:hint="eastAsia"/>
          <w:szCs w:val="21"/>
        </w:rPr>
        <w:t xml:space="preserve">    19.1对项目招标文件《评标信息》评分项中涉及的相关业绩、社保情况等内容以及《资</w:t>
      </w:r>
      <w:r>
        <w:rPr>
          <w:rFonts w:ascii="Arial" w:hAnsi="Arial" w:cs="Arial" w:hint="eastAsia"/>
          <w:szCs w:val="21"/>
        </w:rPr>
        <w:t>格性审查表》和《符合性审查表》中涉及的</w:t>
      </w:r>
      <w:r w:rsidRPr="005B7048">
        <w:rPr>
          <w:rFonts w:ascii="Arial" w:hAnsi="Arial" w:cs="Arial" w:hint="eastAsia"/>
          <w:szCs w:val="21"/>
        </w:rPr>
        <w:t>证明材料</w:t>
      </w:r>
      <w:r>
        <w:rPr>
          <w:rFonts w:ascii="Arial" w:hAnsi="Arial" w:cs="Arial" w:hint="eastAsia"/>
          <w:szCs w:val="21"/>
        </w:rPr>
        <w:t>，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w:t>
      </w:r>
      <w:r>
        <w:rPr>
          <w:rFonts w:ascii="Arial" w:hAnsi="Arial" w:cs="Arial" w:hint="eastAsia"/>
          <w:szCs w:val="21"/>
        </w:rPr>
        <w:t>0</w:t>
      </w:r>
      <w:r>
        <w:rPr>
          <w:rFonts w:ascii="Arial" w:hAnsi="Arial" w:cs="Arial" w:hint="eastAsia"/>
          <w:szCs w:val="21"/>
        </w:rPr>
        <w:t>分处理。</w:t>
      </w:r>
    </w:p>
    <w:p w:rsidR="0044280D" w:rsidRDefault="0044280D" w:rsidP="0044280D">
      <w:pPr>
        <w:ind w:firstLineChars="196" w:firstLine="412"/>
        <w:rPr>
          <w:rFonts w:ascii="宋体" w:hAnsi="宋体"/>
          <w:szCs w:val="21"/>
        </w:rPr>
      </w:pPr>
      <w:r>
        <w:rPr>
          <w:rFonts w:ascii="宋体" w:hAnsi="宋体" w:hint="eastAsia"/>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44280D" w:rsidRDefault="0044280D" w:rsidP="0044280D">
      <w:pPr>
        <w:rPr>
          <w:rFonts w:ascii="黑体" w:eastAsia="黑体" w:hAnsi="宋体"/>
          <w:sz w:val="24"/>
        </w:rPr>
      </w:pPr>
      <w:r>
        <w:rPr>
          <w:rFonts w:ascii="黑体" w:eastAsia="黑体" w:hAnsi="宋体" w:hint="eastAsia"/>
          <w:sz w:val="24"/>
        </w:rPr>
        <w:t>20．投标有效期</w:t>
      </w:r>
    </w:p>
    <w:p w:rsidR="0044280D" w:rsidRDefault="0044280D" w:rsidP="0044280D">
      <w:pPr>
        <w:ind w:firstLineChars="196" w:firstLine="412"/>
        <w:rPr>
          <w:rFonts w:ascii="宋体" w:hAnsi="宋体"/>
          <w:szCs w:val="21"/>
        </w:rPr>
      </w:pPr>
      <w:r>
        <w:rPr>
          <w:rFonts w:ascii="宋体" w:hAnsi="宋体" w:hint="eastAsia"/>
          <w:szCs w:val="21"/>
        </w:rPr>
        <w:t>20.1 投标有效期为</w:t>
      </w:r>
      <w:r>
        <w:rPr>
          <w:rFonts w:ascii="Arial" w:hAnsi="Arial" w:cs="Arial" w:hint="eastAsia"/>
          <w:szCs w:val="21"/>
        </w:rPr>
        <w:t>从投标截止之日算起的日历天数，具体见专用条款中投标有效期的天数要求。</w:t>
      </w:r>
      <w:r>
        <w:rPr>
          <w:rFonts w:ascii="宋体" w:hAnsi="宋体" w:hint="eastAsia"/>
          <w:szCs w:val="21"/>
        </w:rPr>
        <w:t>在此期限内，所有投标文件均保持有效；</w:t>
      </w:r>
    </w:p>
    <w:p w:rsidR="0044280D" w:rsidRDefault="0044280D" w:rsidP="0044280D">
      <w:pPr>
        <w:ind w:firstLineChars="196" w:firstLine="412"/>
        <w:rPr>
          <w:rFonts w:ascii="宋体" w:hAnsi="宋体"/>
          <w:szCs w:val="21"/>
        </w:rPr>
      </w:pPr>
      <w:r>
        <w:rPr>
          <w:rFonts w:ascii="宋体" w:hAnsi="宋体" w:hint="eastAsia"/>
          <w:szCs w:val="21"/>
        </w:rPr>
        <w:t>20.2 在特殊的情况下，招标代理机构在原定的投标有效期满之前，招标代理机构可以根据需要以书面形式（包括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但应当相应的延长投标担保有效期；</w:t>
      </w:r>
    </w:p>
    <w:p w:rsidR="0044280D" w:rsidRDefault="0044280D" w:rsidP="0044280D">
      <w:pPr>
        <w:ind w:firstLineChars="196" w:firstLine="412"/>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中标单位的投标书有效期，截止于完成本招标文件规定的全部项目内容，并通过竣工验收及保修结束。</w:t>
      </w:r>
    </w:p>
    <w:p w:rsidR="0044280D" w:rsidRDefault="0044280D" w:rsidP="0044280D">
      <w:pPr>
        <w:rPr>
          <w:rFonts w:ascii="黑体" w:eastAsia="黑体" w:hAnsi="宋体"/>
          <w:sz w:val="24"/>
        </w:rPr>
      </w:pPr>
      <w:r>
        <w:rPr>
          <w:rFonts w:ascii="黑体" w:eastAsia="黑体" w:hAnsi="宋体" w:hint="eastAsia"/>
          <w:sz w:val="24"/>
        </w:rPr>
        <w:t>21．供应商交纳投标保证金和履约保证金、退还保证金须知</w:t>
      </w:r>
    </w:p>
    <w:p w:rsidR="0044280D" w:rsidRPr="00781154" w:rsidRDefault="0044280D" w:rsidP="0044280D">
      <w:pPr>
        <w:ind w:firstLineChars="196" w:firstLine="412"/>
        <w:rPr>
          <w:rFonts w:ascii="宋体" w:hAnsi="宋体"/>
          <w:szCs w:val="21"/>
        </w:rPr>
      </w:pPr>
      <w:r>
        <w:rPr>
          <w:rFonts w:ascii="宋体" w:hAnsi="宋体" w:hint="eastAsia"/>
          <w:szCs w:val="21"/>
        </w:rPr>
        <w:t xml:space="preserve">21.1 </w:t>
      </w:r>
      <w:r w:rsidRPr="00781154">
        <w:rPr>
          <w:rFonts w:ascii="宋体" w:hAnsi="宋体" w:hint="eastAsia"/>
          <w:szCs w:val="21"/>
        </w:rPr>
        <w:t>自2019年8月15日起，</w:t>
      </w:r>
      <w:r>
        <w:rPr>
          <w:rFonts w:ascii="宋体" w:hAnsi="宋体" w:hint="eastAsia"/>
          <w:szCs w:val="21"/>
        </w:rPr>
        <w:t>深圳</w:t>
      </w:r>
      <w:r w:rsidRPr="00781154">
        <w:rPr>
          <w:rFonts w:ascii="宋体" w:hAnsi="宋体" w:hint="eastAsia"/>
          <w:szCs w:val="21"/>
        </w:rPr>
        <w:t>市政府采购中心停止收取投标保证金</w:t>
      </w:r>
      <w:r w:rsidRPr="005B7048">
        <w:rPr>
          <w:rFonts w:ascii="宋体" w:hAnsi="宋体" w:hint="eastAsia"/>
          <w:szCs w:val="21"/>
        </w:rPr>
        <w:t>和履约保证金</w:t>
      </w:r>
      <w:r w:rsidRPr="00781154">
        <w:rPr>
          <w:rFonts w:ascii="宋体" w:hAnsi="宋体" w:hint="eastAsia"/>
          <w:szCs w:val="21"/>
        </w:rPr>
        <w:t>，同时将为所有注册供应商开放投标权限（</w:t>
      </w:r>
      <w:r w:rsidRPr="005B7048">
        <w:rPr>
          <w:rFonts w:ascii="宋体" w:hAnsi="宋体" w:hint="eastAsia"/>
          <w:szCs w:val="21"/>
        </w:rPr>
        <w:t>因受到主管部门处罚锁定投标权限的除外</w:t>
      </w:r>
      <w:r w:rsidRPr="00781154">
        <w:rPr>
          <w:rFonts w:ascii="宋体" w:hAnsi="宋体" w:hint="eastAsia"/>
          <w:szCs w:val="21"/>
        </w:rPr>
        <w:t xml:space="preserve">）； </w:t>
      </w:r>
    </w:p>
    <w:p w:rsidR="0044280D" w:rsidRDefault="0044280D" w:rsidP="0044280D">
      <w:pPr>
        <w:ind w:firstLineChars="196" w:firstLine="412"/>
        <w:rPr>
          <w:rFonts w:ascii="宋体" w:hAnsi="宋体"/>
          <w:szCs w:val="21"/>
        </w:rPr>
      </w:pPr>
      <w:r>
        <w:rPr>
          <w:rFonts w:ascii="宋体" w:hAnsi="宋体" w:hint="eastAsia"/>
          <w:szCs w:val="21"/>
        </w:rPr>
        <w:t>21.2</w:t>
      </w:r>
      <w:r w:rsidRPr="00781154">
        <w:rPr>
          <w:rFonts w:ascii="宋体" w:hAnsi="宋体" w:hint="eastAsia"/>
          <w:szCs w:val="21"/>
        </w:rPr>
        <w:t>咨询电话：0755-83948155</w:t>
      </w:r>
      <w:r>
        <w:rPr>
          <w:rFonts w:ascii="宋体" w:hAnsi="宋体"/>
          <w:szCs w:val="21"/>
        </w:rPr>
        <w:t xml:space="preserve">。 </w:t>
      </w:r>
    </w:p>
    <w:p w:rsidR="0044280D" w:rsidRDefault="0044280D" w:rsidP="0044280D">
      <w:pPr>
        <w:rPr>
          <w:rFonts w:ascii="黑体" w:eastAsia="黑体" w:hAnsi="宋体"/>
          <w:sz w:val="24"/>
        </w:rPr>
      </w:pPr>
      <w:r>
        <w:rPr>
          <w:rFonts w:ascii="黑体" w:eastAsia="黑体" w:hAnsi="宋体" w:hint="eastAsia"/>
          <w:sz w:val="24"/>
        </w:rPr>
        <w:t>22．投标人的替代方案</w:t>
      </w:r>
    </w:p>
    <w:p w:rsidR="0044280D" w:rsidRDefault="0044280D" w:rsidP="0044280D">
      <w:pPr>
        <w:ind w:firstLineChars="196" w:firstLine="412"/>
        <w:rPr>
          <w:rFonts w:ascii="宋体" w:hAnsi="宋体"/>
          <w:szCs w:val="21"/>
        </w:rPr>
      </w:pPr>
      <w:r>
        <w:rPr>
          <w:rFonts w:ascii="宋体" w:hAnsi="宋体" w:hint="eastAsia"/>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rsidR="0044280D" w:rsidRDefault="0044280D" w:rsidP="0044280D">
      <w:pPr>
        <w:ind w:firstLineChars="196" w:firstLine="412"/>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44280D" w:rsidRDefault="0044280D" w:rsidP="0044280D">
      <w:pPr>
        <w:rPr>
          <w:rFonts w:ascii="黑体" w:eastAsia="黑体" w:hAnsi="宋体"/>
          <w:sz w:val="24"/>
        </w:rPr>
      </w:pPr>
      <w:r>
        <w:rPr>
          <w:rFonts w:ascii="黑体" w:eastAsia="黑体" w:hAnsi="宋体" w:hint="eastAsia"/>
          <w:sz w:val="24"/>
        </w:rPr>
        <w:t>23．</w:t>
      </w:r>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rsidR="0044280D" w:rsidRDefault="0044280D" w:rsidP="0044280D">
      <w:pPr>
        <w:ind w:firstLineChars="196" w:firstLine="412"/>
        <w:rPr>
          <w:rFonts w:ascii="宋体" w:hAnsi="宋体"/>
        </w:rPr>
      </w:pPr>
      <w:r>
        <w:rPr>
          <w:rFonts w:ascii="宋体" w:hAnsi="宋体" w:hint="eastAsia"/>
        </w:rPr>
        <w:lastRenderedPageBreak/>
        <w:t>23.1投标人应准备所投项目的电子投标文件一份。此电子投标文件须由投标人根据招标人提供的后缀名为.zbs的电子招标文件、《投标书编制软件》编制【要求下载安装《投标书编辑软件》及其配套软件，使用用电子密钥登录深圳市网上政府采购系统（</w:t>
      </w:r>
      <w:r w:rsidRPr="00C935B7">
        <w:rPr>
          <w:rFonts w:ascii="宋体" w:hAnsi="宋体"/>
          <w:snapToGrid w:val="0"/>
          <w:szCs w:val="21"/>
        </w:rPr>
        <w:t>http://www.szzfcg.cn</w:t>
      </w:r>
      <w:r>
        <w:rPr>
          <w:rFonts w:hint="eastAsia"/>
        </w:rPr>
        <w:t>），然后在右侧的“相关链接”栏目中</w:t>
      </w:r>
      <w:r>
        <w:rPr>
          <w:rFonts w:ascii="宋体" w:hAnsi="宋体" w:hint="eastAsia"/>
        </w:rPr>
        <w:t>下载。在安装此软件之前，须先安装</w:t>
      </w:r>
      <w:r>
        <w:rPr>
          <w:rFonts w:ascii="宋体" w:hAnsi="宋体"/>
        </w:rPr>
        <w:t>Adobe Reader 7.0</w:t>
      </w:r>
      <w:r>
        <w:rPr>
          <w:rFonts w:ascii="宋体" w:hAnsi="宋体" w:hint="eastAsia"/>
        </w:rPr>
        <w:t>以上版本】。</w:t>
      </w:r>
    </w:p>
    <w:p w:rsidR="0044280D" w:rsidRDefault="0044280D" w:rsidP="0044280D">
      <w:pPr>
        <w:ind w:firstLineChars="196" w:firstLine="412"/>
        <w:rPr>
          <w:rFonts w:ascii="宋体" w:hAnsi="宋体"/>
        </w:rPr>
      </w:pPr>
      <w:r>
        <w:rPr>
          <w:rFonts w:ascii="宋体" w:hAnsi="宋体" w:hint="eastAsia"/>
        </w:rPr>
        <w:t>23.2投标人在使用《投标书编制软件》编制投标书时须注意：</w:t>
      </w:r>
    </w:p>
    <w:p w:rsidR="0044280D" w:rsidRDefault="0044280D" w:rsidP="0044280D">
      <w:pPr>
        <w:ind w:firstLineChars="196" w:firstLine="412"/>
        <w:rPr>
          <w:rFonts w:ascii="宋体" w:hAnsi="宋体"/>
        </w:rPr>
      </w:pPr>
      <w:r>
        <w:rPr>
          <w:rFonts w:ascii="宋体" w:hAnsi="宋体" w:hint="eastAsia"/>
        </w:rPr>
        <w:t>23.2.1导入《投标书编制软件》的招标文件项目编号、包号应与以此制作的投标文件项目编号、包号一致。例如，不能将甲项目A包的招标书导入《投标书编制软件》，制作乙项目B包的投标书。</w:t>
      </w:r>
    </w:p>
    <w:p w:rsidR="0044280D" w:rsidRDefault="0044280D" w:rsidP="0044280D">
      <w:pPr>
        <w:ind w:firstLineChars="196" w:firstLine="412"/>
        <w:rPr>
          <w:rFonts w:ascii="宋体" w:hAnsi="宋体"/>
        </w:rPr>
      </w:pPr>
      <w:r>
        <w:rPr>
          <w:rFonts w:ascii="宋体" w:hAnsi="宋体" w:hint="eastAsia"/>
        </w:rPr>
        <w:t>23.2.2不能用非本公司的电子密钥加密本公司的投标文件，或者用其它公司的登录用户上传本公司的投标文件。</w:t>
      </w:r>
    </w:p>
    <w:p w:rsidR="0044280D" w:rsidRDefault="0044280D" w:rsidP="0044280D">
      <w:pPr>
        <w:ind w:firstLineChars="196" w:firstLine="412"/>
        <w:rPr>
          <w:rFonts w:ascii="宋体" w:hAnsi="宋体"/>
        </w:rPr>
      </w:pPr>
      <w:r>
        <w:rPr>
          <w:rFonts w:ascii="宋体" w:hAnsi="宋体" w:hint="eastAsia"/>
        </w:rPr>
        <w:t>23.2.3要求用《投标书编制软件》编制投标书的包，不能用其它方式编制投标书。编制投标文件时，电脑须连通互联网。</w:t>
      </w:r>
    </w:p>
    <w:p w:rsidR="0044280D" w:rsidRDefault="0044280D" w:rsidP="0044280D">
      <w:pPr>
        <w:ind w:firstLineChars="196" w:firstLine="412"/>
        <w:rPr>
          <w:rFonts w:ascii="宋体" w:hAnsi="宋体"/>
        </w:rPr>
      </w:pPr>
      <w:r>
        <w:rPr>
          <w:rFonts w:ascii="宋体" w:hAnsi="宋体" w:hint="eastAsia"/>
        </w:rPr>
        <w:t>23.2.4投标文件不能带病毒。招标代理机构将用专业杀毒软件对投标文件进行病毒检测，如果这两种软件均报告发现病毒，则招标代理机构认为该投标文件带病毒。</w:t>
      </w:r>
    </w:p>
    <w:p w:rsidR="0044280D" w:rsidRDefault="0044280D" w:rsidP="0044280D">
      <w:pPr>
        <w:ind w:firstLineChars="196" w:firstLine="412"/>
        <w:rPr>
          <w:rFonts w:ascii="宋体" w:hAnsi="宋体"/>
        </w:rPr>
      </w:pPr>
      <w:r>
        <w:rPr>
          <w:rFonts w:ascii="宋体" w:hAnsi="宋体" w:hint="eastAsia"/>
        </w:rPr>
        <w:t>23.2.5完整填写“投标关键信息”，如下图所示：</w:t>
      </w:r>
    </w:p>
    <w:p w:rsidR="0044280D" w:rsidRPr="00351C0C" w:rsidRDefault="0044280D" w:rsidP="0044280D">
      <w:pPr>
        <w:ind w:firstLineChars="196" w:firstLine="412"/>
        <w:rPr>
          <w:rFonts w:ascii="宋体" w:hAnsi="宋体"/>
        </w:rPr>
      </w:pPr>
      <w:r w:rsidRPr="00351C0C">
        <w:rPr>
          <w:rFonts w:ascii="宋体" w:hAnsi="宋体" w:hint="eastAsia"/>
        </w:rPr>
        <w:t>（1）货物类</w:t>
      </w:r>
    </w:p>
    <w:p w:rsidR="0044280D" w:rsidRPr="00351C0C" w:rsidRDefault="0044280D" w:rsidP="0044280D">
      <w:pPr>
        <w:jc w:val="center"/>
        <w:rPr>
          <w:rFonts w:ascii="宋体" w:hAnsi="宋体"/>
        </w:rPr>
      </w:pPr>
      <w:r w:rsidRPr="00351C0C">
        <w:rPr>
          <w:rFonts w:ascii="宋体" w:hAnsi="宋体"/>
          <w:noProof/>
        </w:rPr>
        <w:drawing>
          <wp:inline distT="0" distB="0" distL="0" distR="0">
            <wp:extent cx="5276848" cy="3524250"/>
            <wp:effectExtent l="19050" t="0" r="2" b="0"/>
            <wp:docPr id="2" name="图片 4" descr="C:\Users\weixun\Documents\Tencent Files\175277410\Image\C2C\Image1\T_D}XAT_OUE)6}FU%{YJ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ixun\Documents\Tencent Files\175277410\Image\C2C\Image1\T_D}XAT_OUE)6}FU%{YJA`W.jpg"/>
                    <pic:cNvPicPr>
                      <a:picLocks noChangeAspect="1" noChangeArrowheads="1"/>
                    </pic:cNvPicPr>
                  </pic:nvPicPr>
                  <pic:blipFill>
                    <a:blip r:embed="rId10" cstate="print"/>
                    <a:srcRect/>
                    <a:stretch>
                      <a:fillRect/>
                    </a:stretch>
                  </pic:blipFill>
                  <pic:spPr bwMode="auto">
                    <a:xfrm>
                      <a:off x="0" y="0"/>
                      <a:ext cx="5278755" cy="3525523"/>
                    </a:xfrm>
                    <a:prstGeom prst="rect">
                      <a:avLst/>
                    </a:prstGeom>
                    <a:noFill/>
                    <a:ln w="9525">
                      <a:noFill/>
                      <a:miter lim="800000"/>
                      <a:headEnd/>
                      <a:tailEnd/>
                    </a:ln>
                  </pic:spPr>
                </pic:pic>
              </a:graphicData>
            </a:graphic>
          </wp:inline>
        </w:drawing>
      </w:r>
    </w:p>
    <w:p w:rsidR="0044280D" w:rsidRPr="00250600" w:rsidRDefault="0044280D" w:rsidP="0044280D">
      <w:pPr>
        <w:ind w:firstLineChars="196" w:firstLine="413"/>
        <w:rPr>
          <w:rFonts w:ascii="宋体" w:hAnsi="宋体"/>
          <w:b/>
        </w:rPr>
      </w:pPr>
      <w:r w:rsidRPr="00351C0C">
        <w:rPr>
          <w:rFonts w:ascii="宋体" w:hAnsi="宋体" w:hint="eastAsia"/>
          <w:b/>
        </w:rPr>
        <w:t>备注：上述“开标一览表”中的“投标总价”将作为价格分计算依据；其它信息仅是对投标文件相关内容的概括性表述，不作为评审依据。</w:t>
      </w:r>
    </w:p>
    <w:p w:rsidR="0044280D" w:rsidRPr="00351C0C" w:rsidRDefault="0044280D" w:rsidP="0044280D">
      <w:pPr>
        <w:ind w:firstLineChars="196" w:firstLine="412"/>
        <w:rPr>
          <w:rFonts w:ascii="宋体" w:hAnsi="宋体"/>
        </w:rPr>
      </w:pPr>
    </w:p>
    <w:p w:rsidR="0044280D" w:rsidRPr="00351C0C" w:rsidRDefault="0044280D" w:rsidP="0044280D">
      <w:pPr>
        <w:ind w:firstLineChars="196" w:firstLine="412"/>
        <w:rPr>
          <w:rFonts w:ascii="宋体" w:hAnsi="宋体"/>
        </w:rPr>
      </w:pPr>
      <w:r w:rsidRPr="00351C0C">
        <w:rPr>
          <w:rFonts w:ascii="宋体" w:hAnsi="宋体" w:hint="eastAsia"/>
        </w:rPr>
        <w:t>（2）服务类</w:t>
      </w:r>
    </w:p>
    <w:p w:rsidR="0044280D" w:rsidRPr="00351C0C" w:rsidRDefault="0044280D" w:rsidP="0044280D">
      <w:pPr>
        <w:widowControl/>
        <w:jc w:val="left"/>
        <w:rPr>
          <w:rFonts w:ascii="宋体" w:hAnsi="宋体" w:cs="宋体"/>
          <w:kern w:val="0"/>
          <w:sz w:val="24"/>
        </w:rPr>
      </w:pPr>
      <w:r w:rsidRPr="00351C0C">
        <w:rPr>
          <w:rFonts w:ascii="宋体" w:hAnsi="宋体" w:cs="宋体"/>
          <w:noProof/>
          <w:kern w:val="0"/>
          <w:sz w:val="24"/>
        </w:rPr>
        <w:lastRenderedPageBreak/>
        <w:drawing>
          <wp:inline distT="0" distB="0" distL="0" distR="0">
            <wp:extent cx="5273884" cy="3667125"/>
            <wp:effectExtent l="19050" t="0" r="2966"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278754" cy="3670511"/>
                    </a:xfrm>
                    <a:prstGeom prst="rect">
                      <a:avLst/>
                    </a:prstGeom>
                    <a:noFill/>
                    <a:ln w="9525">
                      <a:noFill/>
                      <a:miter lim="800000"/>
                      <a:headEnd/>
                      <a:tailEnd/>
                    </a:ln>
                  </pic:spPr>
                </pic:pic>
              </a:graphicData>
            </a:graphic>
          </wp:inline>
        </w:drawing>
      </w:r>
    </w:p>
    <w:p w:rsidR="0044280D" w:rsidRPr="00342FA0" w:rsidRDefault="0044280D" w:rsidP="0044280D">
      <w:pPr>
        <w:ind w:firstLineChars="196" w:firstLine="413"/>
        <w:rPr>
          <w:rFonts w:ascii="宋体" w:hAnsi="宋体"/>
          <w:b/>
        </w:rPr>
      </w:pPr>
      <w:r w:rsidRPr="00351C0C">
        <w:rPr>
          <w:rFonts w:ascii="宋体" w:hAnsi="宋体" w:hint="eastAsia"/>
          <w:b/>
        </w:rPr>
        <w:t>备注：上述“开标一览表”中的“投标总价”将作为价格分计算依据；其它信息仅是对投标文件相关内容的概括性表述，不作为评审依据。</w:t>
      </w:r>
    </w:p>
    <w:p w:rsidR="0044280D" w:rsidRDefault="0044280D" w:rsidP="0044280D">
      <w:pPr>
        <w:ind w:firstLineChars="196" w:firstLine="412"/>
        <w:rPr>
          <w:rFonts w:ascii="宋体" w:hAnsi="宋体"/>
        </w:rPr>
      </w:pPr>
    </w:p>
    <w:p w:rsidR="0044280D" w:rsidRPr="00351C0C" w:rsidRDefault="0044280D" w:rsidP="0044280D">
      <w:pPr>
        <w:ind w:firstLineChars="196" w:firstLine="412"/>
        <w:rPr>
          <w:rFonts w:ascii="宋体" w:hAnsi="宋体"/>
        </w:rPr>
      </w:pPr>
      <w:r w:rsidRPr="00351C0C">
        <w:rPr>
          <w:rFonts w:ascii="宋体" w:hAnsi="宋体" w:hint="eastAsia"/>
        </w:rPr>
        <w:t>（3）工程类</w:t>
      </w:r>
    </w:p>
    <w:p w:rsidR="0044280D" w:rsidRPr="00351C0C" w:rsidRDefault="0044280D" w:rsidP="0044280D">
      <w:pPr>
        <w:rPr>
          <w:rFonts w:ascii="宋体" w:hAnsi="宋体"/>
        </w:rPr>
      </w:pPr>
      <w:r w:rsidRPr="00351C0C">
        <w:rPr>
          <w:rFonts w:ascii="宋体" w:hAnsi="宋体" w:hint="eastAsia"/>
          <w:noProof/>
        </w:rPr>
        <w:drawing>
          <wp:inline distT="0" distB="0" distL="0" distR="0">
            <wp:extent cx="5240908" cy="3552825"/>
            <wp:effectExtent l="1905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50703" cy="3559465"/>
                    </a:xfrm>
                    <a:prstGeom prst="rect">
                      <a:avLst/>
                    </a:prstGeom>
                    <a:noFill/>
                    <a:ln w="9525">
                      <a:noFill/>
                      <a:miter lim="800000"/>
                      <a:headEnd/>
                      <a:tailEnd/>
                    </a:ln>
                  </pic:spPr>
                </pic:pic>
              </a:graphicData>
            </a:graphic>
          </wp:inline>
        </w:drawing>
      </w:r>
    </w:p>
    <w:p w:rsidR="0044280D" w:rsidRPr="00342FA0" w:rsidRDefault="0044280D" w:rsidP="0044280D">
      <w:pPr>
        <w:ind w:firstLineChars="196" w:firstLine="413"/>
        <w:rPr>
          <w:rFonts w:ascii="宋体" w:hAnsi="宋体"/>
          <w:b/>
        </w:rPr>
      </w:pPr>
      <w:r w:rsidRPr="00351C0C">
        <w:rPr>
          <w:rFonts w:ascii="宋体" w:hAnsi="宋体" w:hint="eastAsia"/>
          <w:b/>
        </w:rPr>
        <w:t>备注：上述“开标一览表”中的“投标总价”将作为价格分计算依据；其它信息仅是对投标文件相关内容的概括性表述，不作为评审依据。</w:t>
      </w:r>
    </w:p>
    <w:p w:rsidR="0044280D" w:rsidRDefault="0044280D" w:rsidP="0044280D">
      <w:pPr>
        <w:ind w:firstLineChars="196" w:firstLine="412"/>
        <w:rPr>
          <w:rFonts w:ascii="宋体" w:hAnsi="宋体"/>
        </w:rPr>
      </w:pPr>
      <w:r>
        <w:rPr>
          <w:rFonts w:ascii="宋体" w:hAnsi="宋体" w:hint="eastAsia"/>
        </w:rPr>
        <w:t>23.2.6投标人在编辑投标文件时，</w:t>
      </w:r>
      <w:r>
        <w:rPr>
          <w:rFonts w:ascii="宋体" w:hAnsi="宋体" w:hint="eastAsia"/>
          <w:b/>
        </w:rPr>
        <w:t>在投标文件目录中属于本节点内容的必须在本节点中填写，</w:t>
      </w:r>
      <w:r>
        <w:rPr>
          <w:rFonts w:ascii="宋体" w:hAnsi="宋体" w:hint="eastAsia"/>
          <w:b/>
        </w:rPr>
        <w:lastRenderedPageBreak/>
        <w:t>填写到其他节点或附件，</w:t>
      </w:r>
      <w:r>
        <w:rPr>
          <w:rFonts w:ascii="宋体" w:hAnsi="宋体" w:hint="eastAsia"/>
        </w:rPr>
        <w:t>一切后果由供应商自行承担。</w:t>
      </w:r>
    </w:p>
    <w:p w:rsidR="0044280D" w:rsidRDefault="0044280D" w:rsidP="0044280D">
      <w:pPr>
        <w:ind w:firstLineChars="196" w:firstLine="412"/>
        <w:rPr>
          <w:rFonts w:ascii="宋体" w:hAnsi="宋体"/>
        </w:rPr>
      </w:pPr>
      <w:r>
        <w:rPr>
          <w:rFonts w:ascii="宋体" w:hAnsi="宋体" w:hint="eastAsia"/>
        </w:rPr>
        <w:t>23.2.7投标书编写完成后，</w:t>
      </w:r>
      <w:r>
        <w:rPr>
          <w:rFonts w:ascii="宋体" w:hAnsi="宋体" w:hint="eastAsia"/>
          <w:b/>
        </w:rPr>
        <w:t>必须用属于</w:t>
      </w:r>
      <w:r w:rsidRPr="006929B8">
        <w:rPr>
          <w:rFonts w:ascii="宋体" w:hAnsi="宋体" w:hint="eastAsia"/>
          <w:b/>
        </w:rPr>
        <w:t>投标人</w:t>
      </w:r>
      <w:r>
        <w:rPr>
          <w:rFonts w:ascii="宋体" w:hAnsi="宋体" w:hint="eastAsia"/>
          <w:b/>
        </w:rPr>
        <w:t>的电子密钥进行加密，否则视同未盖公章，将导致投标文件无效。</w:t>
      </w:r>
    </w:p>
    <w:p w:rsidR="0044280D" w:rsidRDefault="0044280D" w:rsidP="0044280D">
      <w:pPr>
        <w:ind w:firstLineChars="196" w:firstLine="412"/>
        <w:rPr>
          <w:rFonts w:ascii="宋体" w:hAnsi="宋体"/>
        </w:rPr>
      </w:pPr>
      <w:r>
        <w:rPr>
          <w:rFonts w:ascii="宋体" w:hAnsi="宋体" w:hint="eastAsia"/>
        </w:rPr>
        <w:t>23.2.8招标代理机构不接受投标截止时间后递交的纸质、电子、传真等所有形式的投标文件。由于对网上招投标操作不熟悉或自身电脑、网络等原因导致不能在投标截止时间之前上传投标文件，招标代理机构概不负责。建议于开标前一个工作日完成投标文件的制作与上传，如上传确有困难，请及时咨询。</w:t>
      </w:r>
    </w:p>
    <w:p w:rsidR="0044280D" w:rsidRDefault="0044280D" w:rsidP="0044280D">
      <w:pPr>
        <w:ind w:firstLineChars="196" w:firstLine="412"/>
        <w:rPr>
          <w:rFonts w:ascii="宋体" w:hAnsi="宋体"/>
        </w:rPr>
      </w:pPr>
      <w:r>
        <w:rPr>
          <w:rFonts w:ascii="宋体" w:hAnsi="宋体" w:hint="eastAsia"/>
        </w:rPr>
        <w:t>23.2.9如果开标时出现网络故障、技术故障，影响了招投标活动，招标代理机构有权采取措施如延期、接受无法从网上上传的投标书等，以保障招投标活动的公开、公平和公正。</w:t>
      </w:r>
    </w:p>
    <w:p w:rsidR="0044280D" w:rsidRDefault="0044280D" w:rsidP="0044280D">
      <w:pPr>
        <w:ind w:firstLineChars="196" w:firstLine="412"/>
        <w:rPr>
          <w:rFonts w:ascii="宋体" w:hAnsi="宋体"/>
        </w:rPr>
      </w:pPr>
      <w:r>
        <w:rPr>
          <w:rFonts w:ascii="宋体" w:hAnsi="宋体" w:hint="eastAsia"/>
        </w:rPr>
        <w:t>23.3电报、电话、传真形式的投标概不接受。</w:t>
      </w:r>
    </w:p>
    <w:p w:rsidR="0044280D" w:rsidRDefault="0044280D" w:rsidP="0044280D">
      <w:pPr>
        <w:ind w:firstLineChars="196" w:firstLine="413"/>
        <w:rPr>
          <w:rFonts w:ascii="宋体" w:hAnsi="宋体"/>
          <w:b/>
        </w:rPr>
      </w:pPr>
      <w:r>
        <w:rPr>
          <w:rFonts w:ascii="宋体" w:hAnsi="宋体" w:hint="eastAsia"/>
          <w:b/>
        </w:rPr>
        <w:t>23.4</w:t>
      </w:r>
      <w:r w:rsidRPr="006929B8">
        <w:rPr>
          <w:rFonts w:ascii="宋体" w:hAnsi="宋体" w:hint="eastAsia"/>
          <w:b/>
        </w:rPr>
        <w:t>经投标人电子密钥加密的</w:t>
      </w:r>
      <w:r>
        <w:rPr>
          <w:rFonts w:ascii="宋体" w:hAnsi="宋体" w:hint="eastAsia"/>
          <w:b/>
        </w:rPr>
        <w:t>投标文件无须盖章或签字，</w:t>
      </w:r>
      <w:r>
        <w:rPr>
          <w:rFonts w:ascii="宋体" w:hAnsi="宋体" w:hint="eastAsia"/>
        </w:rPr>
        <w:t>专用条款另有要求的除外。</w:t>
      </w:r>
    </w:p>
    <w:p w:rsidR="0044280D" w:rsidRDefault="0044280D" w:rsidP="0044280D">
      <w:pPr>
        <w:ind w:firstLineChars="196" w:firstLine="413"/>
        <w:rPr>
          <w:rFonts w:ascii="宋体" w:hAnsi="宋体"/>
          <w:szCs w:val="21"/>
        </w:rPr>
      </w:pPr>
      <w:r>
        <w:rPr>
          <w:rFonts w:ascii="宋体" w:hAnsi="宋体" w:hint="eastAsia"/>
          <w:b/>
        </w:rPr>
        <w:t>23.5</w:t>
      </w:r>
      <w:r>
        <w:rPr>
          <w:rFonts w:ascii="宋体" w:hAnsi="宋体" w:hint="eastAsia"/>
        </w:rPr>
        <w:t xml:space="preserve"> 资格证明文件提供扫描件，专用条款另有要求的除外。</w:t>
      </w: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投标文件的递交</w:t>
      </w:r>
    </w:p>
    <w:p w:rsidR="0044280D" w:rsidRDefault="0044280D" w:rsidP="0044280D">
      <w:pPr>
        <w:rPr>
          <w:rFonts w:ascii="黑体" w:eastAsia="黑体" w:hAnsi="宋体"/>
          <w:sz w:val="24"/>
        </w:rPr>
      </w:pPr>
      <w:r>
        <w:rPr>
          <w:rFonts w:ascii="黑体" w:eastAsia="黑体" w:hAnsi="宋体" w:hint="eastAsia"/>
          <w:sz w:val="24"/>
        </w:rPr>
        <w:t>24．投标书的保密</w:t>
      </w:r>
    </w:p>
    <w:p w:rsidR="0044280D" w:rsidRDefault="0044280D" w:rsidP="0044280D">
      <w:pPr>
        <w:ind w:firstLineChars="196" w:firstLine="412"/>
        <w:rPr>
          <w:rFonts w:ascii="宋体" w:hAnsi="宋体"/>
        </w:rPr>
      </w:pPr>
      <w:r>
        <w:rPr>
          <w:rFonts w:ascii="宋体" w:hAnsi="宋体" w:hint="eastAsia"/>
        </w:rPr>
        <w:t>24.1</w:t>
      </w:r>
      <w:r w:rsidRPr="006929B8">
        <w:rPr>
          <w:rFonts w:ascii="宋体" w:hAnsi="宋体" w:hint="eastAsia"/>
        </w:rPr>
        <w:t>在投标文件制作完成后，在投标书编制软件点击“加密投标书”按钮进入加密界面，对投标书进行加密，也可单独使用“深圳政府标书加密软件”（一般是与投标书编制软件捆绑下载）进入加密界面进行加密，无需用其它加密方式。此加密程序确保投标文件在到达投标截止时间后才能解密查看。在加密过程中，请按照软件提示进行操作。加密界面如下图所示</w:t>
      </w:r>
      <w:r>
        <w:rPr>
          <w:rFonts w:ascii="宋体" w:hAnsi="宋体" w:hint="eastAsia"/>
        </w:rPr>
        <w:t>：</w:t>
      </w:r>
    </w:p>
    <w:p w:rsidR="0044280D" w:rsidRDefault="0044280D" w:rsidP="0044280D">
      <w:pPr>
        <w:jc w:val="center"/>
        <w:rPr>
          <w:sz w:val="24"/>
        </w:rPr>
      </w:pPr>
      <w:r w:rsidRPr="006929B8">
        <w:rPr>
          <w:noProof/>
          <w:sz w:val="24"/>
        </w:rPr>
        <w:drawing>
          <wp:inline distT="0" distB="0" distL="0" distR="0">
            <wp:extent cx="4991100" cy="3933825"/>
            <wp:effectExtent l="19050" t="0" r="0" b="0"/>
            <wp:docPr id="10" name="图片 1" descr="C:\Users\weixun\AppData\Local\Temp\WeChat Files\0f46208c35b849896d64636a0e3bb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ixun\AppData\Local\Temp\WeChat Files\0f46208c35b849896d64636a0e3bb87.jpg"/>
                    <pic:cNvPicPr>
                      <a:picLocks noChangeAspect="1" noChangeArrowheads="1"/>
                    </pic:cNvPicPr>
                  </pic:nvPicPr>
                  <pic:blipFill>
                    <a:blip r:embed="rId13" cstate="print"/>
                    <a:srcRect/>
                    <a:stretch>
                      <a:fillRect/>
                    </a:stretch>
                  </pic:blipFill>
                  <pic:spPr bwMode="auto">
                    <a:xfrm>
                      <a:off x="0" y="0"/>
                      <a:ext cx="4991100" cy="3933825"/>
                    </a:xfrm>
                    <a:prstGeom prst="rect">
                      <a:avLst/>
                    </a:prstGeom>
                    <a:noFill/>
                    <a:ln w="9525">
                      <a:noFill/>
                      <a:miter lim="800000"/>
                      <a:headEnd/>
                      <a:tailEnd/>
                    </a:ln>
                  </pic:spPr>
                </pic:pic>
              </a:graphicData>
            </a:graphic>
          </wp:inline>
        </w:drawing>
      </w:r>
    </w:p>
    <w:p w:rsidR="0044280D" w:rsidRDefault="0044280D" w:rsidP="0044280D">
      <w:pPr>
        <w:jc w:val="center"/>
        <w:rPr>
          <w:sz w:val="24"/>
        </w:rPr>
      </w:pPr>
      <w:r w:rsidRPr="006929B8">
        <w:rPr>
          <w:noProof/>
          <w:sz w:val="24"/>
        </w:rPr>
        <w:lastRenderedPageBreak/>
        <w:drawing>
          <wp:inline distT="0" distB="0" distL="0" distR="0">
            <wp:extent cx="4495800" cy="2171700"/>
            <wp:effectExtent l="19050" t="0" r="0" b="0"/>
            <wp:docPr id="11" name="图片 2" descr="C:\Users\weixun\AppData\Local\Temp\WeChat Files\17bf5d9a0536cc3e4cdd2781a40dd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ixun\AppData\Local\Temp\WeChat Files\17bf5d9a0536cc3e4cdd2781a40dd7f.jpg"/>
                    <pic:cNvPicPr>
                      <a:picLocks noChangeAspect="1" noChangeArrowheads="1"/>
                    </pic:cNvPicPr>
                  </pic:nvPicPr>
                  <pic:blipFill>
                    <a:blip r:embed="rId14" cstate="print"/>
                    <a:srcRect/>
                    <a:stretch>
                      <a:fillRect/>
                    </a:stretch>
                  </pic:blipFill>
                  <pic:spPr bwMode="auto">
                    <a:xfrm>
                      <a:off x="0" y="0"/>
                      <a:ext cx="4495800" cy="2171700"/>
                    </a:xfrm>
                    <a:prstGeom prst="rect">
                      <a:avLst/>
                    </a:prstGeom>
                    <a:noFill/>
                    <a:ln w="9525">
                      <a:noFill/>
                      <a:miter lim="800000"/>
                      <a:headEnd/>
                      <a:tailEnd/>
                    </a:ln>
                  </pic:spPr>
                </pic:pic>
              </a:graphicData>
            </a:graphic>
          </wp:inline>
        </w:drawing>
      </w:r>
    </w:p>
    <w:p w:rsidR="0044280D" w:rsidRPr="006929B8" w:rsidRDefault="0044280D" w:rsidP="0044280D">
      <w:pPr>
        <w:rPr>
          <w:rFonts w:ascii="宋体" w:hAnsi="宋体"/>
          <w:b/>
        </w:rPr>
      </w:pPr>
      <w:r>
        <w:rPr>
          <w:rFonts w:ascii="宋体" w:hAnsi="宋体" w:hint="eastAsia"/>
        </w:rPr>
        <w:t xml:space="preserve">   </w:t>
      </w:r>
      <w:r>
        <w:rPr>
          <w:rFonts w:ascii="宋体" w:hAnsi="宋体" w:hint="eastAsia"/>
          <w:b/>
        </w:rPr>
        <w:t xml:space="preserve"> 24.2</w:t>
      </w:r>
      <w:r w:rsidRPr="006929B8">
        <w:rPr>
          <w:rFonts w:ascii="宋体" w:hAnsi="宋体" w:hint="eastAsia"/>
          <w:b/>
        </w:rPr>
        <w:t>若采购项目出现延期情况：</w:t>
      </w:r>
    </w:p>
    <w:p w:rsidR="0044280D" w:rsidRDefault="0044280D" w:rsidP="0044280D">
      <w:pPr>
        <w:rPr>
          <w:rFonts w:ascii="黑体" w:eastAsia="黑体" w:hAnsi="宋体"/>
          <w:b/>
          <w:sz w:val="24"/>
        </w:rPr>
      </w:pPr>
      <w:r>
        <w:rPr>
          <w:rFonts w:ascii="宋体" w:hAnsi="宋体" w:hint="eastAsia"/>
          <w:b/>
        </w:rPr>
        <w:t xml:space="preserve">    </w:t>
      </w:r>
      <w:r w:rsidRPr="006929B8">
        <w:rPr>
          <w:rFonts w:ascii="宋体" w:hAnsi="宋体" w:hint="eastAsia"/>
          <w:b/>
        </w:rPr>
        <w:t>如果供下载的招标文件（后缀名为.ZBS）有更新，投标人必须重新下载招标文件、重新制作投标文件、重新加密投标文件、重新上传投标文件；如果供下载的招标文件（后缀名为.ZBS）没有更新，投标人必须重新加密投标文件、重新上传投标文件（是否重新制作投标文件根据项目实际情况定）。否则，投标人自行承担投标文件无法解密导致投标无效的后果</w:t>
      </w:r>
      <w:r>
        <w:rPr>
          <w:rFonts w:ascii="宋体" w:hAnsi="宋体" w:hint="eastAsia"/>
          <w:b/>
        </w:rPr>
        <w:t>。</w:t>
      </w:r>
    </w:p>
    <w:p w:rsidR="0044280D" w:rsidRDefault="0044280D" w:rsidP="0044280D">
      <w:pPr>
        <w:rPr>
          <w:sz w:val="24"/>
        </w:rPr>
      </w:pPr>
    </w:p>
    <w:p w:rsidR="0044280D" w:rsidRDefault="0044280D" w:rsidP="0044280D">
      <w:pPr>
        <w:rPr>
          <w:rFonts w:ascii="黑体" w:eastAsia="黑体" w:hAnsi="宋体"/>
          <w:sz w:val="24"/>
        </w:rPr>
      </w:pPr>
      <w:r>
        <w:rPr>
          <w:rFonts w:ascii="黑体" w:eastAsia="黑体" w:hAnsi="宋体" w:hint="eastAsia"/>
          <w:sz w:val="24"/>
        </w:rPr>
        <w:t>25．投标截止日期</w:t>
      </w:r>
    </w:p>
    <w:p w:rsidR="0044280D" w:rsidRDefault="0044280D" w:rsidP="0044280D">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1实行网上投标，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用电子密钥登录</w:t>
      </w:r>
      <w:r w:rsidRPr="00C935B7">
        <w:rPr>
          <w:rFonts w:ascii="宋体" w:hAnsi="宋体" w:hint="eastAsia"/>
          <w:snapToGrid w:val="0"/>
          <w:szCs w:val="21"/>
        </w:rPr>
        <w:t>深圳公共资源交易中心网站（</w:t>
      </w:r>
      <w:r w:rsidRPr="00C935B7">
        <w:rPr>
          <w:rFonts w:ascii="宋体" w:hAnsi="宋体"/>
          <w:snapToGrid w:val="0"/>
          <w:szCs w:val="21"/>
        </w:rPr>
        <w:t>http://www.szzfcg.cn</w:t>
      </w:r>
      <w:r w:rsidRPr="00C935B7">
        <w:rPr>
          <w:rFonts w:ascii="宋体" w:hAnsi="宋体" w:hint="eastAsia"/>
          <w:snapToGrid w:val="0"/>
          <w:szCs w:val="21"/>
        </w:rPr>
        <w:t>）</w:t>
      </w:r>
      <w:r>
        <w:rPr>
          <w:rFonts w:ascii="宋体" w:hAnsi="宋体" w:hint="eastAsia"/>
        </w:rPr>
        <w:t>，使用“应标管理”</w:t>
      </w:r>
      <w:r>
        <w:rPr>
          <w:rFonts w:ascii="宋体" w:hAnsi="宋体"/>
        </w:rPr>
        <w:t>—</w:t>
      </w:r>
      <w:r>
        <w:rPr>
          <w:rFonts w:ascii="宋体" w:hAnsi="宋体" w:hint="eastAsia"/>
        </w:rPr>
        <w:t>》“上传投标文件”功能点上传投标文件。如果没有该功能点，请用本公司的机构管理员在 “系统维护”</w:t>
      </w:r>
      <w:r>
        <w:rPr>
          <w:rFonts w:ascii="宋体" w:hAnsi="宋体"/>
        </w:rPr>
        <w:t>—</w:t>
      </w:r>
      <w:r>
        <w:rPr>
          <w:rFonts w:ascii="宋体" w:hAnsi="宋体" w:hint="eastAsia"/>
        </w:rPr>
        <w:t>》“修改用户权限”中增加该功能点，如果增加不成功，请在工作日与招标代理机构联系。如果确有困难，多次上传均告失败，请在投标截止时间之前携带加密后的电子投标文件送达至政府集中采购机构501政府采购技术支持服务室。</w:t>
      </w:r>
    </w:p>
    <w:p w:rsidR="0044280D" w:rsidRDefault="0044280D" w:rsidP="0044280D">
      <w:pPr>
        <w:ind w:firstLineChars="196" w:firstLine="412"/>
        <w:rPr>
          <w:rFonts w:ascii="宋体" w:hAnsi="宋体"/>
        </w:rPr>
      </w:pPr>
      <w:r>
        <w:rPr>
          <w:rFonts w:ascii="宋体" w:hAnsi="宋体" w:hint="eastAsia"/>
        </w:rPr>
        <w:t>25.2招标代理机构可以按本通用条款第13条规定，通过修改招标文件自行决定酌情延长投标截止期。在此情况下，招标代理机构、采购人和投标人受投标截止期制约的所有权利和义务均应延长至新的截止期。</w:t>
      </w:r>
    </w:p>
    <w:p w:rsidR="0044280D" w:rsidRDefault="0044280D" w:rsidP="0044280D">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3投标截止时间以后不得上传投标文件。</w:t>
      </w:r>
    </w:p>
    <w:p w:rsidR="0044280D" w:rsidRDefault="0044280D" w:rsidP="0044280D">
      <w:pPr>
        <w:rPr>
          <w:rFonts w:ascii="黑体" w:eastAsia="黑体" w:hAnsi="宋体"/>
          <w:sz w:val="24"/>
        </w:rPr>
      </w:pPr>
      <w:r>
        <w:rPr>
          <w:rFonts w:ascii="黑体" w:eastAsia="黑体" w:hAnsi="宋体" w:hint="eastAsia"/>
          <w:sz w:val="24"/>
        </w:rPr>
        <w:t>26.样品的递交</w:t>
      </w:r>
    </w:p>
    <w:p w:rsidR="0044280D" w:rsidRDefault="0044280D" w:rsidP="0044280D">
      <w:pPr>
        <w:ind w:firstLine="420"/>
        <w:rPr>
          <w:rFonts w:ascii="宋体" w:hAnsi="宋体"/>
          <w:szCs w:val="21"/>
        </w:rPr>
      </w:pPr>
      <w:r>
        <w:rPr>
          <w:rFonts w:ascii="宋体" w:hAnsi="宋体" w:hint="eastAsia"/>
          <w:szCs w:val="21"/>
        </w:rPr>
        <w:t xml:space="preserve">26.1 </w:t>
      </w:r>
      <w:r w:rsidRPr="00B53CB7">
        <w:rPr>
          <w:rFonts w:ascii="宋体" w:hAnsi="宋体" w:hint="eastAsia"/>
          <w:szCs w:val="21"/>
        </w:rPr>
        <w:t>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r>
        <w:rPr>
          <w:rFonts w:ascii="宋体" w:hAnsi="宋体" w:hint="eastAsia"/>
          <w:szCs w:val="21"/>
        </w:rPr>
        <w:t>。</w:t>
      </w:r>
    </w:p>
    <w:p w:rsidR="0044280D" w:rsidRDefault="0044280D" w:rsidP="0044280D">
      <w:pPr>
        <w:ind w:firstLine="420"/>
        <w:rPr>
          <w:rFonts w:ascii="宋体" w:hAnsi="宋体" w:cs="宋体"/>
          <w:kern w:val="0"/>
          <w:szCs w:val="18"/>
        </w:rPr>
      </w:pPr>
      <w:r>
        <w:rPr>
          <w:rFonts w:ascii="宋体" w:hAnsi="宋体" w:hint="eastAsia"/>
          <w:szCs w:val="21"/>
        </w:rPr>
        <w:t>26.2</w:t>
      </w:r>
      <w:r>
        <w:rPr>
          <w:rFonts w:ascii="宋体" w:hAnsi="宋体" w:cs="宋体" w:hint="eastAsia"/>
          <w:kern w:val="0"/>
          <w:szCs w:val="18"/>
        </w:rPr>
        <w:t>投标样品上必须标注“项目名称及项目编号、供应商名称、样品名称”等信息，需要安装的投标样品必须为安装完整的成品，由投标供应商自行组织安装。</w:t>
      </w:r>
    </w:p>
    <w:p w:rsidR="0044280D" w:rsidRDefault="0044280D" w:rsidP="0044280D">
      <w:pPr>
        <w:ind w:firstLineChars="200" w:firstLine="420"/>
        <w:rPr>
          <w:rFonts w:ascii="宋体" w:hAnsi="宋体" w:cs="宋体"/>
          <w:kern w:val="0"/>
          <w:szCs w:val="18"/>
        </w:rPr>
      </w:pPr>
      <w:r>
        <w:rPr>
          <w:rFonts w:ascii="宋体" w:hAnsi="宋体" w:hint="eastAsia"/>
          <w:szCs w:val="21"/>
        </w:rPr>
        <w:t>26.2.1</w:t>
      </w:r>
      <w:r>
        <w:rPr>
          <w:rFonts w:ascii="宋体" w:hAnsi="宋体" w:cs="宋体" w:hint="eastAsia"/>
          <w:kern w:val="0"/>
          <w:szCs w:val="18"/>
        </w:rPr>
        <w:t>样品递交签到：</w:t>
      </w:r>
    </w:p>
    <w:p w:rsidR="0044280D" w:rsidRDefault="0044280D" w:rsidP="0044280D">
      <w:pPr>
        <w:ind w:firstLineChars="200" w:firstLine="420"/>
        <w:rPr>
          <w:bCs/>
          <w:szCs w:val="21"/>
        </w:rPr>
      </w:pPr>
      <w:r w:rsidRPr="00B53CB7">
        <w:rPr>
          <w:rFonts w:hint="eastAsia"/>
          <w:bCs/>
          <w:szCs w:val="21"/>
        </w:rPr>
        <w:t>投标供应商授权人需在本项目投标截止时间前，提供法定代表人证明书（盖公章）、法定代表人授权委托书（盖公章）、授权委托人身份证原件和复印件、样品清单（加盖公章），到</w:t>
      </w:r>
      <w:r>
        <w:rPr>
          <w:rFonts w:hint="eastAsia"/>
          <w:bCs/>
          <w:szCs w:val="21"/>
        </w:rPr>
        <w:t>达招标代理机构开标地点</w:t>
      </w:r>
      <w:r w:rsidRPr="00B53CB7">
        <w:rPr>
          <w:rFonts w:hint="eastAsia"/>
          <w:bCs/>
          <w:szCs w:val="21"/>
        </w:rPr>
        <w:t>，按工作人员指引进行样品递交签到</w:t>
      </w:r>
      <w:r>
        <w:rPr>
          <w:rFonts w:hint="eastAsia"/>
          <w:bCs/>
          <w:szCs w:val="21"/>
        </w:rPr>
        <w:t>。</w:t>
      </w:r>
    </w:p>
    <w:p w:rsidR="0044280D" w:rsidRDefault="0044280D" w:rsidP="0044280D">
      <w:pPr>
        <w:ind w:firstLineChars="200" w:firstLine="420"/>
        <w:rPr>
          <w:bCs/>
          <w:szCs w:val="21"/>
        </w:rPr>
      </w:pPr>
      <w:r>
        <w:rPr>
          <w:rFonts w:hint="eastAsia"/>
          <w:bCs/>
          <w:szCs w:val="21"/>
        </w:rPr>
        <w:t>特别注意事项：（</w:t>
      </w:r>
      <w:r>
        <w:rPr>
          <w:rFonts w:hint="eastAsia"/>
          <w:bCs/>
          <w:szCs w:val="21"/>
        </w:rPr>
        <w:t>1</w:t>
      </w:r>
      <w:r>
        <w:rPr>
          <w:rFonts w:hint="eastAsia"/>
          <w:bCs/>
          <w:szCs w:val="21"/>
        </w:rPr>
        <w:t>）上述资料提供不齐全的，不予签到；（</w:t>
      </w:r>
      <w:r>
        <w:rPr>
          <w:rFonts w:hint="eastAsia"/>
          <w:bCs/>
          <w:szCs w:val="21"/>
        </w:rPr>
        <w:t>2</w:t>
      </w:r>
      <w:r>
        <w:rPr>
          <w:rFonts w:hint="eastAsia"/>
          <w:bCs/>
          <w:szCs w:val="21"/>
        </w:rPr>
        <w:t>）本项目投标截止时间后，不再受理签到；（</w:t>
      </w:r>
      <w:r>
        <w:rPr>
          <w:rFonts w:hint="eastAsia"/>
          <w:bCs/>
          <w:szCs w:val="21"/>
        </w:rPr>
        <w:t>3</w:t>
      </w:r>
      <w:r>
        <w:rPr>
          <w:rFonts w:hint="eastAsia"/>
          <w:bCs/>
          <w:szCs w:val="21"/>
        </w:rPr>
        <w:t>）未进行签到的，样品不予接收。</w:t>
      </w:r>
    </w:p>
    <w:p w:rsidR="0044280D" w:rsidRDefault="0044280D" w:rsidP="0044280D">
      <w:pPr>
        <w:ind w:firstLineChars="200" w:firstLine="420"/>
        <w:rPr>
          <w:rFonts w:ascii="宋体" w:hAnsi="宋体" w:cs="宋体"/>
          <w:kern w:val="0"/>
          <w:szCs w:val="18"/>
        </w:rPr>
      </w:pPr>
      <w:r>
        <w:rPr>
          <w:rFonts w:ascii="宋体" w:hAnsi="宋体" w:hint="eastAsia"/>
          <w:szCs w:val="21"/>
        </w:rPr>
        <w:t>26.2.</w:t>
      </w:r>
      <w:r>
        <w:rPr>
          <w:rFonts w:ascii="宋体" w:hAnsi="宋体" w:cs="宋体" w:hint="eastAsia"/>
          <w:kern w:val="0"/>
          <w:szCs w:val="18"/>
        </w:rPr>
        <w:t>2 样品接收</w:t>
      </w:r>
    </w:p>
    <w:p w:rsidR="0044280D" w:rsidRDefault="0044280D" w:rsidP="0044280D">
      <w:pPr>
        <w:ind w:firstLineChars="200" w:firstLine="420"/>
        <w:rPr>
          <w:rFonts w:ascii="宋体" w:hAnsi="宋体" w:cs="宋体"/>
          <w:kern w:val="0"/>
          <w:szCs w:val="18"/>
        </w:rPr>
      </w:pPr>
      <w:r>
        <w:rPr>
          <w:rFonts w:ascii="宋体" w:hAnsi="宋体" w:cs="宋体" w:hint="eastAsia"/>
          <w:kern w:val="0"/>
          <w:szCs w:val="18"/>
        </w:rPr>
        <w:t xml:space="preserve">投标样品接收必须进行身份核对、样品核对、登记确认。 </w:t>
      </w:r>
    </w:p>
    <w:p w:rsidR="0044280D" w:rsidRDefault="0044280D" w:rsidP="0044280D">
      <w:pPr>
        <w:ind w:firstLineChars="200" w:firstLine="420"/>
        <w:rPr>
          <w:rFonts w:ascii="宋体" w:hAnsi="宋体" w:cs="宋体"/>
          <w:kern w:val="0"/>
          <w:szCs w:val="18"/>
        </w:rPr>
      </w:pPr>
      <w:r>
        <w:rPr>
          <w:rFonts w:ascii="宋体" w:hAnsi="宋体" w:cs="宋体" w:hint="eastAsia"/>
          <w:kern w:val="0"/>
          <w:szCs w:val="18"/>
        </w:rPr>
        <w:t>（1）身份核对。招标代理机构核对投标供应商授权委托人提供的“法定代表人证明书（盖公章）、法定代表人授权委托书（盖公章）、授权委托人身份证原件和复印件”。资料不齐全的，不得接收</w:t>
      </w:r>
      <w:r>
        <w:rPr>
          <w:rFonts w:ascii="宋体" w:hAnsi="宋体" w:cs="宋体" w:hint="eastAsia"/>
          <w:kern w:val="0"/>
          <w:szCs w:val="18"/>
        </w:rPr>
        <w:lastRenderedPageBreak/>
        <w:t>投标样品。</w:t>
      </w:r>
    </w:p>
    <w:p w:rsidR="0044280D" w:rsidRDefault="0044280D" w:rsidP="0044280D">
      <w:pPr>
        <w:ind w:firstLineChars="200" w:firstLine="420"/>
        <w:rPr>
          <w:rFonts w:ascii="宋体" w:hAnsi="宋体" w:cs="宋体"/>
          <w:kern w:val="0"/>
          <w:szCs w:val="18"/>
        </w:rPr>
      </w:pPr>
      <w:r>
        <w:rPr>
          <w:rFonts w:ascii="宋体" w:hAnsi="宋体" w:cs="宋体" w:hint="eastAsia"/>
          <w:kern w:val="0"/>
          <w:szCs w:val="18"/>
        </w:rPr>
        <w:t>（2）样品核对。招标代理机构工作人员将投标样品与投标供应商提供的《样品清单》（盖公章）进行一一核对。有不一致的或损坏情况的，将要求供应商授权委托人在《样品清单》上注明。</w:t>
      </w:r>
    </w:p>
    <w:p w:rsidR="0044280D" w:rsidRDefault="0044280D" w:rsidP="0044280D">
      <w:pPr>
        <w:ind w:firstLineChars="200" w:firstLine="420"/>
        <w:rPr>
          <w:rFonts w:ascii="宋体" w:hAnsi="宋体" w:cs="宋体"/>
          <w:kern w:val="0"/>
          <w:szCs w:val="18"/>
        </w:rPr>
      </w:pPr>
      <w:r>
        <w:rPr>
          <w:rFonts w:ascii="宋体" w:hAnsi="宋体" w:cs="宋体" w:hint="eastAsia"/>
          <w:kern w:val="0"/>
          <w:szCs w:val="18"/>
        </w:rPr>
        <w:t>（3）登记确认。在完成身份核对及样品核对后，投标供应商授权委托人必须在《样品接收登记表》上登记确认。</w:t>
      </w:r>
    </w:p>
    <w:p w:rsidR="0044280D" w:rsidRDefault="0044280D" w:rsidP="0044280D">
      <w:pPr>
        <w:ind w:firstLineChars="200" w:firstLine="420"/>
        <w:rPr>
          <w:rFonts w:ascii="宋体" w:hAnsi="宋体" w:cs="宋体"/>
          <w:kern w:val="0"/>
          <w:szCs w:val="18"/>
        </w:rPr>
      </w:pPr>
      <w:r>
        <w:rPr>
          <w:rFonts w:ascii="宋体" w:hAnsi="宋体" w:hint="eastAsia"/>
          <w:szCs w:val="21"/>
        </w:rPr>
        <w:t>26.3</w:t>
      </w:r>
      <w:r>
        <w:rPr>
          <w:rFonts w:ascii="宋体" w:hAnsi="宋体" w:cs="宋体" w:hint="eastAsia"/>
          <w:kern w:val="0"/>
          <w:szCs w:val="18"/>
        </w:rPr>
        <w:t>招标代理机构工作人员负责组织投标样品摆样，指引供应商授权委托人将投标样品搬运到指定地点摆放、拆除包装，按要求摆放整齐。</w:t>
      </w:r>
      <w:r w:rsidRPr="00E05067">
        <w:rPr>
          <w:rFonts w:ascii="宋体" w:hAnsi="宋体" w:cs="宋体" w:hint="eastAsia"/>
          <w:kern w:val="0"/>
          <w:szCs w:val="18"/>
        </w:rPr>
        <w:t>完成样品摆样后，供应商授权委托人应及时</w:t>
      </w:r>
      <w:r>
        <w:rPr>
          <w:rFonts w:ascii="宋体" w:hAnsi="宋体" w:cs="宋体" w:hint="eastAsia"/>
          <w:kern w:val="0"/>
          <w:szCs w:val="18"/>
        </w:rPr>
        <w:t>离</w:t>
      </w:r>
      <w:r w:rsidRPr="00E05067">
        <w:rPr>
          <w:rFonts w:ascii="宋体" w:hAnsi="宋体" w:cs="宋体" w:hint="eastAsia"/>
          <w:kern w:val="0"/>
          <w:szCs w:val="18"/>
        </w:rPr>
        <w:t>场，不得在摆样现场滞留</w:t>
      </w:r>
      <w:r>
        <w:rPr>
          <w:rFonts w:ascii="宋体" w:hAnsi="宋体" w:cs="宋体" w:hint="eastAsia"/>
          <w:kern w:val="0"/>
          <w:szCs w:val="18"/>
        </w:rPr>
        <w:t>。</w:t>
      </w:r>
    </w:p>
    <w:p w:rsidR="0044280D" w:rsidRDefault="0044280D" w:rsidP="0044280D">
      <w:pPr>
        <w:ind w:firstLineChars="200" w:firstLine="420"/>
        <w:rPr>
          <w:rFonts w:ascii="宋体" w:hAnsi="宋体" w:cs="宋体"/>
          <w:kern w:val="0"/>
          <w:szCs w:val="18"/>
        </w:rPr>
      </w:pPr>
      <w:r>
        <w:rPr>
          <w:rFonts w:ascii="宋体" w:hAnsi="宋体" w:cs="宋体" w:hint="eastAsia"/>
          <w:kern w:val="0"/>
          <w:szCs w:val="18"/>
        </w:rPr>
        <w:t>26.4样品的退回：招标代理机构工作人员将按规定通知供应商，并要求供应商授权代表在项目中标公告发布后的三个工作日内凭身份证及法人授权书办理样品退回手续（中标供应商样品按要求必须封样的，不予退回）。</w:t>
      </w:r>
    </w:p>
    <w:p w:rsidR="0044280D" w:rsidRDefault="0044280D" w:rsidP="0044280D">
      <w:pPr>
        <w:ind w:firstLineChars="200" w:firstLine="420"/>
        <w:rPr>
          <w:rFonts w:ascii="宋体" w:hAnsi="宋体" w:cs="宋体"/>
          <w:kern w:val="0"/>
          <w:szCs w:val="18"/>
        </w:rPr>
      </w:pPr>
      <w:r>
        <w:rPr>
          <w:rFonts w:ascii="宋体" w:hAnsi="宋体" w:cs="宋体" w:hint="eastAsia"/>
          <w:kern w:val="0"/>
          <w:szCs w:val="18"/>
        </w:rPr>
        <w:t>投标样品移交时，招标代理机构工作人员将再次核对供应商授权委托人或采购人代表身份、核对《样品清单》，签字确认后取走样品。</w:t>
      </w:r>
    </w:p>
    <w:p w:rsidR="0044280D" w:rsidRDefault="0044280D" w:rsidP="0044280D">
      <w:pPr>
        <w:ind w:firstLine="420"/>
        <w:rPr>
          <w:rFonts w:ascii="宋体" w:hAnsi="宋体" w:cs="宋体"/>
          <w:kern w:val="0"/>
          <w:szCs w:val="18"/>
        </w:rPr>
      </w:pPr>
      <w:r>
        <w:rPr>
          <w:rFonts w:ascii="宋体" w:hAnsi="宋体" w:cs="宋体" w:hint="eastAsia"/>
          <w:kern w:val="0"/>
          <w:szCs w:val="18"/>
        </w:rPr>
        <w:t>26.5未能及时退回的样品的处理：</w:t>
      </w:r>
    </w:p>
    <w:p w:rsidR="0044280D" w:rsidRDefault="0044280D" w:rsidP="0044280D">
      <w:pPr>
        <w:ind w:firstLine="420"/>
        <w:rPr>
          <w:rFonts w:ascii="宋体" w:hAnsi="宋体"/>
          <w:szCs w:val="21"/>
        </w:rPr>
      </w:pPr>
      <w:r>
        <w:rPr>
          <w:rFonts w:ascii="宋体" w:hAnsi="宋体" w:cs="宋体" w:hint="eastAsia"/>
          <w:kern w:val="0"/>
          <w:szCs w:val="18"/>
        </w:rPr>
        <w:t>供应商未在规定时间内取回投标样品的，视为放弃取回，招标代理机构将定期清理。</w:t>
      </w:r>
    </w:p>
    <w:p w:rsidR="0044280D" w:rsidRDefault="0044280D" w:rsidP="0044280D">
      <w:pPr>
        <w:rPr>
          <w:rFonts w:ascii="黑体" w:eastAsia="黑体" w:hAnsi="宋体"/>
          <w:sz w:val="24"/>
        </w:rPr>
      </w:pPr>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rsidR="0044280D" w:rsidRDefault="0044280D" w:rsidP="0044280D">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rsidR="0044280D" w:rsidRDefault="0044280D" w:rsidP="0044280D">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rsidR="0044280D" w:rsidRDefault="0044280D" w:rsidP="0044280D">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3从投标截止期至投标人在投标书中确定的投标有效期之间的这段时间内，投标人不得撤回其投标。</w:t>
      </w:r>
    </w:p>
    <w:p w:rsidR="0044280D" w:rsidRDefault="0044280D" w:rsidP="0044280D">
      <w:pPr>
        <w:ind w:firstLineChars="196" w:firstLine="412"/>
        <w:rPr>
          <w:rFonts w:ascii="宋体" w:hAnsi="宋体"/>
          <w:szCs w:val="21"/>
        </w:rPr>
      </w:pPr>
      <w:r>
        <w:rPr>
          <w:rFonts w:ascii="宋体" w:hAnsi="宋体" w:hint="eastAsia"/>
          <w:szCs w:val="21"/>
        </w:rPr>
        <w:t>27.4招标代理机构不退还投标文件，专用条款另有规定的除外。</w:t>
      </w: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开标</w:t>
      </w:r>
    </w:p>
    <w:p w:rsidR="0044280D" w:rsidRDefault="0044280D" w:rsidP="0044280D">
      <w:pPr>
        <w:rPr>
          <w:rFonts w:ascii="黑体" w:eastAsia="黑体" w:hAnsi="宋体"/>
          <w:sz w:val="24"/>
        </w:rPr>
      </w:pPr>
      <w:r>
        <w:rPr>
          <w:rFonts w:ascii="黑体" w:eastAsia="黑体" w:hAnsi="宋体" w:hint="eastAsia"/>
          <w:sz w:val="24"/>
        </w:rPr>
        <w:t>28．开标</w:t>
      </w:r>
    </w:p>
    <w:p w:rsidR="0044280D" w:rsidRDefault="0044280D" w:rsidP="0044280D">
      <w:pPr>
        <w:ind w:firstLineChars="171" w:firstLine="359"/>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w:t>
      </w:r>
      <w:r>
        <w:rPr>
          <w:rFonts w:ascii="宋体" w:hAnsi="宋体"/>
          <w:szCs w:val="21"/>
        </w:rPr>
        <w:t>招标代理机构</w:t>
      </w:r>
      <w:r>
        <w:rPr>
          <w:rFonts w:ascii="宋体" w:hAnsi="宋体" w:hint="eastAsia"/>
          <w:szCs w:val="21"/>
        </w:rPr>
        <w:t>将在投标截止时间后，对投标文件进行解密，开标，并在网上公布开标结果。</w:t>
      </w:r>
    </w:p>
    <w:p w:rsidR="0044280D" w:rsidRDefault="0044280D" w:rsidP="0044280D">
      <w:pPr>
        <w:ind w:firstLineChars="150" w:firstLine="315"/>
        <w:rPr>
          <w:rFonts w:ascii="宋体" w:hAnsi="宋体"/>
          <w:szCs w:val="21"/>
        </w:rPr>
      </w:pPr>
      <w:r>
        <w:rPr>
          <w:rFonts w:ascii="宋体" w:hAnsi="宋体" w:hint="eastAsia"/>
          <w:szCs w:val="21"/>
        </w:rPr>
        <w:t>28.2 网上投标的，当招标代理机构开标后，投标人即可登录“深圳公共资源交易中心网”，使用“应标管理</w:t>
      </w:r>
      <w:r>
        <w:rPr>
          <w:rFonts w:ascii="宋体" w:hAnsi="宋体"/>
          <w:szCs w:val="21"/>
        </w:rPr>
        <w:sym w:font="Wingdings" w:char="F0E0"/>
      </w:r>
      <w:r>
        <w:rPr>
          <w:rFonts w:ascii="宋体" w:hAnsi="宋体" w:hint="eastAsia"/>
          <w:szCs w:val="21"/>
        </w:rPr>
        <w:t>浏览开标一览表</w:t>
      </w:r>
      <w:r>
        <w:rPr>
          <w:rFonts w:ascii="宋体" w:hAnsi="宋体"/>
          <w:szCs w:val="21"/>
        </w:rPr>
        <w:t>”</w:t>
      </w:r>
      <w:r>
        <w:rPr>
          <w:rFonts w:ascii="宋体" w:hAnsi="宋体" w:hint="eastAsia"/>
          <w:szCs w:val="21"/>
        </w:rPr>
        <w:t>功能点查看开标一览表。</w:t>
      </w: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评标要求</w:t>
      </w:r>
    </w:p>
    <w:p w:rsidR="0044280D" w:rsidRDefault="0044280D" w:rsidP="0044280D">
      <w:pPr>
        <w:rPr>
          <w:rFonts w:ascii="黑体" w:eastAsia="黑体" w:hAnsi="宋体"/>
          <w:sz w:val="24"/>
        </w:rPr>
      </w:pPr>
      <w:r>
        <w:rPr>
          <w:rFonts w:ascii="黑体" w:eastAsia="黑体" w:hAnsi="宋体" w:hint="eastAsia"/>
          <w:sz w:val="24"/>
        </w:rPr>
        <w:t>29．评审委员会组成</w:t>
      </w:r>
    </w:p>
    <w:p w:rsidR="0044280D" w:rsidRDefault="0044280D" w:rsidP="0044280D">
      <w:pPr>
        <w:ind w:firstLineChars="196" w:firstLine="412"/>
        <w:rPr>
          <w:rFonts w:ascii="宋体" w:hAnsi="宋体"/>
        </w:rPr>
      </w:pPr>
      <w:r>
        <w:rPr>
          <w:rFonts w:ascii="宋体" w:hAnsi="宋体" w:hint="eastAsia"/>
        </w:rPr>
        <w:t>29.1网上开标结束后召开评标会议，</w:t>
      </w:r>
      <w:r>
        <w:rPr>
          <w:rFonts w:ascii="宋体" w:hAnsi="宋体" w:hint="eastAsia"/>
          <w:szCs w:val="21"/>
        </w:rPr>
        <w:t>评审委员会</w:t>
      </w:r>
      <w:r>
        <w:rPr>
          <w:rFonts w:ascii="宋体" w:hAnsi="宋体" w:hint="eastAsia"/>
        </w:rPr>
        <w:t>由招标代理机构依法组建，负责评标活动。</w:t>
      </w:r>
    </w:p>
    <w:p w:rsidR="0044280D" w:rsidRDefault="0044280D" w:rsidP="0044280D">
      <w:pPr>
        <w:widowControl/>
        <w:shd w:val="clear" w:color="auto" w:fill="FFFFFF"/>
        <w:spacing w:before="47" w:after="206" w:line="299" w:lineRule="atLeast"/>
        <w:jc w:val="left"/>
      </w:pPr>
      <w:r>
        <w:rPr>
          <w:rFonts w:hint="eastAsia"/>
        </w:rPr>
        <w:t xml:space="preserve">     </w:t>
      </w:r>
      <w:r w:rsidRPr="00E05067">
        <w:rPr>
          <w:rFonts w:ascii="宋体" w:hAnsi="宋体" w:hint="eastAsia"/>
          <w:szCs w:val="21"/>
        </w:rPr>
        <w:t>评审委员会由采购人代表和评审专家组成，成员人数为五人以上的单数。评定分离项目评审专家均由评审专家组成</w:t>
      </w:r>
      <w:r>
        <w:t>。</w:t>
      </w:r>
    </w:p>
    <w:p w:rsidR="0044280D" w:rsidRDefault="0044280D" w:rsidP="0044280D">
      <w:pPr>
        <w:ind w:firstLineChars="196" w:firstLine="412"/>
        <w:rPr>
          <w:rFonts w:ascii="宋体" w:hAnsi="宋体"/>
        </w:rPr>
      </w:pPr>
      <w:r>
        <w:rPr>
          <w:rFonts w:ascii="宋体" w:hAnsi="宋体" w:hint="eastAsia"/>
        </w:rPr>
        <w:t>为保证评委人选的专业性，以及评标中的公平公正性，</w:t>
      </w:r>
      <w:r w:rsidRPr="00E05067">
        <w:rPr>
          <w:rFonts w:ascii="宋体" w:hAnsi="宋体" w:hint="eastAsia"/>
          <w:szCs w:val="21"/>
        </w:rPr>
        <w:t>评审专家从深圳市财政局评标专家库中随机抽取</w:t>
      </w:r>
      <w:r>
        <w:rPr>
          <w:rFonts w:ascii="宋体" w:hAnsi="宋体" w:hint="eastAsia"/>
        </w:rPr>
        <w:t>。</w:t>
      </w:r>
    </w:p>
    <w:p w:rsidR="0044280D" w:rsidRDefault="0044280D" w:rsidP="0044280D">
      <w:pPr>
        <w:ind w:firstLineChars="196" w:firstLine="412"/>
        <w:rPr>
          <w:rFonts w:ascii="宋体" w:hAnsi="宋体"/>
        </w:rPr>
      </w:pPr>
      <w:r>
        <w:rPr>
          <w:rFonts w:ascii="宋体" w:hAnsi="宋体" w:hint="eastAsia"/>
        </w:rPr>
        <w:t>采购人代表须持本单位签发的《评标授权书》参加评标。</w:t>
      </w:r>
    </w:p>
    <w:p w:rsidR="0044280D" w:rsidRDefault="0044280D" w:rsidP="0044280D">
      <w:pPr>
        <w:ind w:firstLineChars="196" w:firstLine="413"/>
        <w:rPr>
          <w:rFonts w:ascii="宋体" w:hAnsi="宋体"/>
          <w:b/>
          <w:sz w:val="24"/>
        </w:rPr>
      </w:pPr>
      <w:r>
        <w:rPr>
          <w:rFonts w:ascii="宋体" w:hAnsi="宋体" w:hint="eastAsia"/>
          <w:b/>
          <w:szCs w:val="21"/>
        </w:rPr>
        <w:t>注：《评标授权书》模板可以从“政府集中采购机构网站”（</w:t>
      </w:r>
      <w:r w:rsidRPr="00CE01CD">
        <w:rPr>
          <w:rFonts w:ascii="宋体" w:hAnsi="宋体"/>
          <w:b/>
          <w:szCs w:val="21"/>
        </w:rPr>
        <w:t>http://www.szzfcg.cn</w:t>
      </w:r>
      <w:r>
        <w:rPr>
          <w:rFonts w:ascii="宋体" w:hAnsi="宋体" w:hint="eastAsia"/>
          <w:b/>
          <w:szCs w:val="21"/>
        </w:rPr>
        <w:t>）采购人页面下“采购”环节“通用表格”处下载</w:t>
      </w:r>
      <w:r>
        <w:rPr>
          <w:rFonts w:ascii="宋体" w:hAnsi="宋体" w:hint="eastAsia"/>
          <w:b/>
          <w:sz w:val="24"/>
        </w:rPr>
        <w:t>。</w:t>
      </w:r>
    </w:p>
    <w:p w:rsidR="0044280D" w:rsidRDefault="0044280D" w:rsidP="0044280D">
      <w:pPr>
        <w:ind w:firstLineChars="196" w:firstLine="412"/>
        <w:rPr>
          <w:rFonts w:ascii="宋体" w:hAnsi="宋体"/>
        </w:rPr>
      </w:pPr>
      <w:r>
        <w:rPr>
          <w:rFonts w:ascii="宋体" w:hAnsi="宋体" w:hint="eastAsia"/>
        </w:rPr>
        <w:t>29.2评标定标应当遵循公平、公正、科学、择优的原则。</w:t>
      </w:r>
    </w:p>
    <w:p w:rsidR="0044280D" w:rsidRDefault="0044280D" w:rsidP="0044280D">
      <w:pPr>
        <w:ind w:firstLineChars="196" w:firstLine="412"/>
        <w:rPr>
          <w:rFonts w:ascii="宋体" w:hAnsi="宋体"/>
        </w:rPr>
      </w:pPr>
      <w:r>
        <w:rPr>
          <w:rFonts w:ascii="宋体" w:hAnsi="宋体" w:hint="eastAsia"/>
        </w:rPr>
        <w:t>29.3评标活动依法进行，任何单位和个人不得非法干预评标过程和结果。</w:t>
      </w:r>
    </w:p>
    <w:p w:rsidR="0044280D" w:rsidRDefault="0044280D" w:rsidP="0044280D">
      <w:pPr>
        <w:ind w:firstLineChars="196" w:firstLine="412"/>
        <w:rPr>
          <w:rFonts w:ascii="宋体" w:hAnsi="宋体"/>
        </w:rPr>
      </w:pPr>
      <w:r>
        <w:rPr>
          <w:rFonts w:ascii="宋体" w:hAnsi="宋体" w:hint="eastAsia"/>
        </w:rPr>
        <w:lastRenderedPageBreak/>
        <w:t>29.4评标过程中不允许违背评标程序或采用招标文件未载明的评标方法或评标因素进行评标。</w:t>
      </w:r>
    </w:p>
    <w:p w:rsidR="0044280D" w:rsidRDefault="0044280D" w:rsidP="0044280D">
      <w:pPr>
        <w:ind w:firstLineChars="196" w:firstLine="412"/>
        <w:rPr>
          <w:rFonts w:ascii="宋体" w:hAnsi="宋体"/>
          <w:bCs/>
        </w:rPr>
      </w:pPr>
      <w:r>
        <w:rPr>
          <w:rFonts w:ascii="宋体" w:hAnsi="宋体" w:hint="eastAsia"/>
          <w:bCs/>
        </w:rPr>
        <w:t>29.5 开标后，直到签订合同为止，凡属于对投标文件的审查、澄清、评价和比较的有关资料以及中标候选人的推荐情况、与评标有关的其他任何情况均严格保密</w:t>
      </w:r>
      <w:r w:rsidRPr="00E05067">
        <w:rPr>
          <w:rFonts w:ascii="宋体" w:hAnsi="宋体" w:hint="eastAsia"/>
          <w:bCs/>
        </w:rPr>
        <w:t>（信息公开的内容除外）</w:t>
      </w:r>
      <w:r>
        <w:rPr>
          <w:rFonts w:ascii="宋体" w:hAnsi="宋体" w:hint="eastAsia"/>
          <w:bCs/>
        </w:rPr>
        <w:t>。</w:t>
      </w:r>
    </w:p>
    <w:p w:rsidR="0044280D" w:rsidRDefault="0044280D" w:rsidP="0044280D">
      <w:pPr>
        <w:rPr>
          <w:rFonts w:ascii="黑体" w:eastAsia="黑体" w:hAnsi="宋体"/>
          <w:sz w:val="24"/>
        </w:rPr>
      </w:pPr>
      <w:r>
        <w:rPr>
          <w:rFonts w:ascii="黑体" w:eastAsia="黑体" w:hAnsi="宋体" w:hint="eastAsia"/>
          <w:sz w:val="24"/>
        </w:rPr>
        <w:t>30．向评审委员会提供的资料</w:t>
      </w:r>
    </w:p>
    <w:p w:rsidR="0044280D" w:rsidRDefault="0044280D" w:rsidP="0044280D">
      <w:pPr>
        <w:ind w:firstLineChars="196" w:firstLine="412"/>
        <w:rPr>
          <w:rFonts w:ascii="宋体" w:hAnsi="宋体"/>
        </w:rPr>
      </w:pPr>
      <w:r>
        <w:rPr>
          <w:rFonts w:ascii="宋体" w:hAnsi="宋体" w:hint="eastAsia"/>
        </w:rPr>
        <w:t>30.1公开发布的招标文件，包括图纸、服务清单、答疑文件等；</w:t>
      </w:r>
    </w:p>
    <w:p w:rsidR="0044280D" w:rsidRDefault="0044280D" w:rsidP="0044280D">
      <w:pPr>
        <w:ind w:firstLineChars="196" w:firstLine="412"/>
        <w:rPr>
          <w:rFonts w:ascii="宋体" w:hAnsi="宋体"/>
        </w:rPr>
      </w:pPr>
      <w:r>
        <w:rPr>
          <w:rFonts w:ascii="宋体" w:hAnsi="宋体" w:hint="eastAsia"/>
        </w:rPr>
        <w:t>30.2其他评标必须的资料。</w:t>
      </w:r>
    </w:p>
    <w:p w:rsidR="0044280D" w:rsidRDefault="0044280D" w:rsidP="0044280D">
      <w:pPr>
        <w:ind w:firstLineChars="196" w:firstLine="412"/>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rsidR="0044280D" w:rsidRDefault="0044280D" w:rsidP="0044280D">
      <w:pPr>
        <w:ind w:firstLineChars="196" w:firstLine="412"/>
        <w:rPr>
          <w:rFonts w:ascii="宋体" w:hAnsi="宋体"/>
        </w:rPr>
      </w:pPr>
      <w:r>
        <w:rPr>
          <w:rFonts w:ascii="宋体" w:hAnsi="宋体" w:hint="eastAsia"/>
        </w:rPr>
        <w:t>（1）招标的目的；</w:t>
      </w:r>
    </w:p>
    <w:p w:rsidR="0044280D" w:rsidRDefault="0044280D" w:rsidP="0044280D">
      <w:pPr>
        <w:ind w:firstLineChars="196" w:firstLine="412"/>
        <w:rPr>
          <w:rFonts w:ascii="宋体" w:hAnsi="宋体"/>
        </w:rPr>
      </w:pPr>
      <w:r>
        <w:rPr>
          <w:rFonts w:ascii="宋体" w:hAnsi="宋体" w:hint="eastAsia"/>
        </w:rPr>
        <w:t>（2）招标项目需求的范围和性质；</w:t>
      </w:r>
    </w:p>
    <w:p w:rsidR="0044280D" w:rsidRDefault="0044280D" w:rsidP="0044280D">
      <w:pPr>
        <w:ind w:firstLineChars="196" w:firstLine="412"/>
        <w:rPr>
          <w:rFonts w:ascii="宋体" w:hAnsi="宋体"/>
        </w:rPr>
      </w:pPr>
      <w:r>
        <w:rPr>
          <w:rFonts w:ascii="宋体" w:hAnsi="宋体" w:hint="eastAsia"/>
        </w:rPr>
        <w:t>（3）招标文件规定的投标人的资格、财政预算限额、商务条款；</w:t>
      </w:r>
    </w:p>
    <w:p w:rsidR="0044280D" w:rsidRDefault="0044280D" w:rsidP="0044280D">
      <w:pPr>
        <w:ind w:firstLineChars="196" w:firstLine="412"/>
        <w:rPr>
          <w:rFonts w:ascii="宋体" w:hAnsi="宋体"/>
        </w:rPr>
      </w:pPr>
      <w:r>
        <w:rPr>
          <w:rFonts w:ascii="宋体" w:hAnsi="宋体" w:hint="eastAsia"/>
        </w:rPr>
        <w:t>（4）招标文件规定的评标程序、评标方法和评标因素；</w:t>
      </w:r>
    </w:p>
    <w:p w:rsidR="0044280D" w:rsidRDefault="0044280D" w:rsidP="0044280D">
      <w:pPr>
        <w:ind w:firstLineChars="196" w:firstLine="412"/>
        <w:rPr>
          <w:rFonts w:ascii="宋体" w:hAnsi="宋体"/>
        </w:rPr>
      </w:pPr>
      <w:r>
        <w:rPr>
          <w:rFonts w:ascii="宋体" w:hAnsi="宋体" w:hint="eastAsia"/>
        </w:rPr>
        <w:t>（5）招标文件所列示的资格性审查表及符合性审查表。</w:t>
      </w:r>
    </w:p>
    <w:p w:rsidR="0044280D" w:rsidRDefault="0044280D" w:rsidP="0044280D">
      <w:pPr>
        <w:rPr>
          <w:rFonts w:ascii="黑体" w:eastAsia="黑体" w:hAnsi="宋体"/>
          <w:sz w:val="24"/>
        </w:rPr>
      </w:pPr>
      <w:r>
        <w:rPr>
          <w:rFonts w:ascii="黑体" w:eastAsia="黑体" w:hAnsi="宋体" w:hint="eastAsia"/>
          <w:sz w:val="24"/>
        </w:rPr>
        <w:t>31．独立评标</w:t>
      </w:r>
    </w:p>
    <w:p w:rsidR="0044280D" w:rsidRDefault="0044280D" w:rsidP="0044280D">
      <w:pPr>
        <w:ind w:firstLineChars="196" w:firstLine="412"/>
        <w:rPr>
          <w:rFonts w:ascii="宋体" w:hAnsi="宋体"/>
          <w:bCs/>
          <w:szCs w:val="21"/>
        </w:rPr>
      </w:pPr>
      <w:r>
        <w:rPr>
          <w:rFonts w:ascii="宋体" w:hAnsi="宋体" w:hint="eastAsia"/>
          <w:bCs/>
        </w:rPr>
        <w:t>30.1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成员的评标活动应当独立进行，并应遵循投标文件初审、澄清有关问题、比较与评价、确定中标供应商、编写评标报告的工作程序。</w:t>
      </w: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评标程序及评标方法</w:t>
      </w:r>
    </w:p>
    <w:p w:rsidR="0044280D" w:rsidRDefault="0044280D" w:rsidP="0044280D">
      <w:pPr>
        <w:rPr>
          <w:rFonts w:ascii="黑体" w:eastAsia="黑体" w:hAnsi="宋体"/>
          <w:sz w:val="24"/>
        </w:rPr>
      </w:pPr>
      <w:r>
        <w:rPr>
          <w:rFonts w:ascii="黑体" w:eastAsia="黑体" w:hAnsi="宋体" w:hint="eastAsia"/>
          <w:sz w:val="24"/>
        </w:rPr>
        <w:t>32．投标文件初审</w:t>
      </w:r>
    </w:p>
    <w:p w:rsidR="0044280D" w:rsidRDefault="0044280D" w:rsidP="0044280D">
      <w:pPr>
        <w:ind w:firstLineChars="196" w:firstLine="412"/>
        <w:rPr>
          <w:rFonts w:ascii="宋体" w:hAnsi="宋体"/>
        </w:rPr>
      </w:pPr>
      <w:r>
        <w:rPr>
          <w:rFonts w:ascii="宋体" w:hAnsi="宋体" w:hint="eastAsia"/>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w:t>
      </w:r>
      <w:r w:rsidRPr="004B3730">
        <w:rPr>
          <w:rFonts w:ascii="宋体" w:hAnsi="宋体" w:hint="eastAsia"/>
        </w:rPr>
        <w:t>满足符合性审查的要求</w:t>
      </w:r>
      <w:r>
        <w:rPr>
          <w:rFonts w:ascii="宋体" w:hAnsi="宋体" w:hint="eastAsia"/>
        </w:rPr>
        <w:t>。</w:t>
      </w:r>
    </w:p>
    <w:p w:rsidR="0044280D" w:rsidRDefault="0044280D" w:rsidP="0044280D">
      <w:pPr>
        <w:autoSpaceDE w:val="0"/>
        <w:autoSpaceDN w:val="0"/>
        <w:adjustRightInd w:val="0"/>
        <w:jc w:val="left"/>
        <w:rPr>
          <w:rFonts w:ascii="宋体" w:hAnsi="宋体"/>
          <w:b/>
        </w:rPr>
      </w:pPr>
      <w:r>
        <w:rPr>
          <w:rFonts w:ascii="宋体" w:hAnsi="宋体" w:hint="eastAsia"/>
        </w:rPr>
        <w:t xml:space="preserve">    32.2 </w:t>
      </w:r>
      <w:r>
        <w:rPr>
          <w:rFonts w:ascii="宋体" w:hAnsi="宋体" w:hint="eastAsia"/>
          <w:b/>
        </w:rPr>
        <w:t>投标文件初审内容请详见《资格性审查表》和《符合性审查表》部分。投标人若有一条审查不通过则按投标无效处理。评审委员会对投标单位打√为通过审查，打×为未通过审查。</w:t>
      </w:r>
    </w:p>
    <w:p w:rsidR="0044280D" w:rsidRDefault="0044280D" w:rsidP="0044280D">
      <w:pPr>
        <w:ind w:firstLineChars="196" w:firstLine="413"/>
        <w:rPr>
          <w:rFonts w:ascii="宋体" w:hAnsi="宋体"/>
          <w:b/>
        </w:rPr>
      </w:pPr>
      <w:r>
        <w:rPr>
          <w:rFonts w:ascii="宋体" w:hAnsi="宋体" w:hint="eastAsia"/>
          <w:b/>
        </w:rPr>
        <w:t>32.3 投标文件初审中关于供应商家数的计算:</w:t>
      </w:r>
    </w:p>
    <w:p w:rsidR="0044280D" w:rsidRDefault="0044280D" w:rsidP="0044280D">
      <w:pPr>
        <w:ind w:firstLineChars="196" w:firstLine="413"/>
        <w:rPr>
          <w:rFonts w:ascii="宋体" w:hAnsi="宋体"/>
          <w:b/>
        </w:rPr>
      </w:pPr>
      <w:r>
        <w:rPr>
          <w:rFonts w:ascii="宋体" w:hAnsi="宋体" w:hint="eastAsia"/>
          <w:b/>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rsidR="0044280D" w:rsidRDefault="0044280D" w:rsidP="0044280D">
      <w:pPr>
        <w:ind w:firstLineChars="196" w:firstLine="413"/>
        <w:rPr>
          <w:rFonts w:ascii="宋体" w:hAnsi="宋体"/>
          <w:b/>
        </w:rPr>
      </w:pPr>
      <w:r>
        <w:rPr>
          <w:rFonts w:ascii="宋体" w:hAnsi="宋体" w:hint="eastAsia"/>
          <w:b/>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szCs w:val="21"/>
        </w:rPr>
        <w:t>评审委员会</w:t>
      </w:r>
      <w:r>
        <w:rPr>
          <w:rFonts w:ascii="宋体" w:hAnsi="宋体" w:hint="eastAsia"/>
          <w:b/>
        </w:rPr>
        <w:t>按照招标文件规定的方式确定一个投标人获得中标人推荐资格，招标文件未规定的采取随机抽取方式确定，其他同品牌投标人不作为中标候选人。</w:t>
      </w:r>
    </w:p>
    <w:p w:rsidR="0044280D" w:rsidRDefault="0044280D" w:rsidP="0044280D">
      <w:pPr>
        <w:ind w:firstLineChars="196" w:firstLine="413"/>
        <w:rPr>
          <w:rFonts w:ascii="宋体" w:hAnsi="宋体"/>
          <w:b/>
        </w:rPr>
      </w:pPr>
      <w:r>
        <w:rPr>
          <w:rFonts w:ascii="宋体" w:hAnsi="宋体" w:hint="eastAsia"/>
          <w:b/>
        </w:rPr>
        <w:t>32.3.3非单一产品采购项目，采购人应当根据采购项目技术构成、产品价格比重等合理确定核心产品，并在招标文件中载明。多家投标人提供的核心产品品牌相同的，按前两款规定处理。</w:t>
      </w:r>
    </w:p>
    <w:p w:rsidR="0044280D" w:rsidRDefault="0044280D" w:rsidP="0044280D">
      <w:pPr>
        <w:ind w:firstLineChars="196" w:firstLine="412"/>
        <w:rPr>
          <w:rFonts w:ascii="宋体" w:hAnsi="宋体"/>
        </w:rPr>
      </w:pPr>
      <w:r>
        <w:rPr>
          <w:rFonts w:ascii="宋体" w:hAnsi="宋体" w:hint="eastAsia"/>
        </w:rPr>
        <w:t>32.4投标人投标文件作无效处理的情形，具体包括但不限于以下：</w:t>
      </w:r>
    </w:p>
    <w:p w:rsidR="0044280D" w:rsidRDefault="0044280D" w:rsidP="0044280D">
      <w:pPr>
        <w:ind w:firstLineChars="196" w:firstLine="412"/>
      </w:pPr>
      <w:r>
        <w:rPr>
          <w:rFonts w:ascii="宋体" w:hAnsi="宋体" w:hint="eastAsia"/>
        </w:rPr>
        <w:t>32.4.1</w:t>
      </w:r>
      <w:r>
        <w:rPr>
          <w:rFonts w:hint="eastAsia"/>
        </w:rPr>
        <w:t>不同投标人的投标文件由同一单位或者同一个人编制，或者由同一个人分阶段参与编制；</w:t>
      </w:r>
    </w:p>
    <w:p w:rsidR="0044280D" w:rsidRDefault="0044280D" w:rsidP="0044280D">
      <w:pPr>
        <w:ind w:firstLineChars="196" w:firstLine="412"/>
      </w:pPr>
      <w:r>
        <w:rPr>
          <w:rFonts w:ascii="宋体" w:hAnsi="宋体"/>
        </w:rPr>
        <w:t>32.4.</w:t>
      </w:r>
      <w:r>
        <w:rPr>
          <w:rFonts w:ascii="宋体" w:hAnsi="宋体" w:hint="eastAsia"/>
        </w:rPr>
        <w:t>2</w:t>
      </w:r>
      <w:r>
        <w:rPr>
          <w:rFonts w:hint="eastAsia"/>
        </w:rPr>
        <w:t>不同投标人委托同一单位或者个人办理投标事宜；</w:t>
      </w:r>
    </w:p>
    <w:p w:rsidR="0044280D" w:rsidRDefault="0044280D" w:rsidP="0044280D">
      <w:pPr>
        <w:ind w:firstLineChars="196" w:firstLine="412"/>
      </w:pPr>
      <w:r>
        <w:rPr>
          <w:rFonts w:hint="eastAsia"/>
        </w:rPr>
        <w:t>32.4.3</w:t>
      </w:r>
      <w:r>
        <w:rPr>
          <w:rFonts w:hint="eastAsia"/>
        </w:rPr>
        <w:t>不同投标人的投标文件载明的项目管理成员或者联系人员为同一人；</w:t>
      </w:r>
    </w:p>
    <w:p w:rsidR="0044280D" w:rsidRDefault="0044280D" w:rsidP="0044280D">
      <w:pPr>
        <w:ind w:firstLineChars="196" w:firstLine="412"/>
      </w:pPr>
      <w:r>
        <w:rPr>
          <w:rFonts w:hint="eastAsia"/>
        </w:rPr>
        <w:t>32.4.4</w:t>
      </w:r>
      <w:r>
        <w:rPr>
          <w:rFonts w:hint="eastAsia"/>
        </w:rPr>
        <w:t>不同投标人的投标文件异常一致或者投标报价呈规律性差异；</w:t>
      </w:r>
    </w:p>
    <w:p w:rsidR="0044280D" w:rsidRDefault="0044280D" w:rsidP="0044280D">
      <w:pPr>
        <w:ind w:firstLineChars="196" w:firstLine="412"/>
      </w:pPr>
      <w:r>
        <w:rPr>
          <w:rFonts w:hint="eastAsia"/>
        </w:rPr>
        <w:t>32.4.5</w:t>
      </w:r>
      <w:r w:rsidRPr="004B3730">
        <w:rPr>
          <w:rFonts w:hint="eastAsia"/>
        </w:rPr>
        <w:t>不同投标供应商的投标文件或部分投标文件相互混装</w:t>
      </w:r>
      <w:r>
        <w:rPr>
          <w:rFonts w:hint="eastAsia"/>
        </w:rPr>
        <w:t>；</w:t>
      </w:r>
    </w:p>
    <w:p w:rsidR="0044280D" w:rsidRDefault="0044280D" w:rsidP="0044280D">
      <w:pPr>
        <w:ind w:firstLineChars="196" w:firstLine="412"/>
        <w:rPr>
          <w:rFonts w:ascii="宋体" w:hAnsi="宋体"/>
        </w:rPr>
      </w:pPr>
      <w:r>
        <w:rPr>
          <w:rFonts w:ascii="宋体" w:hAnsi="宋体" w:hint="eastAsia"/>
        </w:rPr>
        <w:t>32.4.6投标供应商之间相互约定给予未中标的供应商利益补偿；</w:t>
      </w:r>
    </w:p>
    <w:p w:rsidR="0044280D" w:rsidRDefault="0044280D" w:rsidP="0044280D">
      <w:pPr>
        <w:ind w:firstLineChars="196" w:firstLine="412"/>
        <w:rPr>
          <w:rFonts w:ascii="宋体" w:hAnsi="宋体"/>
        </w:rPr>
      </w:pPr>
      <w:r>
        <w:rPr>
          <w:rFonts w:ascii="宋体" w:hAnsi="宋体" w:hint="eastAsia"/>
        </w:rPr>
        <w:lastRenderedPageBreak/>
        <w:t>32.4.7不同投标供应商的法定代表人、主要经营负责人、项目投标授权代表人、项目负责人、主要技术人员为同一人、属同一单位或者同一单位缴纳社会保险；</w:t>
      </w:r>
    </w:p>
    <w:p w:rsidR="0044280D" w:rsidRDefault="0044280D" w:rsidP="0044280D">
      <w:pPr>
        <w:ind w:firstLineChars="196" w:firstLine="412"/>
        <w:rPr>
          <w:rFonts w:ascii="宋体" w:hAnsi="宋体"/>
        </w:rPr>
      </w:pPr>
      <w:r>
        <w:rPr>
          <w:rFonts w:ascii="宋体" w:hAnsi="宋体" w:hint="eastAsia"/>
        </w:rPr>
        <w:t>32.4.8不同投标供应商的投标文件内容存在非正常一致；</w:t>
      </w:r>
    </w:p>
    <w:p w:rsidR="0044280D" w:rsidRDefault="0044280D" w:rsidP="0044280D">
      <w:pPr>
        <w:ind w:firstLineChars="196" w:firstLine="412"/>
        <w:rPr>
          <w:rFonts w:ascii="宋体" w:hAnsi="宋体"/>
        </w:rPr>
      </w:pPr>
      <w:r>
        <w:rPr>
          <w:rFonts w:ascii="宋体" w:hAnsi="宋体" w:hint="eastAsia"/>
        </w:rPr>
        <w:t>32.4.9在同一单位工作人员为两家以上（含两家）供应商进行同一项投标活动；</w:t>
      </w:r>
    </w:p>
    <w:p w:rsidR="0044280D" w:rsidRDefault="0044280D" w:rsidP="0044280D">
      <w:pPr>
        <w:ind w:firstLineChars="196" w:firstLine="412"/>
        <w:rPr>
          <w:rFonts w:ascii="宋体" w:hAnsi="宋体"/>
        </w:rPr>
      </w:pPr>
      <w:r>
        <w:rPr>
          <w:rFonts w:ascii="宋体" w:hAnsi="宋体" w:hint="eastAsia"/>
        </w:rPr>
        <w:t>32.4.10主管部门依照法律、法规认定的其他情形。</w:t>
      </w:r>
    </w:p>
    <w:p w:rsidR="0044280D" w:rsidRDefault="0044280D" w:rsidP="0044280D">
      <w:pPr>
        <w:ind w:firstLineChars="200" w:firstLine="420"/>
        <w:rPr>
          <w:rFonts w:ascii="宋体" w:hAnsi="宋体"/>
        </w:rPr>
      </w:pPr>
      <w:r>
        <w:rPr>
          <w:rFonts w:ascii="宋体" w:hAnsi="宋体" w:hint="eastAsia"/>
        </w:rPr>
        <w:t>32.5对不属于《资格性审查表》和《符合性审查表》所列的其他情形，除专用条款另有规定和32.4条款所列情形外，不得作为投标无效的理由。</w:t>
      </w:r>
    </w:p>
    <w:p w:rsidR="0044280D" w:rsidRDefault="0044280D" w:rsidP="0044280D">
      <w:pPr>
        <w:rPr>
          <w:rFonts w:ascii="黑体" w:eastAsia="黑体" w:hAnsi="宋体"/>
          <w:sz w:val="24"/>
        </w:rPr>
      </w:pPr>
      <w:r>
        <w:rPr>
          <w:rFonts w:ascii="黑体" w:eastAsia="黑体" w:hAnsi="宋体" w:hint="eastAsia"/>
          <w:sz w:val="24"/>
        </w:rPr>
        <w:t>33．澄清有关问题</w:t>
      </w:r>
    </w:p>
    <w:p w:rsidR="0044280D" w:rsidRDefault="0044280D" w:rsidP="0044280D">
      <w:pPr>
        <w:ind w:firstLineChars="196" w:firstLine="412"/>
        <w:rPr>
          <w:rFonts w:ascii="宋体" w:hAnsi="宋体"/>
        </w:rPr>
      </w:pPr>
      <w:r>
        <w:rPr>
          <w:rFonts w:ascii="宋体" w:hAnsi="宋体" w:hint="eastAsia"/>
        </w:rPr>
        <w:t>对于投标文件中含义不明确、同类问题表述不一致或者有明显文字和计算错误的内容，评审委员会应当以书面形式要求投标人作出必要的澄清、说明或者补正。</w:t>
      </w:r>
    </w:p>
    <w:p w:rsidR="0044280D" w:rsidRDefault="0044280D" w:rsidP="0044280D">
      <w:pPr>
        <w:widowControl/>
        <w:jc w:val="left"/>
        <w:textAlignment w:val="baseline"/>
        <w:rPr>
          <w:rFonts w:ascii="宋体" w:hAnsi="宋体"/>
        </w:rPr>
      </w:pPr>
      <w:r>
        <w:rPr>
          <w:rFonts w:ascii="宋体" w:hAnsi="宋体" w:hint="eastAsia"/>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44280D" w:rsidRDefault="0044280D" w:rsidP="0044280D">
      <w:pPr>
        <w:ind w:firstLineChars="196" w:firstLine="412"/>
        <w:rPr>
          <w:rFonts w:ascii="宋体" w:hAnsi="宋体"/>
          <w:szCs w:val="21"/>
        </w:rPr>
      </w:pPr>
      <w:r>
        <w:rPr>
          <w:rFonts w:ascii="宋体" w:hAnsi="宋体" w:hint="eastAsia"/>
          <w:szCs w:val="21"/>
        </w:rPr>
        <w:t>根据本通用条款第34条，凡属于评审委员会在评审中发现的算术错误进行核实的修改不在此列。</w:t>
      </w:r>
    </w:p>
    <w:p w:rsidR="0044280D" w:rsidRDefault="0044280D" w:rsidP="0044280D">
      <w:pPr>
        <w:rPr>
          <w:rFonts w:ascii="黑体" w:eastAsia="黑体" w:hAnsi="宋体"/>
          <w:sz w:val="24"/>
        </w:rPr>
      </w:pPr>
      <w:bookmarkStart w:id="16" w:name="_Toc73517673"/>
      <w:bookmarkStart w:id="17" w:name="_Toc73518151"/>
      <w:bookmarkStart w:id="18" w:name="_Toc73521581"/>
      <w:bookmarkStart w:id="19" w:name="_Toc73521669"/>
      <w:bookmarkStart w:id="20" w:name="_Toc100052400"/>
      <w:r>
        <w:rPr>
          <w:rFonts w:ascii="黑体" w:eastAsia="黑体" w:hAnsi="宋体" w:hint="eastAsia"/>
          <w:sz w:val="24"/>
        </w:rPr>
        <w:t>34．错误的修正</w:t>
      </w:r>
      <w:bookmarkEnd w:id="16"/>
      <w:bookmarkEnd w:id="17"/>
      <w:bookmarkEnd w:id="18"/>
      <w:bookmarkEnd w:id="19"/>
      <w:bookmarkEnd w:id="20"/>
    </w:p>
    <w:p w:rsidR="0044280D" w:rsidRDefault="0044280D" w:rsidP="0044280D">
      <w:pPr>
        <w:ind w:firstLineChars="196" w:firstLine="412"/>
        <w:rPr>
          <w:rFonts w:ascii="宋体" w:hAnsi="宋体"/>
          <w:szCs w:val="21"/>
        </w:rPr>
      </w:pPr>
      <w:r>
        <w:rPr>
          <w:rFonts w:ascii="宋体" w:hAnsi="宋体" w:hint="eastAsia"/>
          <w:szCs w:val="21"/>
        </w:rPr>
        <w:t>投标文件报价出现前后不一致的，除专用条款另有规定外，按照下列规定修正：</w:t>
      </w:r>
    </w:p>
    <w:p w:rsidR="0044280D" w:rsidRDefault="0044280D" w:rsidP="0044280D">
      <w:pPr>
        <w:ind w:firstLineChars="196" w:firstLine="412"/>
        <w:rPr>
          <w:rFonts w:ascii="宋体" w:hAnsi="宋体"/>
          <w:szCs w:val="21"/>
        </w:rPr>
      </w:pPr>
      <w:r>
        <w:rPr>
          <w:rFonts w:ascii="宋体" w:hAnsi="宋体" w:hint="eastAsia"/>
          <w:szCs w:val="21"/>
        </w:rPr>
        <w:t>34.1投标文件中开标一览表内容与投标文件中相应内容不一致的，以开标一览表为准；</w:t>
      </w:r>
    </w:p>
    <w:p w:rsidR="0044280D" w:rsidRDefault="0044280D" w:rsidP="0044280D">
      <w:pPr>
        <w:ind w:firstLineChars="196" w:firstLine="412"/>
        <w:rPr>
          <w:rFonts w:ascii="宋体" w:hAnsi="宋体"/>
          <w:szCs w:val="21"/>
        </w:rPr>
      </w:pPr>
      <w:r>
        <w:rPr>
          <w:rFonts w:ascii="宋体" w:hAnsi="宋体" w:hint="eastAsia"/>
          <w:szCs w:val="21"/>
        </w:rPr>
        <w:t>34.2大写金额和小写金额不一致的，以大写金额为准；</w:t>
      </w:r>
    </w:p>
    <w:p w:rsidR="0044280D" w:rsidRDefault="0044280D" w:rsidP="0044280D">
      <w:pPr>
        <w:ind w:firstLineChars="196" w:firstLine="412"/>
        <w:rPr>
          <w:rFonts w:ascii="宋体" w:hAnsi="宋体"/>
          <w:szCs w:val="21"/>
        </w:rPr>
      </w:pPr>
      <w:r>
        <w:rPr>
          <w:rFonts w:ascii="宋体" w:hAnsi="宋体" w:hint="eastAsia"/>
          <w:szCs w:val="21"/>
        </w:rPr>
        <w:t>34.3单价金额小数点或者百分比有明显错位，以开标一览表的总价为准，并修改单价；</w:t>
      </w:r>
    </w:p>
    <w:p w:rsidR="0044280D" w:rsidRDefault="0044280D" w:rsidP="0044280D">
      <w:pPr>
        <w:ind w:firstLineChars="196" w:firstLine="412"/>
        <w:rPr>
          <w:rFonts w:ascii="宋体" w:hAnsi="宋体"/>
          <w:szCs w:val="21"/>
        </w:rPr>
      </w:pPr>
      <w:r>
        <w:rPr>
          <w:rFonts w:ascii="宋体" w:hAnsi="宋体" w:hint="eastAsia"/>
          <w:szCs w:val="21"/>
        </w:rPr>
        <w:t>34.4总价金额与按单价汇总金额不一致的，以单价金额计算结果为准。</w:t>
      </w:r>
    </w:p>
    <w:p w:rsidR="0044280D" w:rsidRDefault="0044280D" w:rsidP="0044280D">
      <w:pPr>
        <w:ind w:firstLineChars="196" w:firstLine="412"/>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rsidR="0044280D" w:rsidRDefault="0044280D" w:rsidP="0044280D">
      <w:pPr>
        <w:rPr>
          <w:rFonts w:ascii="黑体" w:eastAsia="黑体" w:hAnsi="宋体"/>
          <w:sz w:val="24"/>
        </w:rPr>
      </w:pPr>
      <w:r>
        <w:rPr>
          <w:rFonts w:ascii="黑体" w:eastAsia="黑体" w:hAnsi="宋体" w:hint="eastAsia"/>
          <w:sz w:val="24"/>
        </w:rPr>
        <w:t>35．投标文件的比较与评价</w:t>
      </w:r>
    </w:p>
    <w:p w:rsidR="0044280D" w:rsidRDefault="0044280D" w:rsidP="0044280D">
      <w:pPr>
        <w:ind w:firstLineChars="196" w:firstLine="412"/>
        <w:rPr>
          <w:rFonts w:ascii="宋体" w:hAnsi="宋体"/>
          <w:szCs w:val="21"/>
        </w:rPr>
      </w:pPr>
      <w:r>
        <w:rPr>
          <w:rFonts w:ascii="宋体" w:hAnsi="宋体" w:hint="eastAsia"/>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rsidR="0044280D" w:rsidRDefault="0044280D" w:rsidP="0044280D">
      <w:pPr>
        <w:ind w:firstLineChars="196" w:firstLine="412"/>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评审委员会成员对需要共同认定的事项存在争议的，应当按照少数服从多数的原则作出结论。持不同意见的评审委员会成员应当在评标报告上签署不同意见及理由，否则视为同意评标报告。</w:t>
      </w:r>
    </w:p>
    <w:p w:rsidR="0044280D" w:rsidRDefault="0044280D" w:rsidP="0044280D">
      <w:pPr>
        <w:rPr>
          <w:rFonts w:ascii="黑体" w:eastAsia="黑体" w:hAnsi="宋体"/>
          <w:sz w:val="24"/>
        </w:rPr>
      </w:pPr>
      <w:r>
        <w:rPr>
          <w:rFonts w:ascii="黑体" w:eastAsia="黑体" w:hAnsi="宋体" w:hint="eastAsia"/>
          <w:sz w:val="24"/>
        </w:rPr>
        <w:t>36.实地考察、演示或设备测试</w:t>
      </w:r>
    </w:p>
    <w:p w:rsidR="0044280D" w:rsidRDefault="0044280D" w:rsidP="0044280D">
      <w:pPr>
        <w:ind w:firstLineChars="196" w:firstLine="412"/>
        <w:rPr>
          <w:rFonts w:ascii="宋体" w:hAnsi="宋体"/>
          <w:szCs w:val="21"/>
        </w:rPr>
      </w:pPr>
      <w:r>
        <w:rPr>
          <w:rFonts w:ascii="宋体" w:hAnsi="宋体" w:hint="eastAsia"/>
          <w:szCs w:val="21"/>
        </w:rPr>
        <w:t>36.1在招标过程中，评审委员会有权决定是否对本项目投标人进行现场勘察或实地考察或检验有关证明材料的原件。投标人应随时做好接受检查的准备。</w:t>
      </w:r>
    </w:p>
    <w:p w:rsidR="0044280D" w:rsidRDefault="0044280D" w:rsidP="0044280D">
      <w:pPr>
        <w:ind w:firstLineChars="196" w:firstLine="412"/>
        <w:rPr>
          <w:rFonts w:ascii="宋体" w:hAnsi="宋体"/>
          <w:szCs w:val="21"/>
        </w:rPr>
      </w:pPr>
      <w:r>
        <w:rPr>
          <w:rFonts w:ascii="宋体" w:hAnsi="宋体" w:hint="eastAsia"/>
          <w:szCs w:val="21"/>
        </w:rPr>
        <w:t>36.2若招标文件要求进行现场演示或设备测试的，投标人应做好相应准备。</w:t>
      </w:r>
    </w:p>
    <w:p w:rsidR="0044280D" w:rsidRDefault="0044280D" w:rsidP="0044280D">
      <w:pPr>
        <w:rPr>
          <w:rFonts w:ascii="黑体" w:eastAsia="黑体" w:hAnsi="宋体"/>
          <w:sz w:val="24"/>
        </w:rPr>
      </w:pPr>
      <w:r>
        <w:rPr>
          <w:rFonts w:ascii="黑体" w:eastAsia="黑体" w:hAnsi="宋体" w:hint="eastAsia"/>
          <w:sz w:val="24"/>
        </w:rPr>
        <w:t>37．评标方法</w:t>
      </w:r>
    </w:p>
    <w:p w:rsidR="0044280D" w:rsidRDefault="0044280D" w:rsidP="0044280D">
      <w:pPr>
        <w:ind w:firstLineChars="196" w:firstLine="413"/>
        <w:rPr>
          <w:rFonts w:ascii="宋体" w:hAnsi="宋体"/>
          <w:b/>
          <w:bCs/>
          <w:szCs w:val="21"/>
        </w:rPr>
      </w:pPr>
      <w:r>
        <w:rPr>
          <w:rFonts w:ascii="宋体" w:hAnsi="宋体" w:hint="eastAsia"/>
          <w:b/>
          <w:bCs/>
          <w:szCs w:val="21"/>
        </w:rPr>
        <w:t>37.1最低价法</w:t>
      </w:r>
    </w:p>
    <w:p w:rsidR="0044280D" w:rsidRDefault="0044280D" w:rsidP="0044280D">
      <w:pPr>
        <w:ind w:firstLineChars="196" w:firstLine="412"/>
        <w:rPr>
          <w:rFonts w:ascii="宋体" w:hAnsi="宋体"/>
          <w:bCs/>
          <w:szCs w:val="21"/>
        </w:rPr>
      </w:pPr>
      <w:r>
        <w:rPr>
          <w:rFonts w:ascii="ˎ̥" w:hAnsi="ˎ̥"/>
        </w:rPr>
        <w:t>最低评标价法，是指投标文件满足招标文件全部实质性要求，且投标报价最低的投标人为中标候选人的评标方法。</w:t>
      </w:r>
    </w:p>
    <w:p w:rsidR="0044280D" w:rsidRDefault="0044280D" w:rsidP="0044280D">
      <w:pPr>
        <w:ind w:firstLineChars="196" w:firstLine="413"/>
        <w:rPr>
          <w:rFonts w:ascii="宋体" w:hAnsi="宋体"/>
          <w:b/>
          <w:bCs/>
          <w:szCs w:val="21"/>
        </w:rPr>
      </w:pPr>
      <w:r>
        <w:rPr>
          <w:rFonts w:ascii="宋体" w:hAnsi="宋体" w:hint="eastAsia"/>
          <w:b/>
          <w:bCs/>
          <w:szCs w:val="21"/>
        </w:rPr>
        <w:t>37.1.2综合评分法</w:t>
      </w:r>
    </w:p>
    <w:p w:rsidR="0044280D" w:rsidRDefault="0044280D" w:rsidP="0044280D">
      <w:pPr>
        <w:ind w:firstLineChars="196" w:firstLine="412"/>
        <w:rPr>
          <w:rFonts w:ascii="ˎ̥" w:hAnsi="ˎ̥"/>
        </w:rPr>
      </w:pPr>
      <w:r>
        <w:rPr>
          <w:rFonts w:ascii="ˎ̥" w:hAnsi="ˎ̥"/>
        </w:rPr>
        <w:t>综合评分法，是指投标文件满足招标文件全部实质性要求，且按照评审因素的量化指标评审得分最高的投标人为中标候选人的评标方法。</w:t>
      </w:r>
    </w:p>
    <w:p w:rsidR="0044280D" w:rsidRDefault="0044280D" w:rsidP="0044280D">
      <w:pPr>
        <w:ind w:firstLineChars="196" w:firstLine="413"/>
        <w:rPr>
          <w:rFonts w:ascii="宋体" w:hAnsi="宋体"/>
          <w:b/>
          <w:bCs/>
          <w:szCs w:val="21"/>
        </w:rPr>
      </w:pPr>
      <w:r>
        <w:rPr>
          <w:rFonts w:ascii="宋体" w:hAnsi="宋体" w:hint="eastAsia"/>
          <w:b/>
          <w:bCs/>
          <w:szCs w:val="21"/>
        </w:rPr>
        <w:t>37.1.3定性评审法</w:t>
      </w:r>
    </w:p>
    <w:p w:rsidR="0044280D" w:rsidRDefault="0044280D" w:rsidP="0044280D">
      <w:pPr>
        <w:ind w:firstLineChars="196" w:firstLine="412"/>
        <w:rPr>
          <w:rFonts w:ascii="宋体" w:hAnsi="宋体"/>
          <w:bCs/>
          <w:szCs w:val="21"/>
        </w:rPr>
      </w:pPr>
      <w:r>
        <w:rPr>
          <w:rFonts w:ascii="宋体" w:hAnsi="宋体" w:cs="宋体"/>
          <w:kern w:val="0"/>
          <w:szCs w:val="21"/>
        </w:rPr>
        <w:t>定性评审法</w:t>
      </w:r>
      <w:r>
        <w:rPr>
          <w:rFonts w:ascii="宋体" w:hAnsi="宋体" w:cs="宋体" w:hint="eastAsia"/>
          <w:kern w:val="0"/>
          <w:szCs w:val="21"/>
        </w:rPr>
        <w:t>，是指</w:t>
      </w:r>
      <w:r>
        <w:rPr>
          <w:rFonts w:ascii="宋体" w:hAnsi="宋体" w:cs="宋体"/>
          <w:kern w:val="0"/>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r>
        <w:rPr>
          <w:rFonts w:ascii="宋体" w:hAnsi="宋体" w:hint="eastAsia"/>
          <w:bCs/>
          <w:szCs w:val="21"/>
        </w:rPr>
        <w:t xml:space="preserve">                                                                                                                                                                                                                                                                                                                                                                                                                                                                                                                                                                                                                                                                                                                                                                                                                                                                                                                                                                                                                                                                                                                                                                                                                                                                                                                                                                                                                                                                                                                                                                                                                                                                                                                                                                                                                                                                                                                                                                                                                                                                                                                                                                                                                                                                                                                                                                                                                                                                                                                                                                                                                                                                                                                                                                                                                                                                                                                                                                                                                                              </w:t>
      </w:r>
    </w:p>
    <w:p w:rsidR="0044280D" w:rsidRDefault="0044280D" w:rsidP="0044280D">
      <w:pPr>
        <w:ind w:firstLineChars="196" w:firstLine="413"/>
        <w:rPr>
          <w:rFonts w:ascii="宋体" w:hAnsi="宋体"/>
          <w:b/>
          <w:bCs/>
          <w:szCs w:val="21"/>
        </w:rPr>
      </w:pPr>
      <w:r>
        <w:rPr>
          <w:rFonts w:ascii="宋体" w:hAnsi="宋体" w:hint="eastAsia"/>
          <w:b/>
          <w:bCs/>
          <w:szCs w:val="21"/>
        </w:rPr>
        <w:t>37.2 本项目采用的评标方法见本项目招标文件</w:t>
      </w:r>
      <w:r w:rsidRPr="004B3730">
        <w:rPr>
          <w:rFonts w:ascii="宋体" w:hAnsi="宋体" w:hint="eastAsia"/>
          <w:b/>
          <w:bCs/>
          <w:szCs w:val="21"/>
        </w:rPr>
        <w:t>第一册“专用条款”的相关内容</w:t>
      </w:r>
      <w:r>
        <w:rPr>
          <w:rFonts w:ascii="宋体" w:hAnsi="宋体" w:hint="eastAsia"/>
          <w:b/>
          <w:bCs/>
          <w:szCs w:val="21"/>
        </w:rPr>
        <w:t>。</w:t>
      </w:r>
    </w:p>
    <w:p w:rsidR="0044280D" w:rsidRDefault="0044280D" w:rsidP="0044280D">
      <w:pPr>
        <w:ind w:firstLineChars="196" w:firstLine="413"/>
        <w:rPr>
          <w:rFonts w:ascii="宋体" w:hAnsi="宋体"/>
          <w:b/>
          <w:bCs/>
          <w:szCs w:val="21"/>
        </w:rPr>
      </w:pPr>
      <w:r>
        <w:rPr>
          <w:rFonts w:ascii="宋体" w:hAnsi="宋体" w:hint="eastAsia"/>
          <w:b/>
          <w:bCs/>
          <w:szCs w:val="21"/>
        </w:rPr>
        <w:lastRenderedPageBreak/>
        <w:t>37.3重新评审的情形</w:t>
      </w:r>
    </w:p>
    <w:p w:rsidR="0044280D" w:rsidRDefault="0044280D" w:rsidP="0044280D">
      <w:pPr>
        <w:ind w:firstLineChars="196" w:firstLine="412"/>
        <w:rPr>
          <w:rFonts w:ascii="宋体" w:hAnsi="宋体"/>
          <w:b/>
          <w:bCs/>
          <w:szCs w:val="21"/>
        </w:rPr>
      </w:pPr>
      <w:r>
        <w:rPr>
          <w:rFonts w:ascii="宋体" w:hAnsi="宋体" w:cs="宋体" w:hint="eastAsia"/>
          <w:kern w:val="0"/>
          <w:szCs w:val="21"/>
        </w:rPr>
        <w:t>评标结果汇总完成后，除下列情形外，任何人不得修改评标结果：</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37.3.1分值汇总计算错误的；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37.3.2分项评分超出评分标准范围的；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37.3.3评审委员会成员对客观评审因素评分不一致的；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37.3.4经评审委员会认定评分畸高、畸低的。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投标人对本条第一款情形提出质疑的，采购人或者采购代理机构可以组织原评审委员会进行重新评审，重新评审改变评标结果的，应当书面报告本级财政部门。</w:t>
      </w:r>
    </w:p>
    <w:p w:rsidR="0044280D" w:rsidRDefault="0044280D" w:rsidP="0044280D">
      <w:pPr>
        <w:ind w:firstLineChars="196" w:firstLine="413"/>
        <w:rPr>
          <w:rFonts w:ascii="宋体" w:hAnsi="宋体"/>
          <w:b/>
          <w:bCs/>
          <w:szCs w:val="21"/>
        </w:rPr>
      </w:pPr>
      <w:r>
        <w:rPr>
          <w:rFonts w:ascii="宋体" w:hAnsi="宋体" w:hint="eastAsia"/>
          <w:b/>
          <w:bCs/>
          <w:szCs w:val="21"/>
        </w:rPr>
        <w:t xml:space="preserve"> 37.4重新组建评审委员会的情形</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评审委员会或者其成员存在下列情形导致评标结果无效的，重新组建评审委员会进行评标，并书面报告本级财政部门：</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37.4.3评审委员会及其成员独立评标受到非法干预的；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37.4.4有政府采购法实施条例第七十五条规定的违法行为的。</w:t>
      </w:r>
    </w:p>
    <w:p w:rsidR="0044280D" w:rsidRDefault="0044280D" w:rsidP="0044280D">
      <w:pPr>
        <w:ind w:firstLineChars="196" w:firstLine="412"/>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rsidR="0044280D" w:rsidRDefault="0044280D" w:rsidP="0044280D">
      <w:pPr>
        <w:ind w:firstLineChars="196" w:firstLine="412"/>
        <w:rPr>
          <w:rFonts w:ascii="宋体" w:hAnsi="宋体"/>
          <w:szCs w:val="21"/>
        </w:rPr>
      </w:pP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定标及公示</w:t>
      </w:r>
    </w:p>
    <w:p w:rsidR="0044280D" w:rsidRDefault="0044280D" w:rsidP="0044280D">
      <w:pPr>
        <w:rPr>
          <w:rFonts w:ascii="黑体" w:eastAsia="黑体" w:hAnsi="宋体"/>
          <w:sz w:val="24"/>
        </w:rPr>
      </w:pPr>
      <w:r>
        <w:rPr>
          <w:rFonts w:ascii="黑体" w:eastAsia="黑体" w:hAnsi="宋体" w:hint="eastAsia"/>
          <w:sz w:val="24"/>
        </w:rPr>
        <w:t>38．定标方法</w:t>
      </w:r>
    </w:p>
    <w:p w:rsidR="0044280D" w:rsidRDefault="0044280D" w:rsidP="0044280D">
      <w:pPr>
        <w:ind w:firstLineChars="196" w:firstLine="412"/>
        <w:rPr>
          <w:rFonts w:ascii="宋体" w:hAnsi="宋体"/>
          <w:szCs w:val="21"/>
        </w:rPr>
      </w:pPr>
      <w:r>
        <w:rPr>
          <w:rFonts w:ascii="宋体" w:hAnsi="宋体" w:hint="eastAsia"/>
          <w:szCs w:val="21"/>
        </w:rPr>
        <w:t>38.1非评定分离项目定标方法</w:t>
      </w:r>
    </w:p>
    <w:p w:rsidR="0044280D" w:rsidRDefault="0044280D" w:rsidP="0044280D">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1.1评审委员会依据本项目招标文件所约定的评标方法进行评审和比较，向招标代理机构提交书面评标报告，并根据评标方法比较评价结果从优到劣进行排序，并推荐中标候选人或确定中标供应商。</w:t>
      </w:r>
    </w:p>
    <w:p w:rsidR="0044280D" w:rsidRDefault="0044280D" w:rsidP="0044280D">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采用最低评标价法的，评标结果按投标报价由低到高顺序排列。投标报价相同的并列。投标文件满足招标文件全部实质性要求且投标报价最低的投标人为排名第一的中标候选人。</w:t>
      </w:r>
    </w:p>
    <w:p w:rsidR="0044280D" w:rsidRDefault="0044280D" w:rsidP="0044280D">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sidRPr="004B3730">
        <w:rPr>
          <w:rFonts w:ascii="ˎ̥" w:hAnsi="ˎ̥" w:hint="eastAsia"/>
        </w:rPr>
        <w:t>出现得分且投标报价相同的并列情况时，采取随机抽取的方式确定，具体操作办法及流程由评审委员会确定。</w:t>
      </w:r>
    </w:p>
    <w:p w:rsidR="0044280D" w:rsidRDefault="0044280D" w:rsidP="0044280D">
      <w:pPr>
        <w:ind w:firstLineChars="196" w:firstLine="412"/>
        <w:rPr>
          <w:rFonts w:ascii="宋体" w:hAnsi="宋体"/>
          <w:szCs w:val="21"/>
        </w:rPr>
      </w:pPr>
      <w:r>
        <w:rPr>
          <w:rFonts w:ascii="宋体" w:hAnsi="宋体" w:hint="eastAsia"/>
          <w:szCs w:val="21"/>
        </w:rPr>
        <w:t>38.2评定分离项目定标方法</w:t>
      </w:r>
    </w:p>
    <w:p w:rsidR="0044280D" w:rsidRDefault="0044280D" w:rsidP="0044280D">
      <w:pPr>
        <w:ind w:firstLineChars="196" w:firstLine="412"/>
        <w:rPr>
          <w:rFonts w:ascii="宋体" w:hAnsi="宋体"/>
          <w:szCs w:val="21"/>
        </w:rPr>
      </w:pPr>
      <w:r>
        <w:rPr>
          <w:rFonts w:ascii="宋体" w:hAnsi="宋体" w:hint="eastAsia"/>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w:t>
      </w:r>
      <w:r w:rsidRPr="004B3730">
        <w:rPr>
          <w:rFonts w:ascii="宋体" w:hAnsi="宋体" w:hint="eastAsia"/>
          <w:szCs w:val="21"/>
        </w:rPr>
        <w:t>招标文件第一册关键信息的内容</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38.2.2采用“综合评分法”或“最低价法”评审方法的项目，评审委员会按照评审结果，</w:t>
      </w:r>
      <w:r w:rsidRPr="004B3730">
        <w:rPr>
          <w:rFonts w:ascii="宋体" w:hAnsi="宋体" w:hint="eastAsia"/>
          <w:szCs w:val="21"/>
        </w:rPr>
        <w:t>依照招标文件第一册关键信息的内容推荐相应数量的候选中标供应商。采用“定性评审法”评审方法的项目，所有递交投标文件不被判定为无效标的投标人，均推荐为候选中标供应商</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38.2.3采购人应当按照以下方法确定中标供应商：</w:t>
      </w:r>
    </w:p>
    <w:p w:rsidR="0044280D" w:rsidRDefault="0044280D" w:rsidP="0044280D">
      <w:pPr>
        <w:ind w:firstLineChars="196" w:firstLine="412"/>
        <w:rPr>
          <w:rFonts w:ascii="宋体" w:hAnsi="宋体"/>
          <w:szCs w:val="21"/>
        </w:rPr>
      </w:pPr>
      <w:r>
        <w:rPr>
          <w:rFonts w:ascii="宋体" w:hAnsi="宋体"/>
          <w:szCs w:val="21"/>
        </w:rPr>
        <w:t>38.</w:t>
      </w:r>
      <w:r>
        <w:rPr>
          <w:rFonts w:ascii="宋体" w:hAnsi="宋体" w:hint="eastAsia"/>
          <w:szCs w:val="21"/>
        </w:rPr>
        <w:t>2.3.1自定法。自定法是指采购人组织定标委员会，由定标委员会在候选中标供应商中确定</w:t>
      </w:r>
      <w:r>
        <w:rPr>
          <w:rFonts w:ascii="宋体" w:hAnsi="宋体" w:hint="eastAsia"/>
          <w:szCs w:val="21"/>
        </w:rPr>
        <w:lastRenderedPageBreak/>
        <w:t>中标供应商。</w:t>
      </w:r>
    </w:p>
    <w:p w:rsidR="0044280D" w:rsidRDefault="0044280D" w:rsidP="0044280D">
      <w:pPr>
        <w:ind w:firstLineChars="196" w:firstLine="412"/>
        <w:rPr>
          <w:rFonts w:ascii="宋体" w:hAnsi="宋体"/>
          <w:szCs w:val="21"/>
        </w:rPr>
      </w:pPr>
      <w:r>
        <w:rPr>
          <w:rFonts w:ascii="宋体" w:hAnsi="宋体" w:hint="eastAsia"/>
          <w:szCs w:val="21"/>
        </w:rPr>
        <w:t>操作程序：</w:t>
      </w:r>
    </w:p>
    <w:p w:rsidR="0044280D" w:rsidRDefault="0044280D" w:rsidP="0044280D">
      <w:pPr>
        <w:ind w:firstLineChars="196" w:firstLine="412"/>
        <w:rPr>
          <w:rFonts w:ascii="宋体" w:hAnsi="宋体"/>
          <w:szCs w:val="21"/>
        </w:rPr>
      </w:pPr>
      <w:r>
        <w:rPr>
          <w:rFonts w:ascii="宋体" w:hAnsi="宋体" w:hint="eastAsia"/>
          <w:szCs w:val="21"/>
        </w:rPr>
        <w:t>①招标代理机构自评审结束之日起2个工作日内通过系统将评审报告送交采购人。</w:t>
      </w:r>
    </w:p>
    <w:p w:rsidR="0044280D" w:rsidRDefault="0044280D" w:rsidP="0044280D">
      <w:pPr>
        <w:ind w:firstLineChars="196" w:firstLine="412"/>
        <w:rPr>
          <w:rFonts w:ascii="宋体" w:hAnsi="宋体"/>
          <w:szCs w:val="21"/>
        </w:rPr>
      </w:pPr>
      <w:r>
        <w:rPr>
          <w:rFonts w:ascii="宋体" w:hAnsi="宋体" w:hint="eastAsia"/>
          <w:szCs w:val="21"/>
        </w:rPr>
        <w:t>②采购人应当自收到评审报告之日起3个工作日内，组成定标委员会，召开定标会并确定中标供应商（中标供应商的具体数量由采购人在项目申报时确定并在招标文件中体现）。定标委员会可以选取直线票决法、集体议事法、累积投票法等三种方式之一定标，直线票决法分为一次票决、逐轮票决、先票决后抽签和先票决后竞价四种方式。中标供应商的确定流程：网上具体操作时，在结束辅助评标后，招标代理机构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rsidR="0044280D" w:rsidRDefault="0044280D" w:rsidP="0044280D">
      <w:pPr>
        <w:ind w:firstLineChars="196" w:firstLine="412"/>
        <w:rPr>
          <w:rFonts w:ascii="宋体" w:hAnsi="宋体"/>
          <w:szCs w:val="21"/>
        </w:rPr>
      </w:pPr>
      <w:r>
        <w:rPr>
          <w:rFonts w:ascii="宋体" w:hAnsi="宋体" w:hint="eastAsia"/>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rsidR="0044280D" w:rsidRDefault="0044280D" w:rsidP="0044280D">
      <w:pPr>
        <w:ind w:firstLineChars="196" w:firstLine="412"/>
        <w:rPr>
          <w:rFonts w:ascii="宋体" w:hAnsi="宋体"/>
          <w:szCs w:val="21"/>
        </w:rPr>
      </w:pPr>
      <w:r>
        <w:rPr>
          <w:rFonts w:ascii="宋体" w:hAnsi="宋体" w:hint="eastAsia"/>
          <w:szCs w:val="21"/>
        </w:rPr>
        <w:t>④采购人应当在公示结束后3个工作日内，通过系统将定标报告送招标代理机构备案。定标报告包括但不限于定标委员会候选人员名单、正式成员名单、定标委员会的产生过程、定标程序及定标结果等内容。</w:t>
      </w:r>
    </w:p>
    <w:p w:rsidR="0044280D" w:rsidRDefault="0044280D" w:rsidP="0044280D">
      <w:pPr>
        <w:ind w:firstLineChars="196" w:firstLine="412"/>
        <w:rPr>
          <w:rFonts w:ascii="宋体" w:hAnsi="宋体"/>
          <w:szCs w:val="21"/>
        </w:rPr>
      </w:pPr>
      <w:r>
        <w:rPr>
          <w:rFonts w:ascii="宋体" w:hAnsi="宋体" w:hint="eastAsia"/>
          <w:szCs w:val="21"/>
        </w:rPr>
        <w:t>⑤采购人逾期不确定的，招标代理机构将报主管部门处理，处理期间不计入采购期间。</w:t>
      </w:r>
    </w:p>
    <w:p w:rsidR="0044280D" w:rsidRDefault="0044280D" w:rsidP="0044280D">
      <w:pPr>
        <w:ind w:firstLineChars="196" w:firstLine="412"/>
        <w:rPr>
          <w:rFonts w:ascii="宋体" w:hAnsi="宋体"/>
          <w:szCs w:val="21"/>
        </w:rPr>
      </w:pPr>
      <w:r>
        <w:rPr>
          <w:rFonts w:ascii="宋体" w:hAnsi="宋体"/>
          <w:szCs w:val="21"/>
        </w:rPr>
        <w:t>38.</w:t>
      </w:r>
      <w:r>
        <w:rPr>
          <w:rFonts w:ascii="宋体" w:hAnsi="宋体" w:hint="eastAsia"/>
          <w:szCs w:val="21"/>
        </w:rPr>
        <w:t>2.3.2抽签法。抽签法是指候选中标供应商产生后，由采购人委托招标代理机构按照随机抽签的方式在候选中标供应商中确定中标供应商。抽签方式分为网上抽签和网下抽签两种。</w:t>
      </w:r>
    </w:p>
    <w:p w:rsidR="0044280D" w:rsidRDefault="0044280D" w:rsidP="0044280D">
      <w:pPr>
        <w:ind w:firstLineChars="196" w:firstLine="412"/>
        <w:rPr>
          <w:rFonts w:ascii="宋体" w:hAnsi="宋体"/>
          <w:szCs w:val="21"/>
        </w:rPr>
      </w:pPr>
      <w:r>
        <w:rPr>
          <w:rFonts w:ascii="宋体" w:hAnsi="宋体" w:hint="eastAsia"/>
          <w:szCs w:val="21"/>
        </w:rPr>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rsidR="0044280D" w:rsidRDefault="0044280D" w:rsidP="0044280D">
      <w:pPr>
        <w:ind w:firstLineChars="196" w:firstLine="412"/>
        <w:rPr>
          <w:rFonts w:ascii="宋体" w:hAnsi="宋体"/>
          <w:szCs w:val="21"/>
        </w:rPr>
      </w:pPr>
      <w:r>
        <w:rPr>
          <w:rFonts w:ascii="宋体" w:hAnsi="宋体" w:hint="eastAsia"/>
          <w:szCs w:val="21"/>
        </w:rPr>
        <w:t>网下抽签操作程序：①候选中标供应商产生后，由采购人委托招标代理机构评审结束的当日，组织抽签小组随机抽取中标供应商（中标供应商的具体数量由采购人在项目申报时确定并在招标文件中体现）。②抽签小组原则上由采购人授权代表和项目评审组织人组成，项目评审组织人指招标代理机构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招标代理机构工作人员根据网下抽签的结果直接录入中标供应商信息。</w:t>
      </w:r>
    </w:p>
    <w:p w:rsidR="0044280D" w:rsidRDefault="0044280D" w:rsidP="0044280D">
      <w:pPr>
        <w:ind w:firstLineChars="196" w:firstLine="412"/>
        <w:rPr>
          <w:rFonts w:ascii="宋体" w:hAnsi="宋体"/>
          <w:szCs w:val="21"/>
        </w:rPr>
      </w:pPr>
      <w:r>
        <w:rPr>
          <w:rFonts w:ascii="宋体" w:hAnsi="宋体"/>
          <w:szCs w:val="21"/>
        </w:rPr>
        <w:t>38.</w:t>
      </w:r>
      <w:r>
        <w:rPr>
          <w:rFonts w:ascii="宋体" w:hAnsi="宋体" w:hint="eastAsia"/>
          <w:szCs w:val="21"/>
        </w:rPr>
        <w:t>2.</w:t>
      </w:r>
      <w:r>
        <w:rPr>
          <w:rFonts w:ascii="宋体" w:hAnsi="宋体"/>
          <w:szCs w:val="21"/>
        </w:rPr>
        <w:t>3</w:t>
      </w:r>
      <w:r>
        <w:rPr>
          <w:rFonts w:ascii="宋体" w:hAnsi="宋体" w:hint="eastAsia"/>
          <w:szCs w:val="21"/>
        </w:rPr>
        <w:t>.3竞价法。竞价法是指候选中标供应商产生后，由采购人委托招标代理机构组织候选中标供应商进行二次竞价，最终报价最低的为中标供应商。</w:t>
      </w:r>
    </w:p>
    <w:p w:rsidR="0044280D" w:rsidRDefault="0044280D" w:rsidP="0044280D">
      <w:pPr>
        <w:ind w:firstLineChars="196" w:firstLine="412"/>
        <w:rPr>
          <w:rFonts w:ascii="宋体" w:hAnsi="宋体"/>
          <w:szCs w:val="21"/>
        </w:rPr>
      </w:pPr>
      <w:r>
        <w:rPr>
          <w:rFonts w:ascii="宋体" w:hAnsi="宋体" w:hint="eastAsia"/>
          <w:szCs w:val="21"/>
        </w:rPr>
        <w:t>操作程序：</w:t>
      </w:r>
      <w:r>
        <w:rPr>
          <w:rFonts w:ascii="宋体" w:hAnsi="宋体"/>
          <w:szCs w:val="21"/>
        </w:rPr>
        <w:t>在结束辅助评标后，进入中标候选供应商竞价的环节，由候选中标供应商参与竞价。系统发出短信提醒，短信格式为：“xx公司，您单位在政府采购项目（项目编号\名称\包组号）招标过程（采购）中评为候选中标供应商，请于XXXX年XX月XX日18:00前登录系统竞价。”。同时系统自动发布竞价公告（内容包括项目名称、候选中标供应商名称、竞价开始时间、竞价截止时间），候选中标供应商以包组为单位进行竞价，竞价的开始时间为点击评标控制台中“评审完成”按钮的时间，竞价截止时间默认为评审结束后首个工作日的18:00，</w:t>
      </w:r>
      <w:r>
        <w:rPr>
          <w:rFonts w:ascii="宋体" w:hAnsi="宋体" w:hint="eastAsia"/>
          <w:szCs w:val="21"/>
        </w:rPr>
        <w:t>招标代理机构工作人员</w:t>
      </w:r>
      <w:r>
        <w:rPr>
          <w:rFonts w:ascii="宋体" w:hAnsi="宋体"/>
          <w:szCs w:val="21"/>
        </w:rPr>
        <w:t>可根据需要修改。供应商竞价及开标的规则为（供应商竞价页面显示下面的竞价规则信息）：1)在竞价截止时间前，中标候选供应商可以多次报价，但系统以供应商最后一次报价为准；2)供应商报价时，需要输入两</w:t>
      </w:r>
      <w:r>
        <w:rPr>
          <w:rFonts w:ascii="宋体" w:hAnsi="宋体"/>
          <w:szCs w:val="21"/>
        </w:rPr>
        <w:lastRenderedPageBreak/>
        <w:t>次报价，在这两次报价的旁边都显示其对应的金额大写文字；3)报价规则：当供应商报价高于其投标价时不能保存同时系统提示“报价不能高于投标价，需要重新报价！”，当供应商报价低于项目预算一定的百分比时系统提示“你所报的价格已低于项目预算的50%，请慎重考虑”，50%为默认值，可以由</w:t>
      </w:r>
      <w:r>
        <w:rPr>
          <w:rFonts w:ascii="宋体" w:hAnsi="宋体" w:hint="eastAsia"/>
          <w:szCs w:val="21"/>
        </w:rPr>
        <w:t>招标代理机构工作人员</w:t>
      </w:r>
      <w:r>
        <w:rPr>
          <w:rFonts w:ascii="宋体" w:hAnsi="宋体"/>
          <w:szCs w:val="21"/>
        </w:rPr>
        <w:t>在参数中进行设置。4)竞价截止时间后，系统按最低价法自动评标。如果多个中标候选供应商报出相同的最低价，则最早报出最低价的供应商为中标供应商；5)不参与竞价的供应商视为放弃竞价，价格以其投标文件中的投标报价为准。6)竞价结束后，项目进入“输入中标资料”环节，由</w:t>
      </w:r>
      <w:r>
        <w:rPr>
          <w:rFonts w:ascii="宋体" w:hAnsi="宋体" w:hint="eastAsia"/>
          <w:szCs w:val="21"/>
        </w:rPr>
        <w:t>招标代理机构工作人员</w:t>
      </w:r>
      <w:r>
        <w:rPr>
          <w:rFonts w:ascii="宋体" w:hAnsi="宋体"/>
          <w:szCs w:val="21"/>
        </w:rPr>
        <w:t>录入中标结果。</w:t>
      </w:r>
    </w:p>
    <w:p w:rsidR="0044280D" w:rsidRDefault="0044280D" w:rsidP="0044280D">
      <w:pPr>
        <w:ind w:firstLineChars="196" w:firstLine="412"/>
        <w:rPr>
          <w:rFonts w:ascii="宋体" w:hAnsi="宋体"/>
          <w:szCs w:val="21"/>
        </w:rPr>
      </w:pPr>
      <w:r>
        <w:rPr>
          <w:rFonts w:ascii="宋体" w:hAnsi="宋体" w:hint="eastAsia"/>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rsidR="0044280D" w:rsidRDefault="0044280D" w:rsidP="0044280D">
      <w:pPr>
        <w:ind w:firstLineChars="196" w:firstLine="412"/>
        <w:rPr>
          <w:rFonts w:ascii="宋体" w:hAnsi="宋体"/>
          <w:szCs w:val="21"/>
        </w:rPr>
      </w:pPr>
      <w:r>
        <w:rPr>
          <w:rFonts w:ascii="宋体" w:hAnsi="宋体" w:hint="eastAsia"/>
          <w:szCs w:val="21"/>
        </w:rPr>
        <w:t>说明：采购人及投标供应商应按照上述方法提前做好相关准备。</w:t>
      </w:r>
    </w:p>
    <w:p w:rsidR="0044280D" w:rsidRDefault="0044280D" w:rsidP="0044280D">
      <w:pPr>
        <w:ind w:firstLineChars="196" w:firstLine="412"/>
        <w:rPr>
          <w:rFonts w:ascii="宋体" w:hAnsi="宋体"/>
          <w:szCs w:val="21"/>
        </w:rPr>
      </w:pPr>
      <w:r>
        <w:rPr>
          <w:rFonts w:ascii="宋体" w:hAnsi="宋体" w:hint="eastAsia"/>
          <w:szCs w:val="21"/>
        </w:rPr>
        <w:t>38.3专用条款另有规定的，按专用条款相关要求定标。</w:t>
      </w:r>
    </w:p>
    <w:p w:rsidR="0044280D" w:rsidRDefault="0044280D" w:rsidP="0044280D">
      <w:pPr>
        <w:rPr>
          <w:rFonts w:ascii="黑体" w:eastAsia="黑体" w:hAnsi="宋体"/>
          <w:sz w:val="24"/>
        </w:rPr>
      </w:pPr>
      <w:r>
        <w:rPr>
          <w:rFonts w:ascii="黑体" w:eastAsia="黑体" w:hAnsi="宋体" w:hint="eastAsia"/>
          <w:sz w:val="24"/>
        </w:rPr>
        <w:t>39．编写评标报告</w:t>
      </w:r>
    </w:p>
    <w:p w:rsidR="0044280D" w:rsidRDefault="0044280D" w:rsidP="0044280D">
      <w:pPr>
        <w:ind w:firstLineChars="196" w:firstLine="412"/>
        <w:rPr>
          <w:rFonts w:ascii="宋体" w:hAnsi="宋体"/>
          <w:szCs w:val="21"/>
        </w:rPr>
      </w:pPr>
      <w:r>
        <w:rPr>
          <w:rFonts w:ascii="宋体" w:hAnsi="宋体" w:hint="eastAsia"/>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w:t>
      </w:r>
      <w:r w:rsidRPr="00CE332F">
        <w:rPr>
          <w:rFonts w:ascii="宋体" w:hAnsi="宋体" w:hint="eastAsia"/>
          <w:szCs w:val="21"/>
        </w:rPr>
        <w:t>存档</w:t>
      </w:r>
      <w:r>
        <w:rPr>
          <w:rFonts w:ascii="宋体" w:hAnsi="宋体" w:hint="eastAsia"/>
          <w:szCs w:val="21"/>
        </w:rPr>
        <w:t>。</w:t>
      </w:r>
    </w:p>
    <w:p w:rsidR="0044280D" w:rsidRDefault="0044280D" w:rsidP="0044280D">
      <w:pPr>
        <w:rPr>
          <w:rFonts w:ascii="黑体" w:eastAsia="黑体" w:hAnsi="宋体"/>
          <w:sz w:val="24"/>
        </w:rPr>
      </w:pPr>
      <w:r>
        <w:rPr>
          <w:rFonts w:ascii="黑体" w:eastAsia="黑体" w:hAnsi="宋体" w:hint="eastAsia"/>
          <w:sz w:val="24"/>
        </w:rPr>
        <w:t>40．中标公告</w:t>
      </w:r>
    </w:p>
    <w:p w:rsidR="0044280D" w:rsidRDefault="0044280D" w:rsidP="0044280D">
      <w:pPr>
        <w:ind w:firstLineChars="196" w:firstLine="412"/>
        <w:rPr>
          <w:rFonts w:ascii="宋体" w:hAnsi="宋体"/>
          <w:szCs w:val="21"/>
        </w:rPr>
      </w:pPr>
      <w:r>
        <w:rPr>
          <w:rFonts w:ascii="宋体" w:hAnsi="宋体" w:hint="eastAsia"/>
          <w:szCs w:val="21"/>
        </w:rPr>
        <w:t>40.1为体现“公开、公平、公正”的原则，评标结束后，招标代理机构将在</w:t>
      </w:r>
      <w:r w:rsidRPr="00C935B7">
        <w:rPr>
          <w:rFonts w:ascii="宋体" w:hAnsi="宋体" w:hint="eastAsia"/>
          <w:snapToGrid w:val="0"/>
          <w:szCs w:val="21"/>
        </w:rPr>
        <w:t>深圳公共资源交易中心网站（</w:t>
      </w:r>
      <w:r w:rsidRPr="00C935B7">
        <w:rPr>
          <w:rFonts w:ascii="宋体" w:hAnsi="宋体"/>
          <w:snapToGrid w:val="0"/>
          <w:szCs w:val="21"/>
        </w:rPr>
        <w:t>http://www.szzfcg.cn</w:t>
      </w:r>
      <w:r w:rsidRPr="00C935B7">
        <w:rPr>
          <w:rFonts w:ascii="宋体" w:hAnsi="宋体" w:hint="eastAsia"/>
          <w:snapToGrid w:val="0"/>
          <w:szCs w:val="21"/>
        </w:rPr>
        <w:t>）</w:t>
      </w:r>
      <w:r>
        <w:rPr>
          <w:rFonts w:ascii="宋体" w:hAnsi="宋体" w:hint="eastAsia"/>
          <w:szCs w:val="21"/>
        </w:rPr>
        <w:t>上发布中标结果公告。供应商如对评标结果有异议，</w:t>
      </w:r>
      <w:r>
        <w:rPr>
          <w:rFonts w:ascii="宋体" w:hAnsi="宋体"/>
          <w:szCs w:val="21"/>
        </w:rPr>
        <w:t>可在发布公示日期起五个工作日内向</w:t>
      </w:r>
      <w:r>
        <w:rPr>
          <w:rFonts w:ascii="宋体" w:hAnsi="宋体" w:hint="eastAsia"/>
          <w:szCs w:val="21"/>
        </w:rPr>
        <w:t>招标代理机构</w:t>
      </w:r>
      <w:r>
        <w:rPr>
          <w:rFonts w:ascii="宋体" w:hAnsi="宋体"/>
          <w:szCs w:val="21"/>
        </w:rPr>
        <w:t>提出。 监督电话：0755-83948143。</w:t>
      </w:r>
      <w:r>
        <w:rPr>
          <w:rFonts w:ascii="宋体" w:hAnsi="宋体" w:hint="eastAsia"/>
          <w:szCs w:val="21"/>
        </w:rPr>
        <w:t>若在公示期内未提出质疑，则视为认同该评标结果。</w:t>
      </w:r>
    </w:p>
    <w:p w:rsidR="0044280D" w:rsidRDefault="0044280D" w:rsidP="0044280D">
      <w:pPr>
        <w:ind w:firstLineChars="196" w:firstLine="412"/>
        <w:rPr>
          <w:rFonts w:ascii="宋体" w:hAnsi="宋体"/>
          <w:szCs w:val="21"/>
        </w:rPr>
      </w:pPr>
      <w:r>
        <w:rPr>
          <w:rFonts w:ascii="宋体" w:hAnsi="宋体" w:hint="eastAsia"/>
          <w:szCs w:val="21"/>
        </w:rPr>
        <w:t>40.2质疑投诉人应保证质疑投诉内容的真实性和可靠性，并承担相应的法律责任。</w:t>
      </w:r>
    </w:p>
    <w:p w:rsidR="0044280D" w:rsidRDefault="0044280D" w:rsidP="0044280D">
      <w:pPr>
        <w:rPr>
          <w:rFonts w:ascii="黑体" w:eastAsia="黑体" w:hAnsi="宋体"/>
          <w:sz w:val="24"/>
        </w:rPr>
      </w:pPr>
      <w:r>
        <w:rPr>
          <w:rFonts w:ascii="黑体" w:eastAsia="黑体" w:hAnsi="宋体" w:hint="eastAsia"/>
          <w:sz w:val="24"/>
        </w:rPr>
        <w:t>41．中标通知书</w:t>
      </w:r>
    </w:p>
    <w:p w:rsidR="0044280D" w:rsidRDefault="0044280D" w:rsidP="0044280D">
      <w:pPr>
        <w:ind w:firstLineChars="196" w:firstLine="412"/>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1中标公告公布以后,公示期内无有效质疑投诉,中标供应商和采购人可自行在</w:t>
      </w:r>
      <w:r w:rsidRPr="00C935B7">
        <w:rPr>
          <w:rFonts w:ascii="宋体" w:hAnsi="宋体" w:hint="eastAsia"/>
          <w:snapToGrid w:val="0"/>
          <w:szCs w:val="21"/>
        </w:rPr>
        <w:t>深圳公共资源交易中心网站（</w:t>
      </w:r>
      <w:r w:rsidRPr="00C935B7">
        <w:rPr>
          <w:rFonts w:ascii="宋体" w:hAnsi="宋体"/>
          <w:snapToGrid w:val="0"/>
          <w:szCs w:val="21"/>
        </w:rPr>
        <w:t>http://www.szzfcg.cn</w:t>
      </w:r>
      <w:r w:rsidRPr="00C935B7">
        <w:rPr>
          <w:rFonts w:ascii="宋体" w:hAnsi="宋体" w:hint="eastAsia"/>
          <w:snapToGrid w:val="0"/>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咨询电话：0755——</w:t>
      </w:r>
      <w:r>
        <w:rPr>
          <w:rFonts w:ascii="宋体"/>
          <w:bCs/>
          <w:szCs w:val="21"/>
        </w:rPr>
        <w:t>89805900 8980530</w:t>
      </w:r>
      <w:r>
        <w:rPr>
          <w:rFonts w:ascii="宋体" w:hint="eastAsia"/>
          <w:bCs/>
          <w:szCs w:val="21"/>
        </w:rPr>
        <w:t>0</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rsidR="0044280D" w:rsidRDefault="0044280D" w:rsidP="0044280D">
      <w:pPr>
        <w:ind w:firstLineChars="196" w:firstLine="412"/>
        <w:rPr>
          <w:rFonts w:ascii="宋体" w:hAnsi="宋体"/>
          <w:szCs w:val="21"/>
        </w:rPr>
      </w:pPr>
      <w:r>
        <w:rPr>
          <w:rFonts w:ascii="宋体" w:hAnsi="宋体" w:hint="eastAsia"/>
          <w:szCs w:val="21"/>
        </w:rPr>
        <w:t>41.3因质疑投诉或其它原因导致项目结果变更或采购终止的，采购人有权吊销中标通知书或终止采购合同。</w:t>
      </w:r>
    </w:p>
    <w:p w:rsidR="0044280D" w:rsidRDefault="0044280D" w:rsidP="0044280D">
      <w:pPr>
        <w:ind w:firstLineChars="196" w:firstLine="412"/>
        <w:rPr>
          <w:rFonts w:ascii="宋体" w:hAnsi="宋体"/>
          <w:szCs w:val="21"/>
        </w:rPr>
      </w:pPr>
      <w:r>
        <w:rPr>
          <w:rFonts w:ascii="宋体" w:hAnsi="宋体" w:hint="eastAsia"/>
          <w:szCs w:val="21"/>
        </w:rPr>
        <w:t>41.4中标服务费</w:t>
      </w:r>
    </w:p>
    <w:p w:rsidR="0044280D" w:rsidRDefault="0044280D" w:rsidP="0044280D">
      <w:pPr>
        <w:ind w:firstLineChars="196" w:firstLine="412"/>
        <w:rPr>
          <w:rFonts w:ascii="宋体" w:hAnsi="宋体"/>
          <w:szCs w:val="21"/>
        </w:rPr>
      </w:pPr>
      <w:r>
        <w:rPr>
          <w:rFonts w:ascii="宋体" w:hAnsi="宋体" w:hint="eastAsia"/>
          <w:szCs w:val="21"/>
        </w:rPr>
        <w:t>中标人须在中标公告公示期结束后，向招标代理机构缴纳中标服务费。中标服务费收费标准根据《深圳市财政委员会关于规范深圳市社会采购代理机构的管理有关事项的补充通知（深财购[2018]27号）》文件相关规定，按照差额定率累进法计算。具体收费标准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027"/>
        <w:gridCol w:w="2158"/>
        <w:gridCol w:w="2158"/>
      </w:tblGrid>
      <w:tr w:rsidR="0044280D" w:rsidTr="00C97EF5">
        <w:trPr>
          <w:trHeight w:val="1262"/>
          <w:jc w:val="center"/>
        </w:trPr>
        <w:tc>
          <w:tcPr>
            <w:tcW w:w="2802" w:type="dxa"/>
          </w:tcPr>
          <w:p w:rsidR="0044280D" w:rsidRDefault="00041243" w:rsidP="00C97EF5">
            <w:pPr>
              <w:ind w:firstLineChars="578" w:firstLine="1214"/>
              <w:rPr>
                <w:rFonts w:ascii="宋体" w:hAnsi="宋体"/>
                <w:b/>
                <w:szCs w:val="21"/>
              </w:rPr>
            </w:pPr>
            <w:r w:rsidRPr="00041243">
              <w:pict>
                <v:line id="直接连接符 6" o:spid="_x0000_s1027" style="position:absolute;left:0;text-align:left;flip:x y;z-index:251661312" from="30.4pt,-.5pt" to="134.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" o:allowincell="f"/>
              </w:pict>
            </w:r>
            <w:r w:rsidRPr="00041243">
              <w:pict>
                <v:line id="直接连接符 7" o:spid="_x0000_s1026" style="position:absolute;left:0;text-align:left;flip:x y;z-index:251660288" from="-.35pt,26.1pt" to="134.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" o:allowincell="f"/>
              </w:pict>
            </w:r>
            <w:r w:rsidRPr="00041243">
              <w:pict>
                <v:line id="直接连接符 5" o:spid="_x0000_s1028" style="position:absolute;left:0;text-align:left;z-index:251662336;mso-wrap-distance-left:8.95pt;mso-wrap-distance-right:8.95p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" o:allowincell="f"/>
              </w:pict>
            </w:r>
            <w:r w:rsidR="0044280D">
              <w:rPr>
                <w:rFonts w:ascii="宋体" w:hAnsi="宋体" w:hint="eastAsia"/>
                <w:b/>
                <w:szCs w:val="21"/>
              </w:rPr>
              <w:t>服务类型</w:t>
            </w:r>
          </w:p>
          <w:p w:rsidR="0044280D" w:rsidRDefault="0044280D" w:rsidP="00C97EF5">
            <w:pPr>
              <w:ind w:firstLineChars="186" w:firstLine="392"/>
              <w:rPr>
                <w:rFonts w:ascii="宋体" w:hAnsi="宋体"/>
                <w:b/>
                <w:szCs w:val="21"/>
              </w:rPr>
            </w:pPr>
            <w:r>
              <w:rPr>
                <w:rFonts w:ascii="宋体" w:hAnsi="宋体" w:hint="eastAsia"/>
                <w:b/>
                <w:szCs w:val="21"/>
              </w:rPr>
              <w:t xml:space="preserve">费率　　　　　</w:t>
            </w:r>
          </w:p>
          <w:p w:rsidR="0044280D" w:rsidRDefault="0044280D" w:rsidP="00C97EF5">
            <w:pPr>
              <w:ind w:firstLine="1004"/>
              <w:rPr>
                <w:rFonts w:ascii="宋体" w:hAnsi="宋体"/>
                <w:b/>
                <w:szCs w:val="21"/>
              </w:rPr>
            </w:pPr>
            <w:r>
              <w:rPr>
                <w:rFonts w:ascii="宋体" w:hAnsi="宋体" w:hint="eastAsia"/>
                <w:b/>
                <w:szCs w:val="21"/>
              </w:rPr>
              <w:t xml:space="preserve">　　　</w:t>
            </w:r>
          </w:p>
          <w:p w:rsidR="0044280D" w:rsidRDefault="0044280D" w:rsidP="00C97EF5">
            <w:pPr>
              <w:ind w:firstLine="1054"/>
              <w:rPr>
                <w:rFonts w:ascii="宋体" w:hAnsi="宋体"/>
                <w:b/>
                <w:szCs w:val="21"/>
              </w:rPr>
            </w:pPr>
            <w:r>
              <w:rPr>
                <w:rFonts w:ascii="宋体" w:hAnsi="宋体" w:hint="eastAsia"/>
                <w:b/>
                <w:szCs w:val="21"/>
              </w:rPr>
              <w:t xml:space="preserve">　　　</w:t>
            </w:r>
          </w:p>
          <w:p w:rsidR="0044280D" w:rsidRDefault="0044280D" w:rsidP="00C97EF5">
            <w:pPr>
              <w:rPr>
                <w:rFonts w:ascii="宋体" w:hAnsi="宋体"/>
                <w:b/>
                <w:szCs w:val="21"/>
              </w:rPr>
            </w:pPr>
            <w:r>
              <w:rPr>
                <w:rFonts w:ascii="宋体" w:hAnsi="宋体" w:hint="eastAsia"/>
                <w:b/>
                <w:szCs w:val="21"/>
              </w:rPr>
              <w:t>中标金额（万元）</w:t>
            </w:r>
          </w:p>
        </w:tc>
        <w:tc>
          <w:tcPr>
            <w:tcW w:w="2027" w:type="dxa"/>
            <w:vAlign w:val="center"/>
          </w:tcPr>
          <w:p w:rsidR="0044280D" w:rsidRDefault="0044280D" w:rsidP="00C97EF5">
            <w:pPr>
              <w:jc w:val="center"/>
              <w:rPr>
                <w:rFonts w:ascii="宋体" w:hAnsi="宋体"/>
                <w:b/>
                <w:szCs w:val="21"/>
              </w:rPr>
            </w:pPr>
            <w:r>
              <w:rPr>
                <w:rFonts w:ascii="宋体" w:hAnsi="宋体" w:hint="eastAsia"/>
                <w:b/>
                <w:szCs w:val="21"/>
              </w:rPr>
              <w:t>货物招标</w:t>
            </w:r>
          </w:p>
        </w:tc>
        <w:tc>
          <w:tcPr>
            <w:tcW w:w="2158" w:type="dxa"/>
            <w:vAlign w:val="center"/>
          </w:tcPr>
          <w:p w:rsidR="0044280D" w:rsidRDefault="0044280D" w:rsidP="00C97EF5">
            <w:pPr>
              <w:jc w:val="center"/>
              <w:rPr>
                <w:rFonts w:ascii="宋体" w:hAnsi="宋体"/>
                <w:b/>
                <w:szCs w:val="21"/>
              </w:rPr>
            </w:pPr>
            <w:r>
              <w:rPr>
                <w:rFonts w:ascii="宋体" w:hAnsi="宋体" w:hint="eastAsia"/>
                <w:b/>
                <w:szCs w:val="21"/>
              </w:rPr>
              <w:t>服务招标</w:t>
            </w:r>
          </w:p>
        </w:tc>
        <w:tc>
          <w:tcPr>
            <w:tcW w:w="2158" w:type="dxa"/>
            <w:vAlign w:val="center"/>
          </w:tcPr>
          <w:p w:rsidR="0044280D" w:rsidRDefault="0044280D" w:rsidP="00C97EF5">
            <w:pPr>
              <w:jc w:val="center"/>
              <w:rPr>
                <w:rFonts w:ascii="宋体" w:hAnsi="宋体"/>
                <w:b/>
                <w:szCs w:val="21"/>
              </w:rPr>
            </w:pPr>
            <w:r>
              <w:rPr>
                <w:rFonts w:ascii="宋体" w:hAnsi="宋体" w:hint="eastAsia"/>
                <w:b/>
                <w:szCs w:val="21"/>
              </w:rPr>
              <w:t>工程招标</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100</w:t>
            </w:r>
            <w:r>
              <w:rPr>
                <w:rFonts w:ascii="宋体" w:hAnsi="宋体" w:hint="eastAsia"/>
                <w:kern w:val="0"/>
                <w:szCs w:val="21"/>
              </w:rPr>
              <w:t>以下</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1.500%</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1.500%</w:t>
            </w:r>
          </w:p>
        </w:tc>
        <w:tc>
          <w:tcPr>
            <w:tcW w:w="2158" w:type="dxa"/>
            <w:vAlign w:val="center"/>
          </w:tcPr>
          <w:p w:rsidR="0044280D" w:rsidRDefault="0044280D" w:rsidP="00C97EF5">
            <w:pPr>
              <w:widowControl/>
              <w:snapToGrid w:val="0"/>
              <w:jc w:val="center"/>
              <w:rPr>
                <w:rFonts w:ascii="宋体" w:hAnsi="宋体"/>
                <w:kern w:val="0"/>
                <w:szCs w:val="21"/>
              </w:rPr>
            </w:pPr>
            <w:r>
              <w:rPr>
                <w:rFonts w:ascii="宋体" w:hAnsi="宋体" w:hint="eastAsia"/>
                <w:kern w:val="0"/>
                <w:szCs w:val="21"/>
              </w:rPr>
              <w:t>1.000%</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100</w:t>
            </w:r>
            <w:r>
              <w:rPr>
                <w:rFonts w:ascii="宋体" w:hAnsi="宋体" w:hint="eastAsia"/>
                <w:kern w:val="0"/>
                <w:szCs w:val="21"/>
              </w:rPr>
              <w:t>～</w:t>
            </w:r>
            <w:r>
              <w:rPr>
                <w:rFonts w:ascii="宋体" w:hAnsi="宋体"/>
                <w:kern w:val="0"/>
                <w:szCs w:val="21"/>
              </w:rPr>
              <w:t>500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1.100%</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0.800%</w:t>
            </w:r>
          </w:p>
        </w:tc>
        <w:tc>
          <w:tcPr>
            <w:tcW w:w="2158" w:type="dxa"/>
            <w:vAlign w:val="center"/>
          </w:tcPr>
          <w:p w:rsidR="0044280D" w:rsidRDefault="0044280D" w:rsidP="00C97EF5">
            <w:pPr>
              <w:widowControl/>
              <w:snapToGrid w:val="0"/>
              <w:jc w:val="center"/>
              <w:rPr>
                <w:rFonts w:ascii="宋体" w:hAnsi="宋体"/>
                <w:kern w:val="0"/>
                <w:szCs w:val="21"/>
              </w:rPr>
            </w:pPr>
            <w:r>
              <w:rPr>
                <w:rFonts w:ascii="宋体" w:hAnsi="宋体" w:hint="eastAsia"/>
                <w:kern w:val="0"/>
                <w:szCs w:val="21"/>
              </w:rPr>
              <w:t>0.700%</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500</w:t>
            </w:r>
            <w:r>
              <w:rPr>
                <w:rFonts w:ascii="宋体" w:hAnsi="宋体" w:hint="eastAsia"/>
                <w:kern w:val="0"/>
                <w:szCs w:val="21"/>
              </w:rPr>
              <w:t>～</w:t>
            </w:r>
            <w:r>
              <w:rPr>
                <w:rFonts w:ascii="宋体" w:hAnsi="宋体"/>
                <w:kern w:val="0"/>
                <w:szCs w:val="21"/>
              </w:rPr>
              <w:t>1</w:t>
            </w:r>
            <w:r>
              <w:rPr>
                <w:rFonts w:ascii="宋体" w:hAnsi="宋体" w:hint="eastAsia"/>
                <w:kern w:val="0"/>
                <w:szCs w:val="21"/>
              </w:rPr>
              <w:t>000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0.800%</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0.450%</w:t>
            </w:r>
          </w:p>
        </w:tc>
        <w:tc>
          <w:tcPr>
            <w:tcW w:w="2158" w:type="dxa"/>
            <w:vAlign w:val="center"/>
          </w:tcPr>
          <w:p w:rsidR="0044280D" w:rsidRDefault="0044280D" w:rsidP="00C97EF5">
            <w:pPr>
              <w:widowControl/>
              <w:snapToGrid w:val="0"/>
              <w:jc w:val="center"/>
              <w:rPr>
                <w:rFonts w:ascii="宋体" w:hAnsi="宋体"/>
                <w:kern w:val="0"/>
                <w:szCs w:val="21"/>
              </w:rPr>
            </w:pPr>
            <w:r>
              <w:rPr>
                <w:rFonts w:ascii="宋体" w:hAnsi="宋体" w:hint="eastAsia"/>
                <w:kern w:val="0"/>
                <w:szCs w:val="21"/>
              </w:rPr>
              <w:t>0.550%</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1</w:t>
            </w:r>
            <w:r>
              <w:rPr>
                <w:rFonts w:ascii="宋体" w:hAnsi="宋体" w:hint="eastAsia"/>
                <w:kern w:val="0"/>
                <w:szCs w:val="21"/>
              </w:rPr>
              <w:t>000～</w:t>
            </w:r>
            <w:r>
              <w:rPr>
                <w:rFonts w:ascii="宋体" w:hAnsi="宋体"/>
                <w:kern w:val="0"/>
                <w:szCs w:val="21"/>
              </w:rPr>
              <w:t>5</w:t>
            </w:r>
            <w:r>
              <w:rPr>
                <w:rFonts w:ascii="宋体" w:hAnsi="宋体" w:hint="eastAsia"/>
                <w:kern w:val="0"/>
                <w:szCs w:val="21"/>
              </w:rPr>
              <w:t>000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0.500%</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0.250%</w:t>
            </w:r>
          </w:p>
        </w:tc>
        <w:tc>
          <w:tcPr>
            <w:tcW w:w="2158" w:type="dxa"/>
            <w:vAlign w:val="center"/>
          </w:tcPr>
          <w:p w:rsidR="0044280D" w:rsidRDefault="0044280D" w:rsidP="00C97EF5">
            <w:pPr>
              <w:widowControl/>
              <w:snapToGrid w:val="0"/>
              <w:jc w:val="center"/>
              <w:rPr>
                <w:rFonts w:ascii="宋体" w:hAnsi="宋体"/>
                <w:kern w:val="0"/>
                <w:szCs w:val="21"/>
              </w:rPr>
            </w:pPr>
            <w:r>
              <w:rPr>
                <w:rFonts w:ascii="宋体" w:hAnsi="宋体" w:hint="eastAsia"/>
                <w:kern w:val="0"/>
                <w:szCs w:val="21"/>
              </w:rPr>
              <w:t>0.350%</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lastRenderedPageBreak/>
              <w:t>5</w:t>
            </w:r>
            <w:r>
              <w:rPr>
                <w:rFonts w:ascii="宋体" w:hAnsi="宋体" w:hint="eastAsia"/>
                <w:kern w:val="0"/>
                <w:szCs w:val="21"/>
              </w:rPr>
              <w:t>000～</w:t>
            </w:r>
            <w:r>
              <w:rPr>
                <w:rFonts w:ascii="宋体" w:hAnsi="宋体"/>
                <w:kern w:val="0"/>
                <w:szCs w:val="21"/>
              </w:rPr>
              <w:t>1</w:t>
            </w:r>
            <w:r>
              <w:rPr>
                <w:rFonts w:ascii="宋体" w:hAnsi="宋体" w:hint="eastAsia"/>
                <w:kern w:val="0"/>
                <w:szCs w:val="21"/>
              </w:rPr>
              <w:t>0000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0.250%</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0.100%</w:t>
            </w:r>
          </w:p>
        </w:tc>
        <w:tc>
          <w:tcPr>
            <w:tcW w:w="2158" w:type="dxa"/>
            <w:vAlign w:val="center"/>
          </w:tcPr>
          <w:p w:rsidR="0044280D" w:rsidRDefault="0044280D" w:rsidP="00C97EF5">
            <w:pPr>
              <w:widowControl/>
              <w:snapToGrid w:val="0"/>
              <w:jc w:val="center"/>
              <w:rPr>
                <w:rFonts w:ascii="宋体" w:hAnsi="宋体"/>
                <w:kern w:val="0"/>
                <w:szCs w:val="21"/>
              </w:rPr>
            </w:pPr>
            <w:r>
              <w:rPr>
                <w:rFonts w:ascii="宋体" w:hAnsi="宋体" w:hint="eastAsia"/>
                <w:kern w:val="0"/>
                <w:szCs w:val="21"/>
              </w:rPr>
              <w:t>0.200%</w:t>
            </w:r>
          </w:p>
        </w:tc>
      </w:tr>
      <w:tr w:rsidR="0044280D" w:rsidTr="00C97EF5">
        <w:trPr>
          <w:trHeight w:val="386"/>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1</w:t>
            </w:r>
            <w:r>
              <w:rPr>
                <w:rFonts w:ascii="宋体" w:hAnsi="宋体" w:hint="eastAsia"/>
                <w:kern w:val="0"/>
                <w:szCs w:val="21"/>
              </w:rPr>
              <w:t>0000～</w:t>
            </w:r>
            <w:r>
              <w:rPr>
                <w:rFonts w:ascii="宋体" w:hAnsi="宋体"/>
                <w:kern w:val="0"/>
                <w:szCs w:val="21"/>
              </w:rPr>
              <w:t>5</w:t>
            </w:r>
            <w:r>
              <w:rPr>
                <w:rFonts w:ascii="宋体" w:hAnsi="宋体" w:hint="eastAsia"/>
                <w:kern w:val="0"/>
                <w:szCs w:val="21"/>
              </w:rPr>
              <w:t>0000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0.050%</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0.050%</w:t>
            </w:r>
          </w:p>
        </w:tc>
        <w:tc>
          <w:tcPr>
            <w:tcW w:w="2158" w:type="dxa"/>
            <w:vAlign w:val="center"/>
          </w:tcPr>
          <w:p w:rsidR="0044280D" w:rsidRDefault="0044280D" w:rsidP="00C97EF5">
            <w:pPr>
              <w:widowControl/>
              <w:snapToGrid w:val="0"/>
              <w:jc w:val="center"/>
              <w:rPr>
                <w:rFonts w:ascii="宋体" w:hAnsi="宋体"/>
                <w:kern w:val="0"/>
                <w:szCs w:val="21"/>
              </w:rPr>
            </w:pPr>
            <w:r>
              <w:rPr>
                <w:rFonts w:ascii="宋体" w:hAnsi="宋体" w:hint="eastAsia"/>
                <w:kern w:val="0"/>
                <w:szCs w:val="21"/>
              </w:rPr>
              <w:t>0.050%</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5</w:t>
            </w:r>
            <w:r>
              <w:rPr>
                <w:rFonts w:ascii="宋体" w:hAnsi="宋体" w:hint="eastAsia"/>
                <w:kern w:val="0"/>
                <w:szCs w:val="21"/>
              </w:rPr>
              <w:t>0000～</w:t>
            </w:r>
            <w:r>
              <w:rPr>
                <w:rFonts w:ascii="宋体" w:hAnsi="宋体"/>
                <w:kern w:val="0"/>
                <w:szCs w:val="21"/>
              </w:rPr>
              <w:t>10</w:t>
            </w:r>
            <w:r>
              <w:rPr>
                <w:rFonts w:ascii="宋体" w:hAnsi="宋体" w:hint="eastAsia"/>
                <w:kern w:val="0"/>
                <w:szCs w:val="21"/>
              </w:rPr>
              <w:t>0000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0.035%</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0.035%</w:t>
            </w:r>
          </w:p>
        </w:tc>
        <w:tc>
          <w:tcPr>
            <w:tcW w:w="2158" w:type="dxa"/>
            <w:vAlign w:val="center"/>
          </w:tcPr>
          <w:p w:rsidR="0044280D" w:rsidRDefault="0044280D" w:rsidP="00C97EF5">
            <w:pPr>
              <w:widowControl/>
              <w:snapToGrid w:val="0"/>
              <w:jc w:val="center"/>
              <w:rPr>
                <w:rFonts w:ascii="宋体" w:hAnsi="宋体"/>
                <w:bCs/>
                <w:kern w:val="0"/>
                <w:szCs w:val="21"/>
              </w:rPr>
            </w:pPr>
            <w:r>
              <w:rPr>
                <w:rFonts w:ascii="宋体" w:hAnsi="宋体" w:hint="eastAsia"/>
                <w:bCs/>
                <w:kern w:val="0"/>
                <w:szCs w:val="21"/>
              </w:rPr>
              <w:t>0.035%</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10</w:t>
            </w:r>
            <w:r>
              <w:rPr>
                <w:rFonts w:ascii="宋体" w:hAnsi="宋体" w:hint="eastAsia"/>
                <w:kern w:val="0"/>
                <w:szCs w:val="21"/>
              </w:rPr>
              <w:t>0000～</w:t>
            </w:r>
            <w:r>
              <w:rPr>
                <w:rFonts w:ascii="宋体" w:hAnsi="宋体"/>
                <w:kern w:val="0"/>
                <w:szCs w:val="21"/>
              </w:rPr>
              <w:t>50</w:t>
            </w:r>
            <w:r>
              <w:rPr>
                <w:rFonts w:ascii="宋体" w:hAnsi="宋体" w:hint="eastAsia"/>
                <w:kern w:val="0"/>
                <w:szCs w:val="21"/>
              </w:rPr>
              <w:t>0000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0.008%</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0.008%</w:t>
            </w:r>
          </w:p>
        </w:tc>
        <w:tc>
          <w:tcPr>
            <w:tcW w:w="2158" w:type="dxa"/>
            <w:vAlign w:val="center"/>
          </w:tcPr>
          <w:p w:rsidR="0044280D" w:rsidRDefault="0044280D" w:rsidP="00C97EF5">
            <w:pPr>
              <w:widowControl/>
              <w:snapToGrid w:val="0"/>
              <w:jc w:val="center"/>
              <w:rPr>
                <w:rFonts w:ascii="宋体" w:hAnsi="宋体"/>
                <w:bCs/>
                <w:kern w:val="0"/>
                <w:szCs w:val="21"/>
              </w:rPr>
            </w:pPr>
            <w:r>
              <w:rPr>
                <w:rFonts w:ascii="宋体" w:hAnsi="宋体" w:hint="eastAsia"/>
                <w:bCs/>
                <w:kern w:val="0"/>
                <w:szCs w:val="21"/>
              </w:rPr>
              <w:t>0.008%</w:t>
            </w:r>
          </w:p>
        </w:tc>
      </w:tr>
      <w:tr w:rsidR="0044280D" w:rsidTr="00C97EF5">
        <w:trPr>
          <w:trHeight w:val="401"/>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50</w:t>
            </w:r>
            <w:r>
              <w:rPr>
                <w:rFonts w:ascii="宋体" w:hAnsi="宋体" w:hint="eastAsia"/>
                <w:kern w:val="0"/>
                <w:szCs w:val="21"/>
              </w:rPr>
              <w:t>0000～</w:t>
            </w:r>
            <w:r>
              <w:rPr>
                <w:rFonts w:ascii="宋体" w:hAnsi="宋体"/>
                <w:kern w:val="0"/>
                <w:szCs w:val="21"/>
              </w:rPr>
              <w:t>100</w:t>
            </w:r>
            <w:r>
              <w:rPr>
                <w:rFonts w:ascii="宋体" w:hAnsi="宋体" w:hint="eastAsia"/>
                <w:kern w:val="0"/>
                <w:szCs w:val="21"/>
              </w:rPr>
              <w:t>0000</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0.006%</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0.006%</w:t>
            </w:r>
          </w:p>
        </w:tc>
        <w:tc>
          <w:tcPr>
            <w:tcW w:w="2158" w:type="dxa"/>
            <w:vAlign w:val="center"/>
          </w:tcPr>
          <w:p w:rsidR="0044280D" w:rsidRDefault="0044280D" w:rsidP="00C97EF5">
            <w:pPr>
              <w:widowControl/>
              <w:snapToGrid w:val="0"/>
              <w:jc w:val="center"/>
              <w:rPr>
                <w:rFonts w:ascii="宋体" w:hAnsi="宋体"/>
                <w:bCs/>
                <w:kern w:val="0"/>
                <w:szCs w:val="21"/>
              </w:rPr>
            </w:pPr>
            <w:r>
              <w:rPr>
                <w:rFonts w:ascii="宋体" w:hAnsi="宋体" w:hint="eastAsia"/>
                <w:bCs/>
                <w:kern w:val="0"/>
                <w:szCs w:val="21"/>
              </w:rPr>
              <w:t>0.006%</w:t>
            </w:r>
          </w:p>
        </w:tc>
      </w:tr>
      <w:tr w:rsidR="0044280D" w:rsidTr="00C97EF5">
        <w:trPr>
          <w:trHeight w:val="416"/>
          <w:jc w:val="center"/>
        </w:trPr>
        <w:tc>
          <w:tcPr>
            <w:tcW w:w="2802" w:type="dxa"/>
            <w:vAlign w:val="center"/>
          </w:tcPr>
          <w:p w:rsidR="0044280D" w:rsidRDefault="0044280D" w:rsidP="00C97EF5">
            <w:pPr>
              <w:widowControl/>
              <w:jc w:val="center"/>
              <w:rPr>
                <w:rFonts w:ascii="宋体" w:hAnsi="宋体"/>
                <w:kern w:val="0"/>
                <w:szCs w:val="21"/>
              </w:rPr>
            </w:pPr>
            <w:r>
              <w:rPr>
                <w:rFonts w:ascii="宋体" w:hAnsi="宋体"/>
                <w:kern w:val="0"/>
                <w:szCs w:val="21"/>
              </w:rPr>
              <w:t>100</w:t>
            </w:r>
            <w:r>
              <w:rPr>
                <w:rFonts w:ascii="宋体" w:hAnsi="宋体" w:hint="eastAsia"/>
                <w:kern w:val="0"/>
                <w:szCs w:val="21"/>
              </w:rPr>
              <w:t>0000以上</w:t>
            </w:r>
          </w:p>
        </w:tc>
        <w:tc>
          <w:tcPr>
            <w:tcW w:w="2027" w:type="dxa"/>
            <w:vAlign w:val="center"/>
          </w:tcPr>
          <w:p w:rsidR="0044280D" w:rsidRDefault="0044280D" w:rsidP="00C97EF5">
            <w:pPr>
              <w:widowControl/>
              <w:jc w:val="center"/>
              <w:rPr>
                <w:rFonts w:ascii="宋体" w:hAnsi="宋体"/>
                <w:kern w:val="0"/>
                <w:szCs w:val="21"/>
              </w:rPr>
            </w:pPr>
            <w:r>
              <w:rPr>
                <w:rFonts w:ascii="宋体" w:hAnsi="宋体"/>
                <w:kern w:val="0"/>
                <w:szCs w:val="21"/>
              </w:rPr>
              <w:t>0.004%</w:t>
            </w:r>
          </w:p>
        </w:tc>
        <w:tc>
          <w:tcPr>
            <w:tcW w:w="2158" w:type="dxa"/>
            <w:vAlign w:val="center"/>
          </w:tcPr>
          <w:p w:rsidR="0044280D" w:rsidRDefault="0044280D" w:rsidP="00C97EF5">
            <w:pPr>
              <w:widowControl/>
              <w:jc w:val="center"/>
              <w:rPr>
                <w:rFonts w:ascii="宋体" w:hAnsi="宋体"/>
                <w:kern w:val="0"/>
                <w:szCs w:val="21"/>
              </w:rPr>
            </w:pPr>
            <w:r>
              <w:rPr>
                <w:rFonts w:ascii="宋体" w:hAnsi="宋体"/>
                <w:kern w:val="0"/>
                <w:szCs w:val="21"/>
              </w:rPr>
              <w:t>0.004%</w:t>
            </w:r>
          </w:p>
        </w:tc>
        <w:tc>
          <w:tcPr>
            <w:tcW w:w="2158" w:type="dxa"/>
            <w:vAlign w:val="center"/>
          </w:tcPr>
          <w:p w:rsidR="0044280D" w:rsidRDefault="0044280D" w:rsidP="00C97EF5">
            <w:pPr>
              <w:widowControl/>
              <w:snapToGrid w:val="0"/>
              <w:jc w:val="center"/>
              <w:rPr>
                <w:rFonts w:ascii="宋体" w:hAnsi="宋体"/>
                <w:bCs/>
                <w:kern w:val="0"/>
                <w:szCs w:val="21"/>
              </w:rPr>
            </w:pPr>
            <w:r>
              <w:rPr>
                <w:rFonts w:ascii="宋体" w:hAnsi="宋体" w:hint="eastAsia"/>
                <w:bCs/>
                <w:kern w:val="0"/>
                <w:szCs w:val="21"/>
              </w:rPr>
              <w:t>0.004%</w:t>
            </w:r>
          </w:p>
        </w:tc>
      </w:tr>
    </w:tbl>
    <w:p w:rsidR="0044280D" w:rsidRDefault="0044280D" w:rsidP="0044280D">
      <w:pPr>
        <w:ind w:firstLineChars="196" w:firstLine="412"/>
        <w:rPr>
          <w:rFonts w:ascii="宋体" w:hAnsi="宋体"/>
          <w:szCs w:val="21"/>
        </w:rPr>
      </w:pPr>
    </w:p>
    <w:p w:rsidR="0044280D" w:rsidRDefault="0044280D" w:rsidP="0044280D">
      <w:pPr>
        <w:ind w:firstLineChars="196" w:firstLine="412"/>
        <w:rPr>
          <w:rFonts w:ascii="宋体" w:hAnsi="宋体"/>
          <w:szCs w:val="21"/>
        </w:rPr>
      </w:pP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8"/>
          <w:szCs w:val="28"/>
        </w:rPr>
        <w:t>公开招标失败的后续处理</w:t>
      </w:r>
    </w:p>
    <w:p w:rsidR="0044280D" w:rsidRDefault="0044280D" w:rsidP="0044280D">
      <w:pPr>
        <w:rPr>
          <w:rFonts w:ascii="黑体" w:eastAsia="黑体" w:hAnsi="宋体"/>
          <w:sz w:val="24"/>
        </w:rPr>
      </w:pPr>
      <w:r>
        <w:rPr>
          <w:rFonts w:ascii="黑体" w:eastAsia="黑体" w:hAnsi="宋体" w:hint="eastAsia"/>
          <w:sz w:val="24"/>
        </w:rPr>
        <w:t>42．公开招标失败的处理</w:t>
      </w:r>
    </w:p>
    <w:p w:rsidR="0044280D" w:rsidRDefault="0044280D" w:rsidP="0044280D">
      <w:pPr>
        <w:ind w:firstLineChars="196" w:firstLine="412"/>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招标代理机构</w:t>
      </w:r>
      <w:r>
        <w:rPr>
          <w:rFonts w:ascii="宋体" w:hAnsi="宋体" w:hint="eastAsia"/>
        </w:rPr>
        <w:t>重新组织采购。</w:t>
      </w:r>
    </w:p>
    <w:p w:rsidR="0044280D" w:rsidRDefault="0044280D" w:rsidP="0044280D">
      <w:pPr>
        <w:ind w:firstLineChars="196" w:firstLine="412"/>
        <w:rPr>
          <w:rFonts w:ascii="宋体" w:hAnsi="宋体"/>
          <w:szCs w:val="21"/>
        </w:rPr>
      </w:pPr>
      <w:r>
        <w:rPr>
          <w:rFonts w:ascii="宋体" w:hAnsi="宋体" w:hint="eastAsia"/>
          <w:szCs w:val="21"/>
        </w:rPr>
        <w:t>42.2对公开招标失败的项目，评审委员会在出具该项目招标失败结论的同时，提出重新采购组织形式的建议，以及进一步完善招标文件的资格、技术、商务要求的修改建议。</w:t>
      </w:r>
    </w:p>
    <w:p w:rsidR="0044280D" w:rsidRDefault="0044280D" w:rsidP="0044280D">
      <w:pPr>
        <w:ind w:firstLineChars="196" w:firstLine="412"/>
        <w:rPr>
          <w:rFonts w:ascii="宋体" w:hAnsi="宋体"/>
          <w:szCs w:val="21"/>
        </w:rPr>
      </w:pPr>
      <w:r>
        <w:rPr>
          <w:rFonts w:ascii="宋体" w:hAnsi="宋体" w:hint="eastAsia"/>
          <w:szCs w:val="21"/>
        </w:rPr>
        <w:t>42.3重新组织采购有以下两种组织形式：</w:t>
      </w:r>
    </w:p>
    <w:p w:rsidR="0044280D" w:rsidRDefault="0044280D" w:rsidP="0044280D">
      <w:pPr>
        <w:ind w:firstLineChars="196" w:firstLine="412"/>
        <w:rPr>
          <w:rFonts w:ascii="宋体" w:hAnsi="宋体"/>
        </w:rPr>
      </w:pPr>
      <w:r>
        <w:rPr>
          <w:rFonts w:ascii="宋体" w:hAnsi="宋体" w:hint="eastAsia"/>
        </w:rPr>
        <w:t>（1）由招标代理机构重新组织公开招标；</w:t>
      </w:r>
    </w:p>
    <w:p w:rsidR="0044280D" w:rsidRDefault="0044280D" w:rsidP="0044280D">
      <w:pPr>
        <w:ind w:firstLineChars="196" w:firstLine="412"/>
        <w:rPr>
          <w:rFonts w:ascii="宋体" w:hAnsi="宋体"/>
        </w:rPr>
      </w:pPr>
      <w:r>
        <w:rPr>
          <w:rFonts w:ascii="宋体" w:hAnsi="宋体" w:hint="eastAsia"/>
        </w:rPr>
        <w:t>（2）根据实际情况需要向政府采购监督管理部门提出非公开招标方式申请，经政府采购监督管理部门批准，公开招标失败采购项目可转为竞争性谈判或单一来源谈判方式采购。</w:t>
      </w:r>
    </w:p>
    <w:p w:rsidR="0044280D" w:rsidRDefault="0044280D" w:rsidP="0044280D">
      <w:pPr>
        <w:ind w:firstLineChars="196" w:firstLine="412"/>
        <w:rPr>
          <w:rFonts w:ascii="宋体" w:hAnsi="宋体"/>
        </w:rPr>
      </w:pPr>
      <w:r>
        <w:rPr>
          <w:rFonts w:ascii="宋体" w:hAnsi="宋体" w:hint="eastAsia"/>
        </w:rPr>
        <w:t>42.4公开招标失败的采购项目重新组织公开招标，由招标代理机构重新按公开招标流程组织采购活动。</w:t>
      </w:r>
    </w:p>
    <w:p w:rsidR="0044280D" w:rsidRDefault="0044280D" w:rsidP="0044280D">
      <w:pPr>
        <w:rPr>
          <w:rFonts w:ascii="黑体" w:eastAsia="黑体" w:hAnsi="宋体"/>
          <w:sz w:val="24"/>
        </w:rPr>
      </w:pPr>
      <w:r>
        <w:rPr>
          <w:rFonts w:ascii="黑体" w:eastAsia="黑体" w:hAnsi="宋体" w:hint="eastAsia"/>
          <w:sz w:val="24"/>
        </w:rPr>
        <w:t xml:space="preserve">    </w:t>
      </w:r>
      <w:r>
        <w:rPr>
          <w:rFonts w:ascii="宋体" w:hAnsi="宋体" w:hint="eastAsia"/>
        </w:rPr>
        <w:t>42.5公开招标失败的采购项目经政府采购监督管理部门批准转为竞争性谈判或单一来源谈判方式采购的，按规定要求组织政府采购工作。</w:t>
      </w:r>
    </w:p>
    <w:p w:rsidR="0044280D" w:rsidRDefault="0044280D" w:rsidP="00C97EF5">
      <w:pPr>
        <w:keepNext/>
        <w:keepLines/>
        <w:numPr>
          <w:ilvl w:val="0"/>
          <w:numId w:val="10"/>
        </w:numPr>
        <w:adjustRightInd w:val="0"/>
        <w:spacing w:beforeLines="50" w:afterLines="50"/>
        <w:jc w:val="center"/>
        <w:textAlignment w:val="baseline"/>
        <w:outlineLvl w:val="1"/>
        <w:rPr>
          <w:rFonts w:ascii="宋体" w:hAnsi="宋体"/>
          <w:b/>
          <w:bCs/>
          <w:kern w:val="0"/>
          <w:sz w:val="28"/>
          <w:szCs w:val="28"/>
        </w:rPr>
      </w:pPr>
      <w:r>
        <w:rPr>
          <w:rFonts w:ascii="宋体" w:hAnsi="宋体" w:hint="eastAsia"/>
          <w:b/>
          <w:bCs/>
          <w:kern w:val="0"/>
          <w:sz w:val="24"/>
          <w:szCs w:val="20"/>
        </w:rPr>
        <w:t>合同的授予与备案</w:t>
      </w:r>
    </w:p>
    <w:p w:rsidR="0044280D" w:rsidRDefault="0044280D" w:rsidP="0044280D">
      <w:pPr>
        <w:rPr>
          <w:rFonts w:ascii="黑体" w:eastAsia="黑体" w:hAnsi="宋体"/>
          <w:sz w:val="24"/>
        </w:rPr>
      </w:pPr>
      <w:bookmarkStart w:id="21" w:name="_Toc73517679"/>
      <w:bookmarkStart w:id="22" w:name="_Toc73518157"/>
      <w:bookmarkStart w:id="23" w:name="_Toc73521586"/>
      <w:bookmarkStart w:id="24" w:name="_Toc73521674"/>
      <w:bookmarkStart w:id="25" w:name="_Toc100052408"/>
      <w:r>
        <w:rPr>
          <w:rFonts w:ascii="黑体" w:eastAsia="黑体" w:hAnsi="宋体" w:hint="eastAsia"/>
          <w:sz w:val="24"/>
        </w:rPr>
        <w:t>43．合同授予标准</w:t>
      </w:r>
      <w:bookmarkEnd w:id="21"/>
      <w:bookmarkEnd w:id="22"/>
      <w:bookmarkEnd w:id="23"/>
      <w:bookmarkEnd w:id="24"/>
      <w:bookmarkEnd w:id="25"/>
    </w:p>
    <w:p w:rsidR="0044280D" w:rsidRDefault="0044280D" w:rsidP="0044280D">
      <w:pPr>
        <w:ind w:firstLineChars="196" w:firstLine="412"/>
        <w:rPr>
          <w:rFonts w:ascii="宋体" w:hAnsi="宋体"/>
          <w:szCs w:val="21"/>
        </w:rPr>
      </w:pPr>
      <w:r>
        <w:rPr>
          <w:rFonts w:ascii="宋体" w:hAnsi="宋体" w:hint="eastAsia"/>
          <w:szCs w:val="21"/>
        </w:rPr>
        <w:t>本项目的合同将授予按本招标文件规定评审确定的中标人。</w:t>
      </w:r>
    </w:p>
    <w:p w:rsidR="0044280D" w:rsidRDefault="0044280D" w:rsidP="0044280D">
      <w:pPr>
        <w:rPr>
          <w:rFonts w:ascii="黑体" w:eastAsia="黑体" w:hAnsi="宋体"/>
          <w:sz w:val="24"/>
        </w:rPr>
      </w:pPr>
      <w:bookmarkStart w:id="26" w:name="_Toc73517680"/>
      <w:bookmarkStart w:id="27" w:name="_Toc73518158"/>
      <w:bookmarkStart w:id="28" w:name="_Toc73521587"/>
      <w:bookmarkStart w:id="29" w:name="_Toc73521675"/>
      <w:bookmarkStart w:id="30" w:name="_Toc100052409"/>
      <w:r>
        <w:rPr>
          <w:rFonts w:ascii="黑体" w:eastAsia="黑体" w:hAnsi="宋体" w:hint="eastAsia"/>
          <w:sz w:val="24"/>
        </w:rPr>
        <w:t>44．</w:t>
      </w:r>
      <w:bookmarkEnd w:id="26"/>
      <w:bookmarkEnd w:id="27"/>
      <w:bookmarkEnd w:id="28"/>
      <w:bookmarkEnd w:id="29"/>
      <w:bookmarkEnd w:id="30"/>
      <w:r>
        <w:rPr>
          <w:rFonts w:ascii="黑体" w:eastAsia="黑体" w:hAnsi="宋体" w:hint="eastAsia"/>
          <w:sz w:val="24"/>
        </w:rPr>
        <w:t>接受和拒绝任何或所有投标的权力</w:t>
      </w:r>
    </w:p>
    <w:p w:rsidR="0044280D" w:rsidRDefault="0044280D" w:rsidP="0044280D">
      <w:pPr>
        <w:ind w:firstLineChars="196" w:firstLine="412"/>
        <w:rPr>
          <w:rFonts w:ascii="宋体" w:hAnsi="宋体"/>
          <w:szCs w:val="21"/>
        </w:rPr>
      </w:pPr>
      <w:r>
        <w:rPr>
          <w:rFonts w:ascii="宋体" w:hAnsi="宋体" w:hint="eastAsia"/>
          <w:szCs w:val="21"/>
        </w:rPr>
        <w:t>招标代理机构和采购人保留在投标之前任何时候接受或拒绝任何投标或所有投标，以及宣布招标无效的权力，对受影响的投标人不承担任何责任，也无义务向受影响的投标人解释采取这一行动的理由。</w:t>
      </w:r>
    </w:p>
    <w:p w:rsidR="0044280D" w:rsidRDefault="0044280D" w:rsidP="0044280D">
      <w:pPr>
        <w:rPr>
          <w:rFonts w:ascii="黑体" w:eastAsia="黑体" w:hAnsi="宋体"/>
          <w:sz w:val="24"/>
        </w:rPr>
      </w:pPr>
      <w:bookmarkStart w:id="31" w:name="_Toc73517682"/>
      <w:bookmarkStart w:id="32" w:name="_Toc73518160"/>
      <w:bookmarkStart w:id="33" w:name="_Toc73521589"/>
      <w:bookmarkStart w:id="34" w:name="_Toc73521677"/>
      <w:bookmarkStart w:id="35" w:name="_Toc100052410"/>
      <w:r>
        <w:rPr>
          <w:rFonts w:ascii="黑体" w:eastAsia="黑体" w:hAnsi="宋体" w:hint="eastAsia"/>
          <w:sz w:val="24"/>
        </w:rPr>
        <w:t>45．合同协议书的签订</w:t>
      </w:r>
      <w:bookmarkEnd w:id="31"/>
      <w:bookmarkEnd w:id="32"/>
      <w:bookmarkEnd w:id="33"/>
      <w:bookmarkEnd w:id="34"/>
      <w:bookmarkEnd w:id="35"/>
    </w:p>
    <w:p w:rsidR="0044280D" w:rsidRDefault="0044280D" w:rsidP="0044280D">
      <w:pPr>
        <w:ind w:firstLineChars="196" w:firstLine="412"/>
        <w:rPr>
          <w:rFonts w:ascii="宋体" w:hAnsi="宋体"/>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rsidR="0044280D" w:rsidRDefault="0044280D" w:rsidP="0044280D">
      <w:pPr>
        <w:ind w:firstLineChars="196" w:firstLine="412"/>
        <w:rPr>
          <w:rFonts w:ascii="宋体" w:hAnsi="宋体"/>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情节严重的，由主管部门记入供应商诚信档案，予以通报</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45.3中标人应当按照合同约定履行义务，完成中标项目，不得将中标项目转让（转包）给他人。</w:t>
      </w:r>
    </w:p>
    <w:p w:rsidR="0044280D" w:rsidRDefault="0044280D" w:rsidP="0044280D">
      <w:pPr>
        <w:rPr>
          <w:rFonts w:ascii="黑体" w:eastAsia="黑体" w:hAnsi="宋体"/>
          <w:sz w:val="24"/>
        </w:rPr>
      </w:pPr>
      <w:bookmarkStart w:id="36" w:name="_Toc73517683"/>
      <w:bookmarkStart w:id="37" w:name="_Toc73518161"/>
      <w:bookmarkStart w:id="38" w:name="_Toc73521590"/>
      <w:bookmarkStart w:id="39" w:name="_Toc73521678"/>
      <w:bookmarkStart w:id="40" w:name="_Toc100052411"/>
      <w:r>
        <w:rPr>
          <w:rFonts w:ascii="黑体" w:eastAsia="黑体" w:hAnsi="宋体" w:hint="eastAsia"/>
          <w:sz w:val="24"/>
        </w:rPr>
        <w:t>46．履约担保</w:t>
      </w:r>
      <w:bookmarkEnd w:id="36"/>
      <w:bookmarkEnd w:id="37"/>
      <w:bookmarkEnd w:id="38"/>
      <w:bookmarkEnd w:id="39"/>
      <w:bookmarkEnd w:id="40"/>
    </w:p>
    <w:p w:rsidR="0044280D" w:rsidRDefault="0044280D" w:rsidP="0044280D">
      <w:pPr>
        <w:ind w:firstLineChars="196" w:firstLine="412"/>
        <w:rPr>
          <w:rFonts w:ascii="宋体" w:hAnsi="宋体"/>
          <w:szCs w:val="21"/>
        </w:rPr>
      </w:pPr>
      <w:r>
        <w:rPr>
          <w:rFonts w:ascii="宋体" w:hAnsi="宋体" w:hint="eastAsia"/>
          <w:szCs w:val="21"/>
        </w:rPr>
        <w:t>46.1在签订项目合同的同时，中标人应按“对通用条款的补充内容”中规定的金额向采购人提</w:t>
      </w:r>
      <w:r>
        <w:rPr>
          <w:rFonts w:ascii="宋体" w:hAnsi="宋体" w:hint="eastAsia"/>
          <w:szCs w:val="21"/>
        </w:rPr>
        <w:lastRenderedPageBreak/>
        <w:t>交履约保证金；</w:t>
      </w:r>
    </w:p>
    <w:p w:rsidR="0044280D" w:rsidRDefault="0044280D" w:rsidP="0044280D">
      <w:pPr>
        <w:ind w:firstLineChars="196" w:firstLine="412"/>
        <w:rPr>
          <w:rFonts w:ascii="宋体" w:hAnsi="宋体"/>
          <w:szCs w:val="21"/>
        </w:rPr>
      </w:pPr>
      <w:r>
        <w:rPr>
          <w:rFonts w:ascii="宋体" w:hAnsi="宋体" w:hint="eastAsia"/>
          <w:szCs w:val="21"/>
        </w:rPr>
        <w:t>46.2如果中标人不能按“对通用条款的补充内容”中规定的金额向采购人提交履约保证金，采购人将有充分的理由通过政府采购监督管理部门废除中标</w:t>
      </w:r>
      <w:r w:rsidRPr="009E0C53">
        <w:rPr>
          <w:rFonts w:ascii="宋体" w:hAnsi="宋体" w:hint="eastAsia"/>
          <w:szCs w:val="21"/>
        </w:rPr>
        <w:t>，给采购人造成的损失应当予以赔偿</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46</w:t>
      </w:r>
      <w:r>
        <w:rPr>
          <w:rFonts w:ascii="宋体" w:hAnsi="宋体"/>
          <w:szCs w:val="21"/>
        </w:rPr>
        <w:t>.</w:t>
      </w:r>
      <w:r>
        <w:rPr>
          <w:rFonts w:ascii="宋体" w:hAnsi="宋体" w:hint="eastAsia"/>
          <w:szCs w:val="21"/>
        </w:rPr>
        <w:t>3项目服务期满之后,经验收合格后，采购人在七日内办理解除履约担保手续。</w:t>
      </w:r>
    </w:p>
    <w:p w:rsidR="0044280D" w:rsidRDefault="0044280D" w:rsidP="0044280D">
      <w:pPr>
        <w:rPr>
          <w:rFonts w:ascii="黑体" w:eastAsia="黑体" w:hAnsi="宋体"/>
          <w:sz w:val="24"/>
        </w:rPr>
      </w:pPr>
      <w:r>
        <w:rPr>
          <w:rFonts w:ascii="黑体" w:eastAsia="黑体" w:hAnsi="宋体" w:hint="eastAsia"/>
          <w:sz w:val="24"/>
        </w:rPr>
        <w:t>47.合同的备案</w:t>
      </w:r>
    </w:p>
    <w:p w:rsidR="0044280D" w:rsidRDefault="0044280D" w:rsidP="0044280D">
      <w:pPr>
        <w:ind w:firstLineChars="196" w:firstLine="412"/>
        <w:rPr>
          <w:rFonts w:ascii="宋体" w:hAnsi="宋体"/>
          <w:szCs w:val="21"/>
        </w:rPr>
      </w:pPr>
      <w:r>
        <w:rPr>
          <w:rFonts w:ascii="宋体" w:hAnsi="宋体" w:hint="eastAsia"/>
          <w:szCs w:val="21"/>
        </w:rPr>
        <w:t>采购人与中标人应于合同签订之日起十日内，由采购人或委托中标人将采购合同副本抄送政府集中采购机构备案。</w:t>
      </w:r>
    </w:p>
    <w:p w:rsidR="0044280D" w:rsidRPr="009E0C53" w:rsidRDefault="0044280D" w:rsidP="0044280D">
      <w:pPr>
        <w:rPr>
          <w:rFonts w:ascii="黑体" w:eastAsia="黑体" w:hAnsi="宋体"/>
          <w:sz w:val="24"/>
        </w:rPr>
      </w:pPr>
      <w:r>
        <w:rPr>
          <w:rFonts w:ascii="黑体" w:eastAsia="黑体" w:hAnsi="宋体" w:hint="eastAsia"/>
          <w:sz w:val="24"/>
        </w:rPr>
        <w:t>48.</w:t>
      </w:r>
      <w:r w:rsidRPr="009E0C53">
        <w:rPr>
          <w:rFonts w:hint="eastAsia"/>
        </w:rPr>
        <w:t xml:space="preserve"> </w:t>
      </w:r>
      <w:r w:rsidRPr="009E0C53">
        <w:rPr>
          <w:rFonts w:ascii="黑体" w:eastAsia="黑体" w:hAnsi="宋体" w:hint="eastAsia"/>
          <w:sz w:val="24"/>
        </w:rPr>
        <w:t>合同的变更</w:t>
      </w:r>
    </w:p>
    <w:p w:rsidR="0044280D" w:rsidRDefault="0044280D" w:rsidP="0044280D">
      <w:pPr>
        <w:ind w:firstLineChars="196" w:firstLine="412"/>
        <w:rPr>
          <w:rFonts w:ascii="宋体" w:hAnsi="宋体"/>
          <w:szCs w:val="21"/>
        </w:rPr>
      </w:pPr>
      <w:r w:rsidRPr="009E0C53">
        <w:rPr>
          <w:rFonts w:ascii="宋体" w:hAnsi="宋体" w:hint="eastAsia"/>
          <w:szCs w:val="21"/>
        </w:rPr>
        <w:t>合同变更事宜按《深圳市财政局 深圳市政府采购中心关于进一步加强市本级政府采购合同备案管理工作的通知》（深财购〔2019〕43号）相关规定执行</w:t>
      </w:r>
      <w:r w:rsidRPr="009E0C53">
        <w:rPr>
          <w:rFonts w:ascii="宋体" w:hAnsi="宋体"/>
          <w:szCs w:val="21"/>
        </w:rPr>
        <w:t>。</w:t>
      </w:r>
    </w:p>
    <w:p w:rsidR="0044280D" w:rsidRPr="00403E7F" w:rsidRDefault="0044280D" w:rsidP="0044280D">
      <w:pPr>
        <w:rPr>
          <w:rFonts w:ascii="黑体" w:eastAsia="黑体" w:hAnsi="宋体"/>
          <w:sz w:val="24"/>
        </w:rPr>
      </w:pPr>
      <w:r w:rsidRPr="00403E7F">
        <w:rPr>
          <w:rFonts w:ascii="黑体" w:eastAsia="黑体" w:hAnsi="宋体" w:hint="eastAsia"/>
          <w:sz w:val="24"/>
        </w:rPr>
        <w:t>49. 履约抽检及情况的反馈</w:t>
      </w:r>
    </w:p>
    <w:p w:rsidR="0044280D" w:rsidRPr="00403E7F" w:rsidRDefault="0044280D" w:rsidP="0044280D">
      <w:pPr>
        <w:widowControl/>
        <w:ind w:right="176" w:firstLine="420"/>
        <w:jc w:val="left"/>
        <w:rPr>
          <w:rFonts w:ascii="宋体" w:hAnsi="宋体"/>
        </w:rPr>
      </w:pPr>
      <w:r w:rsidRPr="00403E7F">
        <w:rPr>
          <w:rFonts w:ascii="宋体" w:hAnsi="宋体" w:hint="eastAsia"/>
        </w:rPr>
        <w:t>49.1供应商必须诚信履约，采购人必须对采购项目实施组织履约验收。必要时，深圳市政府采购中心将对采购项目进行履约抽检评价。如未按合同履约，将按《深圳经济特区政府采购条例》第五十七条有关规定、《深圳市政府采购供应商诚信管理暂行办法》及其操作细则进行处理。</w:t>
      </w:r>
    </w:p>
    <w:p w:rsidR="0044280D" w:rsidRPr="00403E7F" w:rsidRDefault="0044280D" w:rsidP="0044280D">
      <w:pPr>
        <w:widowControl/>
        <w:ind w:right="176" w:firstLine="420"/>
        <w:jc w:val="left"/>
        <w:rPr>
          <w:rFonts w:ascii="宋体" w:hAnsi="宋体"/>
        </w:rPr>
      </w:pPr>
      <w:r w:rsidRPr="00403E7F">
        <w:rPr>
          <w:rFonts w:ascii="宋体" w:hAnsi="宋体" w:hint="eastAsia"/>
        </w:rPr>
        <w:t>49.2</w:t>
      </w:r>
      <w:r w:rsidRPr="00403E7F">
        <w:rPr>
          <w:rFonts w:ascii="宋体" w:hAnsi="宋体"/>
        </w:rPr>
        <w:t>采购人和供应商应当在采购合同履行完毕三十日之内将政府采购合同履行情况和相关政府采购建议等反馈至</w:t>
      </w:r>
      <w:r>
        <w:rPr>
          <w:rFonts w:ascii="宋体" w:hAnsi="宋体" w:hint="eastAsia"/>
        </w:rPr>
        <w:t>深圳市政府采购中心</w:t>
      </w:r>
      <w:r w:rsidRPr="00403E7F">
        <w:rPr>
          <w:rFonts w:ascii="宋体" w:hAnsi="宋体"/>
        </w:rPr>
        <w:t>。</w:t>
      </w:r>
    </w:p>
    <w:p w:rsidR="0044280D" w:rsidRDefault="0044280D" w:rsidP="0044280D">
      <w:pPr>
        <w:rPr>
          <w:rFonts w:ascii="黑体" w:eastAsia="黑体" w:hAnsi="宋体"/>
          <w:sz w:val="24"/>
        </w:rPr>
      </w:pPr>
      <w:r>
        <w:rPr>
          <w:rFonts w:ascii="黑体" w:eastAsia="黑体" w:hAnsi="宋体" w:hint="eastAsia"/>
          <w:sz w:val="24"/>
        </w:rPr>
        <w:t>50.宣传</w:t>
      </w:r>
    </w:p>
    <w:p w:rsidR="0044280D" w:rsidRDefault="0044280D" w:rsidP="0044280D">
      <w:pPr>
        <w:ind w:leftChars="100" w:left="210" w:firstLineChars="196" w:firstLine="412"/>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必须事先将具体对外宣传方案报市财政委和政府集中采购机构，并征得其同意。对外市场宣传包括但不限于以下形式：</w:t>
      </w:r>
    </w:p>
    <w:p w:rsidR="0044280D" w:rsidRDefault="0044280D" w:rsidP="0044280D">
      <w:pPr>
        <w:ind w:leftChars="100" w:left="210" w:firstLineChars="196" w:firstLine="412"/>
        <w:rPr>
          <w:rFonts w:ascii="宋体" w:hAnsi="宋体"/>
        </w:rPr>
      </w:pPr>
      <w:r>
        <w:rPr>
          <w:rFonts w:ascii="宋体" w:hAnsi="宋体"/>
        </w:rPr>
        <w:t>a.名片、宣传册、广告标语等；</w:t>
      </w:r>
    </w:p>
    <w:p w:rsidR="0044280D" w:rsidRDefault="0044280D" w:rsidP="0044280D">
      <w:pPr>
        <w:ind w:leftChars="100" w:left="210" w:firstLineChars="196" w:firstLine="412"/>
        <w:rPr>
          <w:rFonts w:ascii="宋体" w:hAnsi="宋体"/>
        </w:rPr>
      </w:pPr>
      <w:r>
        <w:rPr>
          <w:rFonts w:ascii="宋体" w:hAnsi="宋体"/>
        </w:rPr>
        <w:t>b.案例介绍、推广等；</w:t>
      </w:r>
    </w:p>
    <w:p w:rsidR="0044280D" w:rsidRDefault="0044280D" w:rsidP="0044280D">
      <w:pPr>
        <w:ind w:leftChars="100" w:left="210" w:firstLineChars="196" w:firstLine="412"/>
        <w:rPr>
          <w:rFonts w:ascii="宋体" w:hAnsi="宋体"/>
        </w:rPr>
      </w:pPr>
      <w:r>
        <w:rPr>
          <w:rFonts w:ascii="宋体" w:hAnsi="宋体" w:hint="eastAsia"/>
        </w:rPr>
        <w:t>c.工作</w:t>
      </w:r>
      <w:r>
        <w:rPr>
          <w:rFonts w:ascii="宋体" w:hAnsi="宋体"/>
        </w:rPr>
        <w:t>人员向其他消费群体宣传。</w:t>
      </w:r>
    </w:p>
    <w:p w:rsidR="0044280D" w:rsidRDefault="0044280D" w:rsidP="0044280D">
      <w:pPr>
        <w:rPr>
          <w:rFonts w:ascii="黑体" w:eastAsia="黑体" w:hAnsi="宋体"/>
          <w:sz w:val="24"/>
        </w:rPr>
      </w:pPr>
      <w:r>
        <w:rPr>
          <w:rFonts w:ascii="黑体" w:eastAsia="黑体" w:hAnsi="宋体" w:hint="eastAsia"/>
          <w:sz w:val="24"/>
        </w:rPr>
        <w:t>51.供应商违法责任</w:t>
      </w:r>
    </w:p>
    <w:p w:rsidR="0044280D" w:rsidRDefault="0044280D" w:rsidP="0044280D">
      <w:pPr>
        <w:ind w:firstLineChars="196" w:firstLine="412"/>
        <w:rPr>
          <w:rFonts w:ascii="宋体" w:hAnsi="宋体"/>
          <w:szCs w:val="21"/>
        </w:rPr>
      </w:pP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sidRPr="009E0C53">
        <w:rPr>
          <w:rFonts w:ascii="宋体" w:hAnsi="宋体" w:hint="eastAsia"/>
          <w:szCs w:val="21"/>
        </w:rPr>
        <w:t>构成犯罪的，依法追究刑事责任</w:t>
      </w:r>
      <w:r>
        <w:rPr>
          <w:rFonts w:ascii="宋体" w:hAnsi="宋体" w:hint="eastAsia"/>
          <w:szCs w:val="21"/>
        </w:rPr>
        <w:t>：</w:t>
      </w:r>
    </w:p>
    <w:p w:rsidR="0044280D" w:rsidRDefault="0044280D" w:rsidP="0044280D">
      <w:pPr>
        <w:ind w:firstLineChars="196" w:firstLine="412"/>
        <w:rPr>
          <w:rFonts w:ascii="宋体" w:hAnsi="宋体"/>
          <w:szCs w:val="21"/>
        </w:rPr>
      </w:pPr>
      <w:r>
        <w:rPr>
          <w:rFonts w:ascii="宋体" w:hAnsi="宋体" w:hint="eastAsia"/>
          <w:szCs w:val="21"/>
        </w:rPr>
        <w:t>（1）在采购活动中应当回避而未回避的；</w:t>
      </w:r>
    </w:p>
    <w:p w:rsidR="0044280D" w:rsidRDefault="0044280D" w:rsidP="0044280D">
      <w:pPr>
        <w:ind w:firstLineChars="196" w:firstLine="412"/>
        <w:rPr>
          <w:rFonts w:ascii="宋体" w:hAnsi="宋体"/>
          <w:szCs w:val="21"/>
        </w:rPr>
      </w:pPr>
      <w:r>
        <w:rPr>
          <w:rFonts w:ascii="宋体" w:hAnsi="宋体" w:hint="eastAsia"/>
          <w:szCs w:val="21"/>
        </w:rPr>
        <w:t>（2）未按本条例规定签订、履行采购合同，造成严重后果的；</w:t>
      </w:r>
    </w:p>
    <w:p w:rsidR="0044280D" w:rsidRDefault="0044280D" w:rsidP="0044280D">
      <w:pPr>
        <w:ind w:firstLineChars="196" w:firstLine="412"/>
        <w:rPr>
          <w:rFonts w:ascii="宋体" w:hAnsi="宋体"/>
          <w:szCs w:val="21"/>
        </w:rPr>
      </w:pPr>
      <w:r>
        <w:rPr>
          <w:rFonts w:ascii="宋体" w:hAnsi="宋体" w:hint="eastAsia"/>
          <w:szCs w:val="21"/>
        </w:rPr>
        <w:t>（3）隐瞒真实情况，提供虚假资料的；</w:t>
      </w:r>
    </w:p>
    <w:p w:rsidR="0044280D" w:rsidRDefault="0044280D" w:rsidP="0044280D">
      <w:pPr>
        <w:ind w:firstLineChars="196" w:firstLine="412"/>
        <w:rPr>
          <w:rFonts w:ascii="宋体" w:hAnsi="宋体"/>
          <w:szCs w:val="21"/>
        </w:rPr>
      </w:pPr>
      <w:r>
        <w:rPr>
          <w:rFonts w:ascii="宋体" w:hAnsi="宋体" w:hint="eastAsia"/>
          <w:szCs w:val="21"/>
        </w:rPr>
        <w:t>（4）以非法手段排斥其他供应商参与竞争的；</w:t>
      </w:r>
    </w:p>
    <w:p w:rsidR="0044280D" w:rsidRDefault="0044280D" w:rsidP="0044280D">
      <w:pPr>
        <w:ind w:firstLineChars="196" w:firstLine="412"/>
        <w:rPr>
          <w:rFonts w:ascii="宋体" w:hAnsi="宋体"/>
          <w:szCs w:val="21"/>
        </w:rPr>
      </w:pPr>
      <w:r>
        <w:rPr>
          <w:rFonts w:ascii="宋体" w:hAnsi="宋体" w:hint="eastAsia"/>
          <w:szCs w:val="21"/>
        </w:rPr>
        <w:t>（5）与其他采购参加人串通投标的；</w:t>
      </w:r>
    </w:p>
    <w:p w:rsidR="0044280D" w:rsidRDefault="0044280D" w:rsidP="0044280D">
      <w:pPr>
        <w:ind w:firstLineChars="196" w:firstLine="412"/>
        <w:rPr>
          <w:rFonts w:ascii="宋体" w:hAnsi="宋体"/>
          <w:szCs w:val="21"/>
        </w:rPr>
      </w:pPr>
      <w:r>
        <w:rPr>
          <w:rFonts w:ascii="宋体" w:hAnsi="宋体" w:hint="eastAsia"/>
          <w:szCs w:val="21"/>
        </w:rPr>
        <w:t>（6）恶意投诉的；</w:t>
      </w:r>
    </w:p>
    <w:p w:rsidR="0044280D" w:rsidRDefault="0044280D" w:rsidP="0044280D">
      <w:pPr>
        <w:ind w:firstLineChars="196" w:firstLine="412"/>
        <w:rPr>
          <w:rFonts w:ascii="宋体" w:hAnsi="宋体"/>
          <w:szCs w:val="21"/>
        </w:rPr>
      </w:pPr>
      <w:r>
        <w:rPr>
          <w:rFonts w:ascii="宋体" w:hAnsi="宋体" w:hint="eastAsia"/>
          <w:szCs w:val="21"/>
        </w:rPr>
        <w:t>（7）向采购项目相关人行贿或者提供其他不当利益的；</w:t>
      </w:r>
    </w:p>
    <w:p w:rsidR="0044280D" w:rsidRDefault="0044280D" w:rsidP="0044280D">
      <w:pPr>
        <w:ind w:firstLineChars="196" w:firstLine="412"/>
        <w:rPr>
          <w:rFonts w:ascii="宋体" w:hAnsi="宋体"/>
          <w:szCs w:val="21"/>
        </w:rPr>
      </w:pPr>
      <w:r>
        <w:rPr>
          <w:rFonts w:ascii="宋体" w:hAnsi="宋体" w:hint="eastAsia"/>
          <w:szCs w:val="21"/>
        </w:rPr>
        <w:t>（8）阻碍、抗拒主管部门监督检查的；</w:t>
      </w:r>
    </w:p>
    <w:p w:rsidR="0044280D" w:rsidRDefault="0044280D" w:rsidP="0044280D">
      <w:pPr>
        <w:ind w:firstLineChars="196" w:firstLine="412"/>
        <w:rPr>
          <w:rFonts w:ascii="宋体" w:hAnsi="宋体"/>
          <w:szCs w:val="21"/>
        </w:rPr>
      </w:pPr>
      <w:r>
        <w:rPr>
          <w:rFonts w:ascii="宋体" w:hAnsi="宋体" w:hint="eastAsia"/>
          <w:szCs w:val="21"/>
        </w:rPr>
        <w:t>（9）其他违反本条例规定的行为。</w:t>
      </w:r>
    </w:p>
    <w:p w:rsidR="0044280D" w:rsidRDefault="0044280D" w:rsidP="00C97EF5">
      <w:pPr>
        <w:keepNext/>
        <w:keepLines/>
        <w:numPr>
          <w:ilvl w:val="0"/>
          <w:numId w:val="10"/>
        </w:numPr>
        <w:adjustRightInd w:val="0"/>
        <w:spacing w:beforeLines="50" w:afterLines="50"/>
        <w:ind w:left="482" w:hanging="482"/>
        <w:jc w:val="center"/>
        <w:textAlignment w:val="baseline"/>
        <w:outlineLvl w:val="1"/>
        <w:rPr>
          <w:rFonts w:ascii="宋体" w:hAnsi="宋体"/>
          <w:b/>
          <w:bCs/>
          <w:kern w:val="0"/>
          <w:sz w:val="24"/>
          <w:szCs w:val="20"/>
        </w:rPr>
      </w:pPr>
      <w:r>
        <w:rPr>
          <w:rFonts w:ascii="宋体" w:hAnsi="宋体" w:hint="eastAsia"/>
          <w:b/>
          <w:bCs/>
          <w:kern w:val="0"/>
          <w:sz w:val="24"/>
          <w:szCs w:val="20"/>
        </w:rPr>
        <w:t>质疑处理</w:t>
      </w:r>
    </w:p>
    <w:p w:rsidR="0044280D" w:rsidRPr="00403E7F" w:rsidRDefault="0044280D" w:rsidP="0044280D">
      <w:pPr>
        <w:rPr>
          <w:rFonts w:ascii="黑体" w:eastAsia="黑体" w:hAnsi="宋体"/>
          <w:sz w:val="24"/>
        </w:rPr>
      </w:pPr>
      <w:r>
        <w:rPr>
          <w:rFonts w:ascii="黑体" w:eastAsia="黑体" w:hAnsi="宋体" w:hint="eastAsia"/>
          <w:sz w:val="24"/>
        </w:rPr>
        <w:t>52.</w:t>
      </w:r>
      <w:r w:rsidRPr="009E0C53">
        <w:rPr>
          <w:rFonts w:ascii="黑体" w:eastAsia="黑体" w:hAnsi="宋体" w:hint="eastAsia"/>
          <w:sz w:val="24"/>
        </w:rPr>
        <w:t xml:space="preserve"> </w:t>
      </w:r>
      <w:r w:rsidRPr="00403E7F">
        <w:rPr>
          <w:rFonts w:ascii="黑体" w:eastAsia="黑体" w:hAnsi="宋体" w:hint="eastAsia"/>
          <w:sz w:val="24"/>
        </w:rPr>
        <w:t>质疑提出与答复</w:t>
      </w:r>
    </w:p>
    <w:p w:rsidR="0044280D" w:rsidRPr="00403E7F" w:rsidRDefault="0044280D" w:rsidP="0044280D">
      <w:pPr>
        <w:rPr>
          <w:rFonts w:ascii="宋体" w:hAnsi="宋体"/>
          <w:szCs w:val="21"/>
        </w:rPr>
      </w:pPr>
      <w:r w:rsidRPr="00403E7F">
        <w:rPr>
          <w:rFonts w:ascii="宋体" w:hAnsi="宋体" w:hint="eastAsia"/>
          <w:szCs w:val="21"/>
        </w:rPr>
        <w:t xml:space="preserve">    52.1提出质疑</w:t>
      </w:r>
    </w:p>
    <w:p w:rsidR="0044280D" w:rsidRDefault="0044280D" w:rsidP="0044280D">
      <w:pPr>
        <w:rPr>
          <w:rFonts w:ascii="黑体" w:eastAsia="黑体" w:hAnsi="宋体"/>
          <w:sz w:val="24"/>
        </w:rPr>
      </w:pPr>
      <w:r w:rsidRPr="00403E7F">
        <w:rPr>
          <w:rFonts w:ascii="宋体" w:hAnsi="宋体" w:hint="eastAsia"/>
          <w:szCs w:val="21"/>
        </w:rPr>
        <w:t xml:space="preserve">    参与政府采购活动的供应商认为自己的权益在采购活动中受到损害的，应当自知道或者应当知道其权益受到损害之日起七个工作日内向采购人、</w:t>
      </w:r>
      <w:r>
        <w:rPr>
          <w:rFonts w:ascii="宋体" w:hAnsi="宋体" w:hint="eastAsia"/>
          <w:szCs w:val="21"/>
        </w:rPr>
        <w:t>招标代理</w:t>
      </w:r>
      <w:r w:rsidRPr="00403E7F">
        <w:rPr>
          <w:rFonts w:ascii="宋体" w:hAnsi="宋体" w:hint="eastAsia"/>
          <w:szCs w:val="21"/>
        </w:rPr>
        <w:t>机构以书面形式提出质疑</w:t>
      </w:r>
      <w:r>
        <w:rPr>
          <w:rFonts w:ascii="黑体" w:eastAsia="黑体" w:hAnsi="宋体" w:hint="eastAsia"/>
          <w:sz w:val="24"/>
        </w:rPr>
        <w:t>。</w:t>
      </w:r>
    </w:p>
    <w:p w:rsidR="0044280D" w:rsidRPr="00403E7F" w:rsidRDefault="0044280D" w:rsidP="0044280D">
      <w:pPr>
        <w:rPr>
          <w:rFonts w:ascii="宋体" w:hAnsi="宋体"/>
          <w:szCs w:val="21"/>
        </w:rPr>
      </w:pPr>
      <w:r>
        <w:rPr>
          <w:rFonts w:ascii="宋体" w:hAnsi="宋体" w:hint="eastAsia"/>
          <w:szCs w:val="21"/>
        </w:rPr>
        <w:t xml:space="preserve">    </w:t>
      </w:r>
      <w:r w:rsidRPr="00403E7F">
        <w:rPr>
          <w:rFonts w:ascii="宋体" w:hAnsi="宋体" w:hint="eastAsia"/>
          <w:szCs w:val="21"/>
        </w:rPr>
        <w:t>52.2</w:t>
      </w:r>
      <w:r w:rsidRPr="00403E7F">
        <w:rPr>
          <w:rFonts w:ascii="宋体" w:hAnsi="宋体"/>
          <w:szCs w:val="21"/>
        </w:rPr>
        <w:t>法律依据</w:t>
      </w:r>
    </w:p>
    <w:p w:rsidR="0044280D" w:rsidRPr="00403E7F" w:rsidRDefault="0044280D" w:rsidP="0044280D">
      <w:pPr>
        <w:rPr>
          <w:rFonts w:ascii="宋体" w:hAnsi="宋体"/>
          <w:szCs w:val="21"/>
        </w:rPr>
      </w:pPr>
      <w:r w:rsidRPr="00403E7F">
        <w:rPr>
          <w:rFonts w:ascii="宋体" w:hAnsi="宋体" w:hint="eastAsia"/>
          <w:szCs w:val="21"/>
        </w:rPr>
        <w:lastRenderedPageBreak/>
        <w:t xml:space="preserve">    《中华人民共和国政府采购法》、《中华人民共和国政府采购法实施条例》、</w:t>
      </w:r>
      <w:r w:rsidRPr="00403E7F">
        <w:rPr>
          <w:rFonts w:ascii="宋体" w:hAnsi="宋体"/>
          <w:szCs w:val="21"/>
        </w:rPr>
        <w:t>《</w:t>
      </w:r>
      <w:r w:rsidRPr="00403E7F">
        <w:rPr>
          <w:rFonts w:ascii="宋体" w:hAnsi="宋体" w:hint="eastAsia"/>
          <w:szCs w:val="21"/>
        </w:rPr>
        <w:t>深圳经济特区政府采购</w:t>
      </w:r>
      <w:r w:rsidRPr="00403E7F">
        <w:rPr>
          <w:rFonts w:ascii="宋体" w:hAnsi="宋体"/>
          <w:szCs w:val="21"/>
        </w:rPr>
        <w:t>条例</w:t>
      </w:r>
      <w:r w:rsidRPr="00403E7F">
        <w:rPr>
          <w:rFonts w:ascii="宋体" w:hAnsi="宋体" w:hint="eastAsia"/>
          <w:szCs w:val="21"/>
        </w:rPr>
        <w:t>》、《深圳经济特区政府采购条例实施细则》、《政府采购质疑和投诉办法》（财政部令第94号）和其他有关法律法规规定。</w:t>
      </w:r>
    </w:p>
    <w:p w:rsidR="0044280D" w:rsidRPr="00403E7F" w:rsidRDefault="0044280D" w:rsidP="0044280D">
      <w:pPr>
        <w:rPr>
          <w:rFonts w:ascii="宋体" w:hAnsi="宋体"/>
          <w:szCs w:val="21"/>
        </w:rPr>
      </w:pPr>
      <w:r w:rsidRPr="00403E7F">
        <w:rPr>
          <w:rFonts w:ascii="宋体" w:hAnsi="宋体" w:hint="eastAsia"/>
          <w:szCs w:val="21"/>
        </w:rPr>
        <w:t xml:space="preserve">    52.3质疑条件</w:t>
      </w:r>
    </w:p>
    <w:p w:rsidR="0044280D" w:rsidRPr="00403E7F" w:rsidRDefault="0044280D" w:rsidP="0044280D">
      <w:pPr>
        <w:rPr>
          <w:rFonts w:ascii="宋体" w:hAnsi="宋体"/>
          <w:szCs w:val="21"/>
        </w:rPr>
      </w:pPr>
      <w:r w:rsidRPr="00403E7F">
        <w:rPr>
          <w:rFonts w:ascii="宋体" w:hAnsi="宋体" w:hint="eastAsia"/>
          <w:szCs w:val="21"/>
        </w:rPr>
        <w:t xml:space="preserve">    52.3.1提出质疑的供应商应当是参与所质疑项目采购活动的供应商；</w:t>
      </w:r>
    </w:p>
    <w:p w:rsidR="0044280D" w:rsidRPr="00403E7F" w:rsidRDefault="0044280D" w:rsidP="0044280D">
      <w:pPr>
        <w:spacing w:line="312" w:lineRule="atLeast"/>
        <w:textAlignment w:val="center"/>
        <w:rPr>
          <w:rFonts w:ascii="Segoe UI" w:hAnsi="Segoe UI"/>
          <w:color w:val="666666"/>
          <w:kern w:val="0"/>
          <w:sz w:val="17"/>
        </w:rPr>
      </w:pPr>
      <w:r w:rsidRPr="00403E7F">
        <w:rPr>
          <w:rFonts w:ascii="宋体" w:hAnsi="宋体" w:hint="eastAsia"/>
          <w:szCs w:val="21"/>
        </w:rPr>
        <w:t xml:space="preserve">    52.3.2</w:t>
      </w:r>
      <w:r w:rsidRPr="00403E7F">
        <w:rPr>
          <w:rFonts w:ascii="宋体" w:hAnsi="宋体" w:hint="eastAsia"/>
          <w:color w:val="000000"/>
          <w:kern w:val="0"/>
          <w:sz w:val="22"/>
        </w:rPr>
        <w:t>应当在法定质疑期内</w:t>
      </w:r>
      <w:r w:rsidRPr="00403E7F">
        <w:rPr>
          <w:rFonts w:ascii="宋体" w:hAnsi="宋体" w:cs="Segoe UI" w:hint="eastAsia"/>
          <w:color w:val="000000"/>
          <w:kern w:val="0"/>
          <w:sz w:val="22"/>
        </w:rPr>
        <w:t>一次性</w:t>
      </w:r>
      <w:r w:rsidRPr="00403E7F">
        <w:rPr>
          <w:rFonts w:ascii="宋体" w:hAnsi="宋体" w:hint="eastAsia"/>
          <w:color w:val="000000"/>
          <w:kern w:val="0"/>
          <w:sz w:val="22"/>
        </w:rPr>
        <w:t>提出</w:t>
      </w:r>
      <w:r w:rsidRPr="00403E7F">
        <w:rPr>
          <w:rFonts w:ascii="宋体" w:hAnsi="宋体" w:cs="Segoe UI" w:hint="eastAsia"/>
          <w:color w:val="000000"/>
          <w:kern w:val="0"/>
          <w:sz w:val="22"/>
        </w:rPr>
        <w:t>针对同一采购程序环节的质疑</w:t>
      </w:r>
      <w:r w:rsidRPr="00403E7F">
        <w:rPr>
          <w:rFonts w:ascii="宋体" w:hAnsi="宋体" w:hint="eastAsia"/>
          <w:color w:val="000000"/>
          <w:kern w:val="0"/>
          <w:sz w:val="22"/>
        </w:rPr>
        <w:t>，法定质疑期为自知道或应当知道权益受到损害之日起</w:t>
      </w:r>
      <w:r w:rsidRPr="00403E7F">
        <w:rPr>
          <w:rFonts w:ascii="宋体" w:hAnsi="宋体" w:cs="Segoe UI" w:hint="eastAsia"/>
          <w:color w:val="000000"/>
          <w:kern w:val="0"/>
          <w:sz w:val="22"/>
        </w:rPr>
        <w:t>7</w:t>
      </w:r>
      <w:r w:rsidRPr="00403E7F">
        <w:rPr>
          <w:rFonts w:ascii="宋体" w:hAnsi="宋体" w:hint="eastAsia"/>
          <w:color w:val="000000"/>
          <w:kern w:val="0"/>
          <w:sz w:val="22"/>
        </w:rPr>
        <w:t>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r w:rsidRPr="00403E7F">
        <w:rPr>
          <w:rFonts w:ascii="宋体" w:hAnsi="宋体" w:cs="Segoe UI" w:hint="eastAsia"/>
          <w:color w:val="000000"/>
          <w:kern w:val="0"/>
          <w:sz w:val="22"/>
        </w:rPr>
        <w:t>；</w:t>
      </w:r>
    </w:p>
    <w:p w:rsidR="0044280D" w:rsidRPr="00403E7F" w:rsidRDefault="0044280D" w:rsidP="0044280D">
      <w:pPr>
        <w:rPr>
          <w:rFonts w:ascii="宋体" w:hAnsi="宋体"/>
          <w:szCs w:val="21"/>
        </w:rPr>
      </w:pPr>
      <w:r w:rsidRPr="00403E7F">
        <w:rPr>
          <w:rFonts w:ascii="宋体" w:hAnsi="宋体" w:hint="eastAsia"/>
          <w:szCs w:val="21"/>
        </w:rPr>
        <w:t xml:space="preserve">    52.3.3应提交书面质疑函，质疑函应当包括以下内容：（1）具体、明确的质疑事项和与质疑事项相关的请求；（2）合理的事实和依据；（3）必要的证明材料和法律依据。注：质疑函范本可在政府集中采购机构网站下载。</w:t>
      </w:r>
    </w:p>
    <w:p w:rsidR="0044280D" w:rsidRPr="00403E7F" w:rsidRDefault="0044280D" w:rsidP="0044280D">
      <w:pPr>
        <w:rPr>
          <w:rFonts w:ascii="宋体" w:hAnsi="宋体"/>
          <w:szCs w:val="21"/>
        </w:rPr>
      </w:pPr>
      <w:r w:rsidRPr="00403E7F">
        <w:rPr>
          <w:rFonts w:ascii="宋体" w:hAnsi="宋体" w:hint="eastAsia"/>
          <w:szCs w:val="21"/>
        </w:rPr>
        <w:t xml:space="preserve">    52.4提交</w:t>
      </w:r>
      <w:r w:rsidRPr="00403E7F">
        <w:rPr>
          <w:rFonts w:ascii="宋体" w:hAnsi="宋体"/>
          <w:szCs w:val="21"/>
        </w:rPr>
        <w:t>材料</w:t>
      </w:r>
    </w:p>
    <w:p w:rsidR="0044280D" w:rsidRPr="00403E7F" w:rsidRDefault="0044280D" w:rsidP="0044280D">
      <w:pPr>
        <w:rPr>
          <w:rFonts w:ascii="宋体" w:hAnsi="宋体"/>
          <w:szCs w:val="21"/>
        </w:rPr>
      </w:pPr>
      <w:r w:rsidRPr="00403E7F">
        <w:rPr>
          <w:rFonts w:ascii="宋体" w:hAnsi="宋体" w:hint="eastAsia"/>
          <w:szCs w:val="21"/>
        </w:rPr>
        <w:t xml:space="preserve">    质疑函、营业执照复印件、法定代表人证明。如委托代理人提交的，还需提交授权委托书及代理人身份证明。</w:t>
      </w:r>
    </w:p>
    <w:p w:rsidR="0044280D" w:rsidRPr="00403E7F" w:rsidRDefault="0044280D" w:rsidP="0044280D">
      <w:pPr>
        <w:rPr>
          <w:rFonts w:ascii="宋体" w:hAnsi="宋体"/>
          <w:szCs w:val="21"/>
        </w:rPr>
      </w:pPr>
      <w:r w:rsidRPr="00403E7F">
        <w:rPr>
          <w:rFonts w:ascii="宋体" w:hAnsi="宋体" w:hint="eastAsia"/>
          <w:szCs w:val="21"/>
        </w:rPr>
        <w:t xml:space="preserve">    52.</w:t>
      </w:r>
      <w:r>
        <w:rPr>
          <w:rFonts w:ascii="宋体" w:hAnsi="宋体" w:hint="eastAsia"/>
          <w:szCs w:val="21"/>
        </w:rPr>
        <w:t>5</w:t>
      </w:r>
      <w:r w:rsidRPr="00403E7F">
        <w:rPr>
          <w:rFonts w:ascii="宋体" w:hAnsi="宋体" w:hint="eastAsia"/>
          <w:szCs w:val="21"/>
        </w:rPr>
        <w:t>收文办理</w:t>
      </w:r>
      <w:r w:rsidRPr="00403E7F">
        <w:rPr>
          <w:rFonts w:ascii="宋体" w:hAnsi="宋体"/>
          <w:szCs w:val="21"/>
        </w:rPr>
        <w:t>程序</w:t>
      </w:r>
    </w:p>
    <w:p w:rsidR="0044280D" w:rsidRPr="00403E7F" w:rsidRDefault="0044280D" w:rsidP="0044280D">
      <w:pPr>
        <w:rPr>
          <w:rFonts w:ascii="宋体" w:hAnsi="宋体"/>
          <w:szCs w:val="21"/>
        </w:rPr>
      </w:pPr>
      <w:r w:rsidRPr="00403E7F">
        <w:rPr>
          <w:rFonts w:ascii="宋体" w:hAnsi="宋体" w:hint="eastAsia"/>
          <w:szCs w:val="21"/>
        </w:rPr>
        <w:t xml:space="preserve">    52.</w:t>
      </w:r>
      <w:r>
        <w:rPr>
          <w:rFonts w:ascii="宋体" w:hAnsi="宋体" w:hint="eastAsia"/>
          <w:szCs w:val="21"/>
        </w:rPr>
        <w:t>5</w:t>
      </w:r>
      <w:r w:rsidRPr="00403E7F">
        <w:rPr>
          <w:rFonts w:ascii="宋体" w:hAnsi="宋体" w:hint="eastAsia"/>
          <w:szCs w:val="21"/>
        </w:rPr>
        <w:t>.1供应商提交的质疑材料符合质疑条件的办理收文，出具收文回执；</w:t>
      </w:r>
    </w:p>
    <w:p w:rsidR="0044280D" w:rsidRPr="00403E7F" w:rsidRDefault="0044280D" w:rsidP="0044280D">
      <w:pPr>
        <w:rPr>
          <w:rFonts w:ascii="宋体" w:hAnsi="宋体"/>
          <w:szCs w:val="21"/>
        </w:rPr>
      </w:pPr>
      <w:r w:rsidRPr="00403E7F">
        <w:rPr>
          <w:rFonts w:ascii="宋体" w:hAnsi="宋体" w:hint="eastAsia"/>
          <w:szCs w:val="21"/>
        </w:rPr>
        <w:t xml:space="preserve">    52.</w:t>
      </w:r>
      <w:r>
        <w:rPr>
          <w:rFonts w:ascii="宋体" w:hAnsi="宋体" w:hint="eastAsia"/>
          <w:szCs w:val="21"/>
        </w:rPr>
        <w:t>5</w:t>
      </w:r>
      <w:r w:rsidRPr="00403E7F">
        <w:rPr>
          <w:rFonts w:ascii="宋体" w:hAnsi="宋体" w:hint="eastAsia"/>
          <w:szCs w:val="21"/>
        </w:rPr>
        <w:t>.2供应商提交的质疑材料不符合质疑条件的，视情况处理：（1）质疑主体、时限不符合的，不予收文；（2）质疑函内容、提交人身份证明不符合的，开具补正告知书，供应商可在质疑期内补正后重新提交。</w:t>
      </w:r>
    </w:p>
    <w:p w:rsidR="0044280D" w:rsidRPr="00403E7F" w:rsidRDefault="0044280D" w:rsidP="0044280D">
      <w:pPr>
        <w:rPr>
          <w:rFonts w:ascii="宋体" w:hAnsi="宋体"/>
          <w:szCs w:val="21"/>
        </w:rPr>
      </w:pPr>
      <w:r w:rsidRPr="00403E7F">
        <w:rPr>
          <w:rFonts w:ascii="宋体" w:hAnsi="宋体" w:hint="eastAsia"/>
          <w:szCs w:val="21"/>
        </w:rPr>
        <w:t xml:space="preserve">    52.</w:t>
      </w:r>
      <w:r>
        <w:rPr>
          <w:rFonts w:ascii="宋体" w:hAnsi="宋体" w:hint="eastAsia"/>
          <w:szCs w:val="21"/>
        </w:rPr>
        <w:t>6</w:t>
      </w:r>
      <w:r w:rsidRPr="00403E7F">
        <w:rPr>
          <w:rFonts w:ascii="宋体" w:hAnsi="宋体" w:hint="eastAsia"/>
          <w:szCs w:val="21"/>
        </w:rPr>
        <w:t>质疑答复时限</w:t>
      </w:r>
    </w:p>
    <w:p w:rsidR="0044280D" w:rsidRPr="00403E7F" w:rsidRDefault="0044280D" w:rsidP="0044280D">
      <w:pPr>
        <w:rPr>
          <w:rFonts w:ascii="宋体" w:hAnsi="宋体"/>
          <w:szCs w:val="21"/>
        </w:rPr>
      </w:pPr>
      <w:r w:rsidRPr="00403E7F">
        <w:rPr>
          <w:rFonts w:ascii="宋体" w:hAnsi="宋体" w:hint="eastAsia"/>
          <w:szCs w:val="21"/>
        </w:rPr>
        <w:t xml:space="preserve">    自收文之日起七个工作日内。</w:t>
      </w:r>
    </w:p>
    <w:p w:rsidR="0044280D" w:rsidRPr="00403E7F" w:rsidRDefault="0044280D" w:rsidP="0044280D">
      <w:pPr>
        <w:rPr>
          <w:rFonts w:ascii="宋体" w:hAnsi="宋体"/>
          <w:szCs w:val="21"/>
        </w:rPr>
      </w:pPr>
      <w:r w:rsidRPr="00403E7F">
        <w:rPr>
          <w:rFonts w:ascii="宋体" w:hAnsi="宋体" w:hint="eastAsia"/>
          <w:szCs w:val="21"/>
        </w:rPr>
        <w:t xml:space="preserve">    52.</w:t>
      </w:r>
      <w:r>
        <w:rPr>
          <w:rFonts w:ascii="宋体" w:hAnsi="宋体" w:hint="eastAsia"/>
          <w:szCs w:val="21"/>
        </w:rPr>
        <w:t>7</w:t>
      </w:r>
      <w:r w:rsidRPr="00403E7F">
        <w:rPr>
          <w:rFonts w:ascii="宋体" w:hAnsi="宋体" w:hint="eastAsia"/>
          <w:szCs w:val="21"/>
        </w:rPr>
        <w:t>投诉</w:t>
      </w:r>
    </w:p>
    <w:p w:rsidR="0044280D" w:rsidRPr="00403E7F" w:rsidRDefault="0044280D" w:rsidP="0044280D">
      <w:pPr>
        <w:rPr>
          <w:rFonts w:ascii="宋体" w:hAnsi="宋体"/>
          <w:szCs w:val="21"/>
        </w:rPr>
      </w:pPr>
      <w:r w:rsidRPr="00403E7F">
        <w:rPr>
          <w:rFonts w:ascii="宋体" w:hAnsi="宋体" w:hint="eastAsia"/>
          <w:szCs w:val="21"/>
        </w:rPr>
        <w:t xml:space="preserve">    对质疑答复不满意或者未在规定时间内答复的，提出质疑的供应商可以在答复期满后15个工作日内向深圳市财政局投诉。</w:t>
      </w:r>
    </w:p>
    <w:p w:rsidR="0044280D" w:rsidRPr="00844024" w:rsidRDefault="0044280D" w:rsidP="0044280D">
      <w:pPr>
        <w:ind w:firstLineChars="202" w:firstLine="485"/>
        <w:rPr>
          <w:rFonts w:ascii="仿宋_GB2312" w:eastAsia="仿宋_GB2312" w:hAnsi="Times New Roman"/>
          <w:sz w:val="24"/>
          <w:szCs w:val="24"/>
        </w:rPr>
      </w:pPr>
    </w:p>
    <w:p w:rsidR="000E4549" w:rsidRPr="0044280D" w:rsidRDefault="000E4549"/>
    <w:sectPr w:rsidR="000E4549" w:rsidRPr="0044280D" w:rsidSect="00C97EF5">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A77" w:rsidRDefault="00DF4A77" w:rsidP="00CD75C2">
      <w:r>
        <w:separator/>
      </w:r>
    </w:p>
  </w:endnote>
  <w:endnote w:type="continuationSeparator" w:id="1">
    <w:p w:rsidR="00DF4A77" w:rsidRDefault="00DF4A77" w:rsidP="00CD75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1"/>
    <w:family w:val="auto"/>
    <w:pitch w:val="default"/>
    <w:sig w:usb0="00000000" w:usb1="00000000" w:usb2="00000000" w:usb3="00000000" w:csb0="00040001"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8497"/>
      <w:docPartObj>
        <w:docPartGallery w:val="Page Numbers (Bottom of Page)"/>
        <w:docPartUnique/>
      </w:docPartObj>
    </w:sdtPr>
    <w:sdtContent>
      <w:p w:rsidR="00C97EF5" w:rsidRDefault="00C97EF5">
        <w:pPr>
          <w:pStyle w:val="a5"/>
          <w:jc w:val="center"/>
        </w:pPr>
        <w:fldSimple w:instr=" PAGE   \* MERGEFORMAT ">
          <w:r w:rsidR="00347959" w:rsidRPr="00347959">
            <w:rPr>
              <w:noProof/>
              <w:lang w:val="zh-CN"/>
            </w:rPr>
            <w:t>16</w:t>
          </w:r>
        </w:fldSimple>
      </w:p>
    </w:sdtContent>
  </w:sdt>
  <w:p w:rsidR="00C97EF5" w:rsidRDefault="00C97E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A77" w:rsidRDefault="00DF4A77" w:rsidP="00CD75C2">
      <w:r>
        <w:separator/>
      </w:r>
    </w:p>
  </w:footnote>
  <w:footnote w:type="continuationSeparator" w:id="1">
    <w:p w:rsidR="00DF4A77" w:rsidRDefault="00DF4A77" w:rsidP="00CD7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lvlText w:val="%1."/>
      <w:lvlJc w:val="left"/>
      <w:pPr>
        <w:tabs>
          <w:tab w:val="num" w:pos="2040"/>
        </w:tabs>
        <w:ind w:left="2040" w:hanging="360"/>
      </w:pPr>
    </w:lvl>
  </w:abstractNum>
  <w:abstractNum w:abstractNumId="1">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2">
    <w:nsid w:val="0000000A"/>
    <w:multiLevelType w:val="multilevel"/>
    <w:tmpl w:val="BAFE1136"/>
    <w:lvl w:ilvl="0">
      <w:start w:val="1"/>
      <w:numFmt w:val="decimal"/>
      <w:lvlText w:val="%1."/>
      <w:lvlJc w:val="left"/>
      <w:pPr>
        <w:tabs>
          <w:tab w:val="left" w:pos="425"/>
        </w:tabs>
        <w:ind w:left="425" w:hanging="425"/>
      </w:pPr>
      <w:rPr>
        <w:b/>
      </w:rPr>
    </w:lvl>
    <w:lvl w:ilvl="1">
      <w:start w:val="1"/>
      <w:numFmt w:val="decimal"/>
      <w:lvlText w:val="%1.%2."/>
      <w:lvlJc w:val="left"/>
      <w:pPr>
        <w:tabs>
          <w:tab w:val="left" w:pos="587"/>
        </w:tabs>
        <w:ind w:left="587" w:hanging="567"/>
      </w:pPr>
      <w:rPr>
        <w:sz w:val="21"/>
        <w:szCs w:val="21"/>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02522AE5"/>
    <w:multiLevelType w:val="multilevel"/>
    <w:tmpl w:val="02522AE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2B6EA5"/>
    <w:multiLevelType w:val="multilevel"/>
    <w:tmpl w:val="052B6E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59E2973"/>
    <w:multiLevelType w:val="multilevel"/>
    <w:tmpl w:val="D9369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81FD3"/>
    <w:multiLevelType w:val="multilevel"/>
    <w:tmpl w:val="09F81FD3"/>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EA73F69"/>
    <w:multiLevelType w:val="multilevel"/>
    <w:tmpl w:val="D76E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503483"/>
    <w:multiLevelType w:val="multilevel"/>
    <w:tmpl w:val="1250348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60D20D0"/>
    <w:multiLevelType w:val="multilevel"/>
    <w:tmpl w:val="160D20D0"/>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0">
    <w:nsid w:val="217A6F7D"/>
    <w:multiLevelType w:val="multilevel"/>
    <w:tmpl w:val="A16E8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D7D00"/>
    <w:multiLevelType w:val="hybridMultilevel"/>
    <w:tmpl w:val="94088614"/>
    <w:lvl w:ilvl="0" w:tplc="AF82A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395B7B"/>
    <w:multiLevelType w:val="multilevel"/>
    <w:tmpl w:val="2F395B7B"/>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140"/>
        </w:tabs>
        <w:ind w:left="1140" w:hanging="42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45882EC0"/>
    <w:multiLevelType w:val="multilevel"/>
    <w:tmpl w:val="45882E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4B00716A"/>
    <w:multiLevelType w:val="multilevel"/>
    <w:tmpl w:val="6A78F7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D22D26"/>
    <w:multiLevelType w:val="multilevel"/>
    <w:tmpl w:val="A4C0F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F07D93"/>
    <w:multiLevelType w:val="multilevel"/>
    <w:tmpl w:val="02522AE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A860B1B"/>
    <w:multiLevelType w:val="multilevel"/>
    <w:tmpl w:val="5A860B1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B063B23"/>
    <w:multiLevelType w:val="multilevel"/>
    <w:tmpl w:val="5B063B23"/>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DF261D9"/>
    <w:multiLevelType w:val="multilevel"/>
    <w:tmpl w:val="285A8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EF7716"/>
    <w:multiLevelType w:val="multilevel"/>
    <w:tmpl w:val="7AEF7716"/>
    <w:lvl w:ilvl="0">
      <w:start w:val="1"/>
      <w:numFmt w:val="chineseCountingThousand"/>
      <w:lvlText w:val="%1"/>
      <w:lvlJc w:val="left"/>
      <w:pPr>
        <w:tabs>
          <w:tab w:val="num" w:pos="1290"/>
        </w:tabs>
        <w:ind w:left="630" w:hanging="420"/>
      </w:pPr>
      <w:rPr>
        <w:rFonts w:hint="eastAsia"/>
        <w:sz w:val="32"/>
        <w:szCs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7CD13529"/>
    <w:multiLevelType w:val="hybridMultilevel"/>
    <w:tmpl w:val="B3AA0DFE"/>
    <w:lvl w:ilvl="0" w:tplc="0A5CEA3A">
      <w:start w:val="1"/>
      <w:numFmt w:val="decimal"/>
      <w:lvlText w:val="%1、"/>
      <w:lvlJc w:val="left"/>
      <w:pPr>
        <w:ind w:left="360" w:hanging="360"/>
      </w:pPr>
      <w:rPr>
        <w:rFonts w:hint="default"/>
      </w:rPr>
    </w:lvl>
    <w:lvl w:ilvl="1" w:tplc="5516C892" w:tentative="1">
      <w:start w:val="1"/>
      <w:numFmt w:val="lowerLetter"/>
      <w:lvlText w:val="%2)"/>
      <w:lvlJc w:val="left"/>
      <w:pPr>
        <w:ind w:left="840" w:hanging="420"/>
      </w:pPr>
    </w:lvl>
    <w:lvl w:ilvl="2" w:tplc="0E4AA66E" w:tentative="1">
      <w:start w:val="1"/>
      <w:numFmt w:val="lowerRoman"/>
      <w:lvlText w:val="%3."/>
      <w:lvlJc w:val="right"/>
      <w:pPr>
        <w:ind w:left="1260" w:hanging="420"/>
      </w:pPr>
    </w:lvl>
    <w:lvl w:ilvl="3" w:tplc="32DA4134" w:tentative="1">
      <w:start w:val="1"/>
      <w:numFmt w:val="decimal"/>
      <w:lvlText w:val="%4."/>
      <w:lvlJc w:val="left"/>
      <w:pPr>
        <w:ind w:left="1680" w:hanging="420"/>
      </w:pPr>
    </w:lvl>
    <w:lvl w:ilvl="4" w:tplc="F0CED554" w:tentative="1">
      <w:start w:val="1"/>
      <w:numFmt w:val="lowerLetter"/>
      <w:lvlText w:val="%5)"/>
      <w:lvlJc w:val="left"/>
      <w:pPr>
        <w:ind w:left="2100" w:hanging="420"/>
      </w:pPr>
    </w:lvl>
    <w:lvl w:ilvl="5" w:tplc="75ACE8BC" w:tentative="1">
      <w:start w:val="1"/>
      <w:numFmt w:val="lowerRoman"/>
      <w:lvlText w:val="%6."/>
      <w:lvlJc w:val="right"/>
      <w:pPr>
        <w:ind w:left="2520" w:hanging="420"/>
      </w:pPr>
    </w:lvl>
    <w:lvl w:ilvl="6" w:tplc="FE9AE1F6" w:tentative="1">
      <w:start w:val="1"/>
      <w:numFmt w:val="decimal"/>
      <w:lvlText w:val="%7."/>
      <w:lvlJc w:val="left"/>
      <w:pPr>
        <w:ind w:left="2940" w:hanging="420"/>
      </w:pPr>
    </w:lvl>
    <w:lvl w:ilvl="7" w:tplc="42FE8B3E" w:tentative="1">
      <w:start w:val="1"/>
      <w:numFmt w:val="lowerLetter"/>
      <w:lvlText w:val="%8)"/>
      <w:lvlJc w:val="left"/>
      <w:pPr>
        <w:ind w:left="3360" w:hanging="420"/>
      </w:pPr>
    </w:lvl>
    <w:lvl w:ilvl="8" w:tplc="513832BA" w:tentative="1">
      <w:start w:val="1"/>
      <w:numFmt w:val="lowerRoman"/>
      <w:lvlText w:val="%9."/>
      <w:lvlJc w:val="right"/>
      <w:pPr>
        <w:ind w:left="3780" w:hanging="420"/>
      </w:pPr>
    </w:lvl>
  </w:abstractNum>
  <w:num w:numId="1">
    <w:abstractNumId w:val="1"/>
  </w:num>
  <w:num w:numId="2">
    <w:abstractNumId w:val="12"/>
  </w:num>
  <w:num w:numId="3">
    <w:abstractNumId w:val="9"/>
  </w:num>
  <w:num w:numId="4">
    <w:abstractNumId w:val="8"/>
  </w:num>
  <w:num w:numId="5">
    <w:abstractNumId w:val="0"/>
  </w:num>
  <w:num w:numId="6">
    <w:abstractNumId w:val="20"/>
  </w:num>
  <w:num w:numId="7">
    <w:abstractNumId w:val="18"/>
  </w:num>
  <w:num w:numId="8">
    <w:abstractNumId w:val="17"/>
  </w:num>
  <w:num w:numId="9">
    <w:abstractNumId w:val="3"/>
  </w:num>
  <w:num w:numId="10">
    <w:abstractNumId w:val="6"/>
  </w:num>
  <w:num w:numId="11">
    <w:abstractNumId w:val="21"/>
  </w:num>
  <w:num w:numId="12">
    <w:abstractNumId w:val="11"/>
  </w:num>
  <w:num w:numId="13">
    <w:abstractNumId w:val="19"/>
  </w:num>
  <w:num w:numId="14">
    <w:abstractNumId w:val="2"/>
  </w:num>
  <w:num w:numId="15">
    <w:abstractNumId w:val="4"/>
  </w:num>
  <w:num w:numId="16">
    <w:abstractNumId w:val="10"/>
  </w:num>
  <w:num w:numId="17">
    <w:abstractNumId w:val="15"/>
  </w:num>
  <w:num w:numId="18">
    <w:abstractNumId w:val="16"/>
  </w:num>
  <w:num w:numId="19">
    <w:abstractNumId w:val="13"/>
  </w:num>
  <w:num w:numId="20">
    <w:abstractNumId w:val="5"/>
  </w:num>
  <w:num w:numId="21">
    <w:abstractNumId w:val="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80D"/>
    <w:rsid w:val="00041243"/>
    <w:rsid w:val="000E4549"/>
    <w:rsid w:val="002E6D1C"/>
    <w:rsid w:val="00347959"/>
    <w:rsid w:val="0044280D"/>
    <w:rsid w:val="00486F3C"/>
    <w:rsid w:val="008375D3"/>
    <w:rsid w:val="00C97EF5"/>
    <w:rsid w:val="00CD75C2"/>
    <w:rsid w:val="00D5440B"/>
    <w:rsid w:val="00DF4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qFormat="1"/>
    <w:lsdException w:name="footer" w:qFormat="1"/>
    <w:lsdException w:name="caption" w:uiPriority="0" w:qFormat="1"/>
    <w:lsdException w:name="page number"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qFormat="1"/>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Normal (Web)" w:qFormat="1"/>
    <w:lsdException w:name="HTML Preformatted" w:uiPriority="0"/>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0D"/>
    <w:pPr>
      <w:widowControl w:val="0"/>
      <w:jc w:val="both"/>
    </w:pPr>
    <w:rPr>
      <w:rFonts w:ascii="Calibri" w:eastAsia="宋体" w:hAnsi="Calibri" w:cs="Times New Roman"/>
    </w:rPr>
  </w:style>
  <w:style w:type="paragraph" w:styleId="1">
    <w:name w:val="heading 1"/>
    <w:basedOn w:val="3"/>
    <w:next w:val="a"/>
    <w:link w:val="1Char"/>
    <w:uiPriority w:val="9"/>
    <w:qFormat/>
    <w:rsid w:val="0044280D"/>
    <w:pPr>
      <w:spacing w:before="340" w:after="330" w:line="360" w:lineRule="auto"/>
      <w:jc w:val="center"/>
      <w:outlineLvl w:val="0"/>
    </w:pPr>
    <w:rPr>
      <w:rFonts w:eastAsia="黑体"/>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Char"/>
    <w:qFormat/>
    <w:rsid w:val="0044280D"/>
    <w:pPr>
      <w:adjustRightInd w:val="0"/>
      <w:jc w:val="center"/>
      <w:textAlignment w:val="baseline"/>
      <w:outlineLvl w:val="1"/>
    </w:pPr>
    <w:rPr>
      <w:sz w:val="24"/>
      <w:szCs w:val="20"/>
    </w:rPr>
  </w:style>
  <w:style w:type="paragraph" w:styleId="3">
    <w:name w:val="heading 3"/>
    <w:basedOn w:val="4"/>
    <w:next w:val="a"/>
    <w:link w:val="3Char1"/>
    <w:uiPriority w:val="9"/>
    <w:qFormat/>
    <w:rsid w:val="0044280D"/>
    <w:pPr>
      <w:spacing w:before="260" w:after="260" w:line="240" w:lineRule="auto"/>
      <w:outlineLvl w:val="2"/>
    </w:pPr>
    <w:rPr>
      <w:rFonts w:ascii="宋体" w:eastAsia="宋体" w:hAnsi="宋体"/>
      <w:szCs w:val="32"/>
    </w:rPr>
  </w:style>
  <w:style w:type="paragraph" w:styleId="4">
    <w:name w:val="heading 4"/>
    <w:basedOn w:val="a"/>
    <w:next w:val="a"/>
    <w:link w:val="4Char"/>
    <w:qFormat/>
    <w:rsid w:val="0044280D"/>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Char"/>
    <w:qFormat/>
    <w:rsid w:val="0044280D"/>
    <w:pPr>
      <w:keepNext/>
      <w:keepLines/>
      <w:spacing w:before="280" w:after="290" w:line="376" w:lineRule="auto"/>
      <w:outlineLvl w:val="4"/>
    </w:pPr>
    <w:rPr>
      <w:rFonts w:ascii="Times New Roman" w:hAnsi="Times New Roman"/>
      <w:b/>
      <w:kern w:val="0"/>
      <w:sz w:val="28"/>
      <w:szCs w:val="20"/>
    </w:rPr>
  </w:style>
  <w:style w:type="paragraph" w:styleId="6">
    <w:name w:val="heading 6"/>
    <w:basedOn w:val="a"/>
    <w:next w:val="a0"/>
    <w:link w:val="6Char"/>
    <w:qFormat/>
    <w:rsid w:val="0044280D"/>
    <w:pPr>
      <w:keepNext/>
      <w:keepLines/>
      <w:spacing w:before="240" w:after="64" w:line="320" w:lineRule="auto"/>
      <w:outlineLvl w:val="5"/>
    </w:pPr>
    <w:rPr>
      <w:rFonts w:ascii="Arial" w:eastAsia="黑体" w:hAnsi="Arial"/>
      <w:b/>
      <w:kern w:val="0"/>
      <w:sz w:val="24"/>
      <w:szCs w:val="20"/>
    </w:rPr>
  </w:style>
  <w:style w:type="paragraph" w:styleId="7">
    <w:name w:val="heading 7"/>
    <w:basedOn w:val="a"/>
    <w:next w:val="a0"/>
    <w:link w:val="7Char"/>
    <w:qFormat/>
    <w:rsid w:val="0044280D"/>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0"/>
    <w:link w:val="8Char"/>
    <w:qFormat/>
    <w:rsid w:val="0044280D"/>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Char"/>
    <w:qFormat/>
    <w:rsid w:val="0044280D"/>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44280D"/>
    <w:rPr>
      <w:rFonts w:ascii="宋体" w:eastAsia="黑体" w:hAnsi="宋体" w:cs="Times New Roman"/>
      <w:b/>
      <w:bCs/>
      <w:kern w:val="44"/>
      <w:sz w:val="28"/>
      <w:szCs w:val="44"/>
    </w:rPr>
  </w:style>
  <w:style w:type="character" w:customStyle="1" w:styleId="2Char">
    <w:name w:val="标题 2 Char"/>
    <w:aliases w:val="H2 Char1,h2 Char1,sect 1.2 Char1,Heading 2 Hidden Char1,Heading 2 CCBS Char1,heading 2 Char1,第一章 标题 2 Char1,ISO1 Char1,Underrubrik1 Char1,prop2 Char1,标题 1.1 Char1,Title2 Char1,标题二 Char1,H21 Char1,Level 2 Topic Heading Char1,- Para Char1,2 Char"/>
    <w:basedOn w:val="a1"/>
    <w:link w:val="2"/>
    <w:qFormat/>
    <w:rsid w:val="0044280D"/>
    <w:rPr>
      <w:rFonts w:ascii="宋体" w:eastAsia="宋体" w:hAnsi="宋体" w:cs="Times New Roman"/>
      <w:b/>
      <w:bCs/>
      <w:kern w:val="0"/>
      <w:sz w:val="24"/>
      <w:szCs w:val="20"/>
    </w:rPr>
  </w:style>
  <w:style w:type="character" w:customStyle="1" w:styleId="3Char">
    <w:name w:val="标题 3 Char"/>
    <w:basedOn w:val="a1"/>
    <w:link w:val="3"/>
    <w:uiPriority w:val="9"/>
    <w:qFormat/>
    <w:rsid w:val="0044280D"/>
    <w:rPr>
      <w:rFonts w:ascii="Calibri" w:eastAsia="宋体" w:hAnsi="Calibri" w:cs="Times New Roman"/>
      <w:b/>
      <w:bCs/>
      <w:sz w:val="32"/>
      <w:szCs w:val="32"/>
    </w:rPr>
  </w:style>
  <w:style w:type="character" w:customStyle="1" w:styleId="4Char">
    <w:name w:val="标题 4 Char"/>
    <w:basedOn w:val="a1"/>
    <w:link w:val="4"/>
    <w:qFormat/>
    <w:rsid w:val="0044280D"/>
    <w:rPr>
      <w:rFonts w:ascii="Arial" w:eastAsia="黑体" w:hAnsi="Arial" w:cs="Times New Roman"/>
      <w:b/>
      <w:bCs/>
      <w:kern w:val="0"/>
      <w:sz w:val="28"/>
      <w:szCs w:val="28"/>
    </w:rPr>
  </w:style>
  <w:style w:type="character" w:customStyle="1" w:styleId="5Char">
    <w:name w:val="标题 5 Char"/>
    <w:basedOn w:val="a1"/>
    <w:link w:val="5"/>
    <w:qFormat/>
    <w:rsid w:val="0044280D"/>
    <w:rPr>
      <w:rFonts w:ascii="Times New Roman" w:eastAsia="宋体" w:hAnsi="Times New Roman" w:cs="Times New Roman"/>
      <w:b/>
      <w:kern w:val="0"/>
      <w:sz w:val="28"/>
      <w:szCs w:val="20"/>
    </w:rPr>
  </w:style>
  <w:style w:type="character" w:customStyle="1" w:styleId="6Char">
    <w:name w:val="标题 6 Char"/>
    <w:basedOn w:val="a1"/>
    <w:link w:val="6"/>
    <w:qFormat/>
    <w:rsid w:val="0044280D"/>
    <w:rPr>
      <w:rFonts w:ascii="Arial" w:eastAsia="黑体" w:hAnsi="Arial" w:cs="Times New Roman"/>
      <w:b/>
      <w:kern w:val="0"/>
      <w:sz w:val="24"/>
      <w:szCs w:val="20"/>
    </w:rPr>
  </w:style>
  <w:style w:type="character" w:customStyle="1" w:styleId="7Char">
    <w:name w:val="标题 7 Char"/>
    <w:basedOn w:val="a1"/>
    <w:link w:val="7"/>
    <w:qFormat/>
    <w:rsid w:val="0044280D"/>
    <w:rPr>
      <w:rFonts w:ascii="Times New Roman" w:eastAsia="宋体" w:hAnsi="Times New Roman" w:cs="Times New Roman"/>
      <w:b/>
      <w:kern w:val="0"/>
      <w:sz w:val="24"/>
      <w:szCs w:val="20"/>
    </w:rPr>
  </w:style>
  <w:style w:type="character" w:customStyle="1" w:styleId="8Char">
    <w:name w:val="标题 8 Char"/>
    <w:basedOn w:val="a1"/>
    <w:link w:val="8"/>
    <w:qFormat/>
    <w:rsid w:val="0044280D"/>
    <w:rPr>
      <w:rFonts w:ascii="Arial" w:eastAsia="黑体" w:hAnsi="Arial" w:cs="Times New Roman"/>
      <w:kern w:val="0"/>
      <w:sz w:val="24"/>
      <w:szCs w:val="20"/>
    </w:rPr>
  </w:style>
  <w:style w:type="character" w:customStyle="1" w:styleId="9Char">
    <w:name w:val="标题 9 Char"/>
    <w:basedOn w:val="a1"/>
    <w:link w:val="9"/>
    <w:qFormat/>
    <w:rsid w:val="0044280D"/>
    <w:rPr>
      <w:rFonts w:ascii="Arial" w:eastAsia="黑体" w:hAnsi="Arial" w:cs="Times New Roman"/>
      <w:kern w:val="0"/>
      <w:sz w:val="20"/>
      <w:szCs w:val="20"/>
    </w:rPr>
  </w:style>
  <w:style w:type="paragraph" w:styleId="a4">
    <w:name w:val="header"/>
    <w:basedOn w:val="a"/>
    <w:link w:val="Char"/>
    <w:uiPriority w:val="99"/>
    <w:unhideWhenUsed/>
    <w:rsid w:val="00442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4280D"/>
    <w:rPr>
      <w:rFonts w:ascii="Calibri" w:eastAsia="宋体" w:hAnsi="Calibri" w:cs="Times New Roman"/>
      <w:sz w:val="18"/>
      <w:szCs w:val="18"/>
    </w:rPr>
  </w:style>
  <w:style w:type="paragraph" w:styleId="a5">
    <w:name w:val="footer"/>
    <w:basedOn w:val="a"/>
    <w:link w:val="Char0"/>
    <w:uiPriority w:val="99"/>
    <w:unhideWhenUsed/>
    <w:qFormat/>
    <w:rsid w:val="0044280D"/>
    <w:pPr>
      <w:tabs>
        <w:tab w:val="center" w:pos="4153"/>
        <w:tab w:val="right" w:pos="8306"/>
      </w:tabs>
      <w:snapToGrid w:val="0"/>
      <w:jc w:val="left"/>
    </w:pPr>
    <w:rPr>
      <w:sz w:val="18"/>
      <w:szCs w:val="18"/>
    </w:rPr>
  </w:style>
  <w:style w:type="character" w:customStyle="1" w:styleId="Char0">
    <w:name w:val="页脚 Char"/>
    <w:basedOn w:val="a1"/>
    <w:link w:val="a5"/>
    <w:uiPriority w:val="99"/>
    <w:rsid w:val="0044280D"/>
    <w:rPr>
      <w:rFonts w:ascii="Calibri" w:eastAsia="宋体" w:hAnsi="Calibri" w:cs="Times New Roman"/>
      <w:sz w:val="18"/>
      <w:szCs w:val="18"/>
    </w:rPr>
  </w:style>
  <w:style w:type="character" w:customStyle="1" w:styleId="3Char1">
    <w:name w:val="标题 3 Char1"/>
    <w:link w:val="3"/>
    <w:uiPriority w:val="9"/>
    <w:qFormat/>
    <w:rsid w:val="0044280D"/>
    <w:rPr>
      <w:rFonts w:ascii="宋体" w:eastAsia="宋体" w:hAnsi="宋体" w:cs="Times New Roman"/>
      <w:b/>
      <w:bCs/>
      <w:kern w:val="0"/>
      <w:sz w:val="28"/>
      <w:szCs w:val="32"/>
    </w:rPr>
  </w:style>
  <w:style w:type="character" w:customStyle="1" w:styleId="--CharChar">
    <w:name w:val="--规划正文 Char Char"/>
    <w:rsid w:val="0044280D"/>
    <w:rPr>
      <w:rFonts w:eastAsia="宋体"/>
      <w:kern w:val="2"/>
      <w:sz w:val="24"/>
      <w:szCs w:val="24"/>
      <w:lang w:val="en-US" w:eastAsia="zh-CN" w:bidi="ar-SA"/>
    </w:rPr>
  </w:style>
  <w:style w:type="character" w:customStyle="1" w:styleId="grame">
    <w:name w:val="grame"/>
    <w:basedOn w:val="a1"/>
    <w:rsid w:val="0044280D"/>
  </w:style>
  <w:style w:type="character" w:styleId="a6">
    <w:name w:val="Strong"/>
    <w:qFormat/>
    <w:rsid w:val="0044280D"/>
    <w:rPr>
      <w:b/>
      <w:bCs/>
    </w:rPr>
  </w:style>
  <w:style w:type="character" w:customStyle="1" w:styleId="font">
    <w:name w:val="font"/>
    <w:basedOn w:val="a1"/>
    <w:rsid w:val="0044280D"/>
  </w:style>
  <w:style w:type="character" w:styleId="a7">
    <w:name w:val="Hyperlink"/>
    <w:qFormat/>
    <w:rsid w:val="0044280D"/>
    <w:rPr>
      <w:color w:val="0000FF"/>
      <w:u w:val="single"/>
    </w:rPr>
  </w:style>
  <w:style w:type="character" w:customStyle="1" w:styleId="font2">
    <w:name w:val="font2"/>
    <w:basedOn w:val="a1"/>
    <w:rsid w:val="0044280D"/>
  </w:style>
  <w:style w:type="character" w:styleId="a8">
    <w:name w:val="page number"/>
    <w:basedOn w:val="a1"/>
    <w:qFormat/>
    <w:rsid w:val="0044280D"/>
  </w:style>
  <w:style w:type="character" w:customStyle="1" w:styleId="unnamed4">
    <w:name w:val="unnamed4"/>
    <w:basedOn w:val="a1"/>
    <w:rsid w:val="0044280D"/>
  </w:style>
  <w:style w:type="character" w:styleId="a9">
    <w:name w:val="FollowedHyperlink"/>
    <w:basedOn w:val="a1"/>
    <w:uiPriority w:val="99"/>
    <w:unhideWhenUsed/>
    <w:rsid w:val="0044280D"/>
    <w:rPr>
      <w:color w:val="800080"/>
      <w:u w:val="single"/>
    </w:rPr>
  </w:style>
  <w:style w:type="character" w:customStyle="1" w:styleId="aa">
    <w:name w:val="样式 小三 加粗"/>
    <w:rsid w:val="0044280D"/>
    <w:rPr>
      <w:rFonts w:eastAsia="宋体"/>
      <w:b/>
      <w:bCs/>
      <w:sz w:val="32"/>
    </w:rPr>
  </w:style>
  <w:style w:type="character" w:customStyle="1" w:styleId="z-Char">
    <w:name w:val="z-窗体顶端 Char"/>
    <w:basedOn w:val="a1"/>
    <w:link w:val="z-"/>
    <w:rsid w:val="0044280D"/>
    <w:rPr>
      <w:rFonts w:ascii="Arial" w:eastAsia="宋体" w:hAnsi="Arial" w:cs="Times New Roman"/>
      <w:vanish/>
      <w:kern w:val="0"/>
      <w:sz w:val="16"/>
      <w:szCs w:val="16"/>
    </w:rPr>
  </w:style>
  <w:style w:type="character" w:styleId="ab">
    <w:name w:val="annotation reference"/>
    <w:uiPriority w:val="99"/>
    <w:rsid w:val="0044280D"/>
    <w:rPr>
      <w:sz w:val="21"/>
      <w:szCs w:val="21"/>
    </w:rPr>
  </w:style>
  <w:style w:type="character" w:customStyle="1" w:styleId="Char1">
    <w:name w:val="批注文字 Char"/>
    <w:basedOn w:val="a1"/>
    <w:link w:val="ac"/>
    <w:uiPriority w:val="99"/>
    <w:qFormat/>
    <w:rsid w:val="0044280D"/>
    <w:rPr>
      <w:rFonts w:ascii="宋体" w:eastAsia="宋体" w:hAnsi="Times New Roman" w:cs="Times New Roman"/>
      <w:kern w:val="0"/>
      <w:sz w:val="34"/>
      <w:szCs w:val="20"/>
    </w:rPr>
  </w:style>
  <w:style w:type="character" w:customStyle="1" w:styleId="Char2">
    <w:name w:val="标题 Char"/>
    <w:basedOn w:val="a1"/>
    <w:link w:val="ad"/>
    <w:rsid w:val="0044280D"/>
    <w:rPr>
      <w:rFonts w:ascii="Arial" w:eastAsia="隶书" w:hAnsi="Arial" w:cs="Times New Roman"/>
      <w:b/>
      <w:bCs/>
      <w:kern w:val="0"/>
      <w:sz w:val="32"/>
      <w:szCs w:val="32"/>
    </w:rPr>
  </w:style>
  <w:style w:type="character" w:customStyle="1" w:styleId="Char3">
    <w:name w:val="正文文本 Char"/>
    <w:basedOn w:val="a1"/>
    <w:uiPriority w:val="99"/>
    <w:semiHidden/>
    <w:rsid w:val="0044280D"/>
    <w:rPr>
      <w:rFonts w:ascii="Calibri" w:eastAsia="宋体" w:hAnsi="Calibri" w:cs="Times New Roman"/>
    </w:rPr>
  </w:style>
  <w:style w:type="character" w:customStyle="1" w:styleId="Char4">
    <w:name w:val="正文缩进 Char"/>
    <w:aliases w:val="body text Char2,鋘drad Char2,???änd Char2,Body Text(ch) Char2,正文（首行缩进两字） Char Char Char2,正文（首行缩进两字） Char Char3,正文非缩进 Char Char2,特点 Char3,表正文 Char3,正文非缩进 Char3,段1 Char2,缩进 Char2,四号 Char2,ALT+Z Char2,bt Char2,?y????×? Char2,?y???? Char2,正文双线 Char"/>
    <w:link w:val="a0"/>
    <w:qFormat/>
    <w:rsid w:val="0044280D"/>
    <w:rPr>
      <w:rFonts w:ascii="Times New Roman" w:eastAsia="宋体" w:hAnsi="Times New Roman" w:cs="Times New Roman"/>
      <w:kern w:val="0"/>
      <w:sz w:val="20"/>
      <w:szCs w:val="20"/>
    </w:rPr>
  </w:style>
  <w:style w:type="character" w:customStyle="1" w:styleId="Char5">
    <w:name w:val="日期 Char"/>
    <w:basedOn w:val="a1"/>
    <w:link w:val="ae"/>
    <w:qFormat/>
    <w:rsid w:val="0044280D"/>
    <w:rPr>
      <w:rFonts w:ascii="宋体" w:eastAsia="宋体" w:hAnsi="Courier New" w:cs="Times New Roman"/>
      <w:kern w:val="0"/>
      <w:sz w:val="32"/>
      <w:szCs w:val="20"/>
    </w:rPr>
  </w:style>
  <w:style w:type="character" w:customStyle="1" w:styleId="Char6">
    <w:name w:val="正文文字首行缩进 Char"/>
    <w:aliases w:val="HD正文1 Char,特点标题 Char,上海中望标准 Char,小黑点符号 Char,Body Text1 Char,小黑点符号 Char Char Char Char Char,正文1，正文内容 Char,正文普通文字 Char,正文小标题 Char Char"/>
    <w:rsid w:val="0044280D"/>
    <w:rPr>
      <w:kern w:val="2"/>
      <w:sz w:val="21"/>
      <w:szCs w:val="24"/>
    </w:rPr>
  </w:style>
  <w:style w:type="character" w:customStyle="1" w:styleId="unnamed3">
    <w:name w:val="unnamed3"/>
    <w:basedOn w:val="a1"/>
    <w:rsid w:val="0044280D"/>
  </w:style>
  <w:style w:type="character" w:customStyle="1" w:styleId="Char7">
    <w:name w:val="批注主题 Char"/>
    <w:basedOn w:val="Char1"/>
    <w:link w:val="af"/>
    <w:uiPriority w:val="99"/>
    <w:qFormat/>
    <w:rsid w:val="0044280D"/>
    <w:rPr>
      <w:rFonts w:ascii="Times New Roman"/>
      <w:b/>
      <w:bCs/>
      <w:szCs w:val="24"/>
    </w:rPr>
  </w:style>
  <w:style w:type="character" w:customStyle="1" w:styleId="gray6">
    <w:name w:val="gray6"/>
    <w:basedOn w:val="a1"/>
    <w:rsid w:val="0044280D"/>
  </w:style>
  <w:style w:type="character" w:customStyle="1" w:styleId="Char8">
    <w:name w:val="纯文本 Char"/>
    <w:aliases w:val="普通文字1 Char,小 Char,纯文本 Char Char Char Char,普通文字 Char1,普通文字 Char Char1,纯文本 Char Char Char1,普通文字 Char Char Char,Texte Char,纯文本 Char1 Char Char Char,纯文本 Char1 Char Char1,0921 Char,普通文字2 Char,普通文字3 Char,普通文字4 Char,普通文字5 Char,普通文字6 Char,普通文字11 Char"/>
    <w:basedOn w:val="a1"/>
    <w:link w:val="af0"/>
    <w:qFormat/>
    <w:rsid w:val="0044280D"/>
    <w:rPr>
      <w:rFonts w:ascii="宋体" w:eastAsia="宋体" w:hAnsi="Courier New" w:cs="Times New Roman"/>
      <w:kern w:val="0"/>
      <w:sz w:val="20"/>
      <w:szCs w:val="20"/>
    </w:rPr>
  </w:style>
  <w:style w:type="character" w:customStyle="1" w:styleId="Char9">
    <w:name w:val="正文文本缩进 Char"/>
    <w:basedOn w:val="a1"/>
    <w:link w:val="af1"/>
    <w:rsid w:val="0044280D"/>
    <w:rPr>
      <w:rFonts w:ascii="Times New Roman" w:eastAsia="宋体" w:hAnsi="Times New Roman" w:cs="Times New Roman"/>
      <w:kern w:val="0"/>
      <w:sz w:val="20"/>
      <w:szCs w:val="24"/>
    </w:rPr>
  </w:style>
  <w:style w:type="character" w:customStyle="1" w:styleId="2Char0">
    <w:name w:val="正文文本 2 Char"/>
    <w:basedOn w:val="a1"/>
    <w:link w:val="20"/>
    <w:rsid w:val="0044280D"/>
    <w:rPr>
      <w:rFonts w:ascii="Times New Roman" w:eastAsia="宋体" w:hAnsi="Times New Roman" w:cs="Times New Roman"/>
      <w:kern w:val="0"/>
      <w:sz w:val="24"/>
      <w:szCs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44280D"/>
    <w:rPr>
      <w:rFonts w:eastAsia="宋体"/>
      <w:b/>
      <w:bCs/>
      <w:kern w:val="2"/>
      <w:sz w:val="32"/>
      <w:szCs w:val="32"/>
      <w:lang w:val="en-US" w:eastAsia="zh-CN" w:bidi="ar-SA"/>
    </w:rPr>
  </w:style>
  <w:style w:type="character" w:customStyle="1" w:styleId="--Char1">
    <w:name w:val="--规划正文 Char1"/>
    <w:rsid w:val="0044280D"/>
    <w:rPr>
      <w:rFonts w:eastAsia="宋体"/>
      <w:kern w:val="2"/>
      <w:sz w:val="21"/>
      <w:lang w:val="en-US" w:eastAsia="zh-CN" w:bidi="ar-SA"/>
    </w:rPr>
  </w:style>
  <w:style w:type="character" w:customStyle="1" w:styleId="Chara">
    <w:name w:val="正文首行缩进 Char"/>
    <w:basedOn w:val="Char3"/>
    <w:link w:val="af2"/>
    <w:rsid w:val="0044280D"/>
    <w:rPr>
      <w:rFonts w:ascii="Times New Roman" w:hAnsi="Times New Roman"/>
      <w:b/>
      <w:bCs/>
      <w:kern w:val="0"/>
      <w:sz w:val="20"/>
      <w:szCs w:val="24"/>
    </w:rPr>
  </w:style>
  <w:style w:type="character" w:customStyle="1" w:styleId="z-Char0">
    <w:name w:val="z-窗体底端 Char"/>
    <w:basedOn w:val="a1"/>
    <w:link w:val="z-0"/>
    <w:rsid w:val="0044280D"/>
    <w:rPr>
      <w:rFonts w:ascii="Arial" w:eastAsia="宋体" w:hAnsi="Arial" w:cs="Times New Roman"/>
      <w:vanish/>
      <w:kern w:val="0"/>
      <w:sz w:val="16"/>
      <w:szCs w:val="16"/>
    </w:rPr>
  </w:style>
  <w:style w:type="character" w:customStyle="1" w:styleId="HTMLChar">
    <w:name w:val="HTML 预设格式 Char"/>
    <w:basedOn w:val="a1"/>
    <w:link w:val="HTML"/>
    <w:rsid w:val="0044280D"/>
    <w:rPr>
      <w:rFonts w:ascii="Arial Unicode MS" w:eastAsia="Arial Unicode MS" w:hAnsi="Arial Unicode MS" w:cs="Times New Roman"/>
      <w:color w:val="000000"/>
      <w:kern w:val="0"/>
      <w:sz w:val="20"/>
      <w:szCs w:val="20"/>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44280D"/>
    <w:rPr>
      <w:rFonts w:ascii="Arial" w:eastAsia="黑体" w:hAnsi="Arial"/>
      <w:b/>
      <w:bCs/>
      <w:kern w:val="2"/>
      <w:sz w:val="28"/>
      <w:szCs w:val="28"/>
      <w:lang w:val="en-US" w:eastAsia="zh-CN" w:bidi="ar-SA"/>
    </w:rPr>
  </w:style>
  <w:style w:type="character" w:customStyle="1" w:styleId="Char10">
    <w:name w:val="正文文本 Char1"/>
    <w:link w:val="af3"/>
    <w:rsid w:val="0044280D"/>
    <w:rPr>
      <w:rFonts w:ascii="Times New Roman" w:eastAsia="宋体" w:hAnsi="Times New Roman" w:cs="Times New Roman"/>
      <w:b/>
      <w:bCs/>
      <w:kern w:val="0"/>
      <w:sz w:val="24"/>
      <w:szCs w:val="24"/>
    </w:rPr>
  </w:style>
  <w:style w:type="character" w:customStyle="1" w:styleId="bodytextChar1">
    <w:name w:val="body text Char1"/>
    <w:aliases w:val="鋘drad Char1,???änd Char1,Body Text(ch) Char1,正文（首行缩进两字） Char Char Char1,正文（首行缩进两字） Char Char2,正文非缩进 Char Char1,特点 Char2,表正文 Char2,正文非缩进 Char2,段1 Char1,缩进 Char1,四号 Char1,ALT+Z Char1,bt Char1,?y????×? Char1,?y???? Char1,???? Char"/>
    <w:qFormat/>
    <w:rsid w:val="0044280D"/>
    <w:rPr>
      <w:rFonts w:eastAsia="宋体"/>
      <w:kern w:val="2"/>
      <w:sz w:val="21"/>
      <w:lang w:val="en-US" w:eastAsia="zh-CN" w:bidi="ar-SA"/>
    </w:rPr>
  </w:style>
  <w:style w:type="character" w:customStyle="1" w:styleId="Charb">
    <w:name w:val="文档结构图 Char"/>
    <w:basedOn w:val="a1"/>
    <w:link w:val="af4"/>
    <w:semiHidden/>
    <w:rsid w:val="0044280D"/>
    <w:rPr>
      <w:rFonts w:ascii="Times New Roman" w:eastAsia="宋体" w:hAnsi="Times New Roman" w:cs="Times New Roman"/>
      <w:kern w:val="0"/>
      <w:sz w:val="20"/>
      <w:szCs w:val="24"/>
      <w:shd w:val="clear" w:color="auto" w:fill="000080"/>
    </w:rPr>
  </w:style>
  <w:style w:type="character" w:customStyle="1" w:styleId="3Char0">
    <w:name w:val="正文文本 3 Char"/>
    <w:basedOn w:val="a1"/>
    <w:link w:val="30"/>
    <w:rsid w:val="0044280D"/>
    <w:rPr>
      <w:rFonts w:ascii="Times New Roman" w:eastAsia="宋体" w:hAnsi="Times New Roman" w:cs="Times New Roman"/>
      <w:kern w:val="0"/>
      <w:sz w:val="16"/>
      <w:szCs w:val="16"/>
    </w:rPr>
  </w:style>
  <w:style w:type="character" w:customStyle="1" w:styleId="blue">
    <w:name w:val="blue"/>
    <w:basedOn w:val="a1"/>
    <w:rsid w:val="0044280D"/>
  </w:style>
  <w:style w:type="character" w:customStyle="1" w:styleId="proddescription">
    <w:name w:val="proddescription"/>
    <w:basedOn w:val="a1"/>
    <w:rsid w:val="0044280D"/>
  </w:style>
  <w:style w:type="character" w:customStyle="1" w:styleId="Charc">
    <w:name w:val="缩进正文 Char"/>
    <w:link w:val="af5"/>
    <w:rsid w:val="0044280D"/>
    <w:rPr>
      <w:rFonts w:ascii="Times New Roman" w:eastAsia="仿宋_GB2312" w:hAnsi="Times New Roman" w:cs="Times New Roman"/>
      <w:kern w:val="0"/>
      <w:sz w:val="28"/>
      <w:szCs w:val="20"/>
    </w:rPr>
  </w:style>
  <w:style w:type="character" w:customStyle="1" w:styleId="style9">
    <w:name w:val="style9"/>
    <w:basedOn w:val="a1"/>
    <w:rsid w:val="0044280D"/>
  </w:style>
  <w:style w:type="character" w:customStyle="1" w:styleId="prodheadlines">
    <w:name w:val="prodheadlines"/>
    <w:basedOn w:val="a1"/>
    <w:rsid w:val="0044280D"/>
  </w:style>
  <w:style w:type="character" w:customStyle="1" w:styleId="content1">
    <w:name w:val="content1"/>
    <w:rsid w:val="0044280D"/>
    <w:rPr>
      <w:rFonts w:ascii="??" w:hAnsi="??" w:hint="default"/>
      <w:b w:val="0"/>
      <w:bCs w:val="0"/>
      <w:i w:val="0"/>
      <w:iCs w:val="0"/>
      <w:strike w:val="0"/>
      <w:dstrike w:val="0"/>
      <w:sz w:val="16"/>
      <w:szCs w:val="16"/>
      <w:u w:val="none"/>
    </w:rPr>
  </w:style>
  <w:style w:type="character" w:customStyle="1" w:styleId="3Char2">
    <w:name w:val="正文文本缩进 3 Char"/>
    <w:basedOn w:val="a1"/>
    <w:link w:val="31"/>
    <w:rsid w:val="0044280D"/>
    <w:rPr>
      <w:rFonts w:ascii="宋体" w:eastAsia="宋体" w:hAnsi="Times New Roman" w:cs="Times New Roman"/>
      <w:b/>
      <w:bCs/>
      <w:kern w:val="0"/>
      <w:sz w:val="24"/>
      <w:szCs w:val="24"/>
    </w:rPr>
  </w:style>
  <w:style w:type="character" w:customStyle="1" w:styleId="1Char0">
    <w:name w:val="章标题1 Char"/>
    <w:aliases w:val="H3 Char1,l3 Char1,CT Char1,h3 Char1,3rd level Char1,Level 3 Head Char1,Heading 3 - old Char1,ISO2 Char1,L3 Char1,sect1.2.3 Char1,sect1.2.31 Char1,sect1.2.32 Char1,sect1.2.311 Char1,sect1.2.33 Char1,sect1.2.312 Char1,3 Char1,sl3 Char1,bh Char"/>
    <w:rsid w:val="0044280D"/>
    <w:rPr>
      <w:rFonts w:eastAsia="宋体"/>
      <w:b/>
      <w:bCs/>
      <w:kern w:val="2"/>
      <w:sz w:val="32"/>
      <w:szCs w:val="32"/>
      <w:lang w:val="en-US" w:eastAsia="zh-CN" w:bidi="ar-SA"/>
    </w:rPr>
  </w:style>
  <w:style w:type="character" w:customStyle="1" w:styleId="font41">
    <w:name w:val="font41"/>
    <w:rsid w:val="0044280D"/>
    <w:rPr>
      <w:strike w:val="0"/>
      <w:dstrike w:val="0"/>
      <w:color w:val="000000"/>
      <w:spacing w:val="260"/>
      <w:sz w:val="18"/>
      <w:szCs w:val="18"/>
      <w:u w:val="none"/>
    </w:rPr>
  </w:style>
  <w:style w:type="character" w:customStyle="1" w:styleId="alt-edited1">
    <w:name w:val="alt-edited1"/>
    <w:rsid w:val="0044280D"/>
    <w:rPr>
      <w:color w:val="4D90F0"/>
    </w:rPr>
  </w:style>
  <w:style w:type="character" w:customStyle="1" w:styleId="info4">
    <w:name w:val="info4"/>
    <w:basedOn w:val="a1"/>
    <w:rsid w:val="0044280D"/>
  </w:style>
  <w:style w:type="character" w:customStyle="1" w:styleId="Chard">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44280D"/>
    <w:rPr>
      <w:rFonts w:ascii="Arial" w:eastAsia="黑体" w:hAnsi="Arial"/>
      <w:b/>
      <w:bCs/>
      <w:kern w:val="2"/>
      <w:sz w:val="32"/>
      <w:szCs w:val="32"/>
    </w:rPr>
  </w:style>
  <w:style w:type="character" w:customStyle="1" w:styleId="text">
    <w:name w:val="text"/>
    <w:basedOn w:val="a1"/>
    <w:rsid w:val="0044280D"/>
  </w:style>
  <w:style w:type="character" w:customStyle="1" w:styleId="2Char1">
    <w:name w:val="正文文本缩进 2 Char"/>
    <w:basedOn w:val="a1"/>
    <w:link w:val="21"/>
    <w:rsid w:val="0044280D"/>
    <w:rPr>
      <w:rFonts w:ascii="宋体" w:eastAsia="宋体" w:hAnsi="宋体" w:cs="Times New Roman"/>
      <w:kern w:val="0"/>
      <w:sz w:val="20"/>
      <w:szCs w:val="24"/>
    </w:rPr>
  </w:style>
  <w:style w:type="character" w:customStyle="1" w:styleId="font11">
    <w:name w:val="font11"/>
    <w:rsid w:val="0044280D"/>
    <w:rPr>
      <w:rFonts w:ascii="ˎ̥" w:hAnsi="ˎ̥" w:hint="default"/>
    </w:rPr>
  </w:style>
  <w:style w:type="character" w:customStyle="1" w:styleId="Chare">
    <w:name w:val="批注框文本 Char"/>
    <w:basedOn w:val="a1"/>
    <w:link w:val="af6"/>
    <w:uiPriority w:val="99"/>
    <w:qFormat/>
    <w:rsid w:val="0044280D"/>
    <w:rPr>
      <w:rFonts w:ascii="Times New Roman" w:eastAsia="宋体" w:hAnsi="Times New Roman" w:cs="Times New Roman"/>
      <w:kern w:val="0"/>
      <w:sz w:val="18"/>
      <w:szCs w:val="18"/>
    </w:rPr>
  </w:style>
  <w:style w:type="character" w:customStyle="1" w:styleId="mode">
    <w:name w:val="mode"/>
    <w:basedOn w:val="a1"/>
    <w:rsid w:val="0044280D"/>
  </w:style>
  <w:style w:type="paragraph" w:styleId="32">
    <w:name w:val="toc 3"/>
    <w:basedOn w:val="a"/>
    <w:next w:val="a"/>
    <w:semiHidden/>
    <w:rsid w:val="0044280D"/>
    <w:pPr>
      <w:ind w:left="420"/>
      <w:jc w:val="left"/>
    </w:pPr>
    <w:rPr>
      <w:rFonts w:ascii="Times New Roman" w:hAnsi="Times New Roman"/>
      <w:i/>
      <w:iCs/>
      <w:szCs w:val="24"/>
    </w:rPr>
  </w:style>
  <w:style w:type="paragraph" w:styleId="af7">
    <w:name w:val="caption"/>
    <w:basedOn w:val="a"/>
    <w:next w:val="a"/>
    <w:qFormat/>
    <w:rsid w:val="0044280D"/>
    <w:pPr>
      <w:widowControl/>
      <w:spacing w:line="360" w:lineRule="auto"/>
      <w:ind w:firstLineChars="920" w:firstLine="1940"/>
      <w:jc w:val="left"/>
    </w:pPr>
    <w:rPr>
      <w:rFonts w:ascii="宋体" w:hAnsi="宋体"/>
      <w:b/>
      <w:bCs/>
      <w:kern w:val="0"/>
      <w:sz w:val="20"/>
      <w:szCs w:val="20"/>
    </w:rPr>
  </w:style>
  <w:style w:type="paragraph" w:styleId="70">
    <w:name w:val="toc 7"/>
    <w:basedOn w:val="a"/>
    <w:next w:val="a"/>
    <w:semiHidden/>
    <w:rsid w:val="0044280D"/>
    <w:pPr>
      <w:ind w:left="1260"/>
      <w:jc w:val="left"/>
    </w:pPr>
    <w:rPr>
      <w:rFonts w:ascii="Times New Roman" w:hAnsi="Times New Roman"/>
      <w:szCs w:val="21"/>
    </w:rPr>
  </w:style>
  <w:style w:type="paragraph" w:styleId="50">
    <w:name w:val="toc 5"/>
    <w:basedOn w:val="a"/>
    <w:next w:val="a"/>
    <w:semiHidden/>
    <w:rsid w:val="0044280D"/>
    <w:pPr>
      <w:ind w:left="840"/>
      <w:jc w:val="left"/>
    </w:pPr>
    <w:rPr>
      <w:rFonts w:ascii="Times New Roman" w:hAnsi="Times New Roman"/>
      <w:szCs w:val="21"/>
    </w:rPr>
  </w:style>
  <w:style w:type="paragraph" w:styleId="30">
    <w:name w:val="Body Text 3"/>
    <w:basedOn w:val="a"/>
    <w:link w:val="3Char0"/>
    <w:rsid w:val="0044280D"/>
    <w:pPr>
      <w:spacing w:after="120"/>
    </w:pPr>
    <w:rPr>
      <w:rFonts w:ascii="Times New Roman" w:hAnsi="Times New Roman"/>
      <w:kern w:val="0"/>
      <w:sz w:val="16"/>
      <w:szCs w:val="16"/>
    </w:rPr>
  </w:style>
  <w:style w:type="character" w:customStyle="1" w:styleId="3Char10">
    <w:name w:val="正文文本 3 Char1"/>
    <w:basedOn w:val="a1"/>
    <w:link w:val="30"/>
    <w:uiPriority w:val="99"/>
    <w:semiHidden/>
    <w:rsid w:val="0044280D"/>
    <w:rPr>
      <w:rFonts w:ascii="Calibri" w:eastAsia="宋体" w:hAnsi="Calibri" w:cs="Times New Roman"/>
      <w:sz w:val="16"/>
      <w:szCs w:val="16"/>
    </w:rPr>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Char4"/>
    <w:qFormat/>
    <w:rsid w:val="0044280D"/>
    <w:pPr>
      <w:ind w:firstLine="420"/>
    </w:pPr>
    <w:rPr>
      <w:rFonts w:ascii="Times New Roman" w:hAnsi="Times New Roman"/>
      <w:kern w:val="0"/>
      <w:sz w:val="20"/>
      <w:szCs w:val="20"/>
    </w:rPr>
  </w:style>
  <w:style w:type="paragraph" w:styleId="af0">
    <w:name w:val="Plain Text"/>
    <w:aliases w:val="普通文字1,小,纯文本 Char Char Char,普通文字,普通文字 Char,纯文本 Char Char,普通文字 Char Char,Texte,纯文本 Char1 Char Char,纯文本 Char1 Char,0921,普通文字2,普通文字3,普通文字4,普通文字5,普通文字6,普通文字11,普通文字21,普通文字31,普通文字41,表格小4号字,行距: 固定值 20 磅"/>
    <w:basedOn w:val="a"/>
    <w:link w:val="Char8"/>
    <w:qFormat/>
    <w:rsid w:val="0044280D"/>
    <w:rPr>
      <w:rFonts w:ascii="宋体" w:hAnsi="Courier New"/>
      <w:kern w:val="0"/>
      <w:sz w:val="20"/>
      <w:szCs w:val="20"/>
    </w:rPr>
  </w:style>
  <w:style w:type="character" w:customStyle="1" w:styleId="Char11">
    <w:name w:val="纯文本 Char1"/>
    <w:basedOn w:val="a1"/>
    <w:link w:val="af0"/>
    <w:uiPriority w:val="99"/>
    <w:semiHidden/>
    <w:rsid w:val="0044280D"/>
    <w:rPr>
      <w:rFonts w:ascii="宋体" w:eastAsia="宋体" w:hAnsi="Courier New" w:cs="Courier New"/>
      <w:szCs w:val="21"/>
    </w:rPr>
  </w:style>
  <w:style w:type="paragraph" w:styleId="80">
    <w:name w:val="toc 8"/>
    <w:basedOn w:val="a"/>
    <w:next w:val="a"/>
    <w:semiHidden/>
    <w:rsid w:val="0044280D"/>
    <w:pPr>
      <w:ind w:left="1470"/>
      <w:jc w:val="left"/>
    </w:pPr>
    <w:rPr>
      <w:rFonts w:ascii="Times New Roman" w:hAnsi="Times New Roman"/>
      <w:szCs w:val="21"/>
    </w:rPr>
  </w:style>
  <w:style w:type="paragraph" w:styleId="af4">
    <w:name w:val="Document Map"/>
    <w:basedOn w:val="a"/>
    <w:link w:val="Charb"/>
    <w:semiHidden/>
    <w:rsid w:val="0044280D"/>
    <w:pPr>
      <w:shd w:val="clear" w:color="auto" w:fill="000080"/>
    </w:pPr>
    <w:rPr>
      <w:rFonts w:ascii="Times New Roman" w:hAnsi="Times New Roman"/>
      <w:kern w:val="0"/>
      <w:sz w:val="20"/>
      <w:szCs w:val="24"/>
    </w:rPr>
  </w:style>
  <w:style w:type="character" w:customStyle="1" w:styleId="Char12">
    <w:name w:val="文档结构图 Char1"/>
    <w:basedOn w:val="a1"/>
    <w:link w:val="af4"/>
    <w:uiPriority w:val="99"/>
    <w:semiHidden/>
    <w:rsid w:val="0044280D"/>
    <w:rPr>
      <w:rFonts w:ascii="宋体" w:eastAsia="宋体" w:hAnsi="Calibri" w:cs="Times New Roman"/>
      <w:sz w:val="18"/>
      <w:szCs w:val="18"/>
    </w:rPr>
  </w:style>
  <w:style w:type="paragraph" w:styleId="ae">
    <w:name w:val="Date"/>
    <w:basedOn w:val="a"/>
    <w:next w:val="a"/>
    <w:link w:val="Char5"/>
    <w:qFormat/>
    <w:rsid w:val="0044280D"/>
    <w:rPr>
      <w:rFonts w:ascii="宋体" w:hAnsi="Courier New"/>
      <w:kern w:val="0"/>
      <w:sz w:val="32"/>
      <w:szCs w:val="20"/>
    </w:rPr>
  </w:style>
  <w:style w:type="character" w:customStyle="1" w:styleId="Char13">
    <w:name w:val="日期 Char1"/>
    <w:basedOn w:val="a1"/>
    <w:link w:val="ae"/>
    <w:uiPriority w:val="99"/>
    <w:semiHidden/>
    <w:rsid w:val="0044280D"/>
    <w:rPr>
      <w:rFonts w:ascii="Calibri" w:eastAsia="宋体" w:hAnsi="Calibri" w:cs="Times New Roman"/>
    </w:rPr>
  </w:style>
  <w:style w:type="paragraph" w:styleId="af3">
    <w:name w:val="Body Text"/>
    <w:basedOn w:val="a"/>
    <w:link w:val="Char10"/>
    <w:rsid w:val="0044280D"/>
    <w:pPr>
      <w:spacing w:line="360" w:lineRule="auto"/>
    </w:pPr>
    <w:rPr>
      <w:rFonts w:ascii="Times New Roman" w:hAnsi="Times New Roman"/>
      <w:b/>
      <w:bCs/>
      <w:kern w:val="0"/>
      <w:sz w:val="24"/>
      <w:szCs w:val="24"/>
    </w:rPr>
  </w:style>
  <w:style w:type="character" w:customStyle="1" w:styleId="Char20">
    <w:name w:val="正文文本 Char2"/>
    <w:basedOn w:val="a1"/>
    <w:link w:val="af3"/>
    <w:uiPriority w:val="99"/>
    <w:semiHidden/>
    <w:rsid w:val="0044280D"/>
    <w:rPr>
      <w:rFonts w:ascii="Calibri" w:eastAsia="宋体" w:hAnsi="Calibri" w:cs="Times New Roman"/>
    </w:rPr>
  </w:style>
  <w:style w:type="paragraph" w:styleId="af8">
    <w:name w:val="List Bullet"/>
    <w:basedOn w:val="a"/>
    <w:rsid w:val="0044280D"/>
    <w:pPr>
      <w:tabs>
        <w:tab w:val="left" w:pos="360"/>
      </w:tabs>
      <w:ind w:left="360" w:hanging="360"/>
    </w:pPr>
    <w:rPr>
      <w:rFonts w:ascii="Times New Roman" w:hAnsi="Times New Roman"/>
      <w:szCs w:val="20"/>
    </w:rPr>
  </w:style>
  <w:style w:type="paragraph" w:styleId="af1">
    <w:name w:val="Body Text Indent"/>
    <w:basedOn w:val="a"/>
    <w:link w:val="Char9"/>
    <w:rsid w:val="0044280D"/>
    <w:pPr>
      <w:spacing w:line="360" w:lineRule="auto"/>
      <w:ind w:firstLineChars="200" w:firstLine="420"/>
    </w:pPr>
    <w:rPr>
      <w:rFonts w:ascii="Times New Roman" w:hAnsi="Times New Roman"/>
      <w:kern w:val="0"/>
      <w:sz w:val="20"/>
      <w:szCs w:val="24"/>
    </w:rPr>
  </w:style>
  <w:style w:type="character" w:customStyle="1" w:styleId="Char14">
    <w:name w:val="正文文本缩进 Char1"/>
    <w:basedOn w:val="a1"/>
    <w:link w:val="af1"/>
    <w:uiPriority w:val="99"/>
    <w:semiHidden/>
    <w:rsid w:val="0044280D"/>
    <w:rPr>
      <w:rFonts w:ascii="Calibri" w:eastAsia="宋体" w:hAnsi="Calibri" w:cs="Times New Roman"/>
    </w:rPr>
  </w:style>
  <w:style w:type="paragraph" w:styleId="ac">
    <w:name w:val="annotation text"/>
    <w:basedOn w:val="a"/>
    <w:link w:val="Char1"/>
    <w:uiPriority w:val="99"/>
    <w:qFormat/>
    <w:rsid w:val="0044280D"/>
    <w:pPr>
      <w:autoSpaceDE w:val="0"/>
      <w:autoSpaceDN w:val="0"/>
      <w:adjustRightInd w:val="0"/>
      <w:jc w:val="left"/>
      <w:textAlignment w:val="baseline"/>
    </w:pPr>
    <w:rPr>
      <w:rFonts w:ascii="宋体" w:hAnsi="Times New Roman"/>
      <w:kern w:val="0"/>
      <w:sz w:val="34"/>
      <w:szCs w:val="20"/>
    </w:rPr>
  </w:style>
  <w:style w:type="character" w:customStyle="1" w:styleId="Char15">
    <w:name w:val="批注文字 Char1"/>
    <w:basedOn w:val="a1"/>
    <w:link w:val="ac"/>
    <w:uiPriority w:val="99"/>
    <w:semiHidden/>
    <w:rsid w:val="0044280D"/>
    <w:rPr>
      <w:rFonts w:ascii="Calibri" w:eastAsia="宋体" w:hAnsi="Calibri" w:cs="Times New Roman"/>
    </w:rPr>
  </w:style>
  <w:style w:type="paragraph" w:styleId="HTML">
    <w:name w:val="HTML Preformatted"/>
    <w:basedOn w:val="a"/>
    <w:link w:val="HTMLChar"/>
    <w:rsid w:val="00442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character" w:customStyle="1" w:styleId="HTMLChar1">
    <w:name w:val="HTML 预设格式 Char1"/>
    <w:basedOn w:val="a1"/>
    <w:link w:val="HTML"/>
    <w:uiPriority w:val="99"/>
    <w:semiHidden/>
    <w:rsid w:val="0044280D"/>
    <w:rPr>
      <w:rFonts w:ascii="Courier New" w:eastAsia="宋体" w:hAnsi="Courier New" w:cs="Courier New"/>
      <w:sz w:val="20"/>
      <w:szCs w:val="20"/>
    </w:rPr>
  </w:style>
  <w:style w:type="paragraph" w:styleId="40">
    <w:name w:val="toc 4"/>
    <w:basedOn w:val="a"/>
    <w:next w:val="a"/>
    <w:semiHidden/>
    <w:rsid w:val="0044280D"/>
    <w:pPr>
      <w:ind w:left="630"/>
      <w:jc w:val="left"/>
    </w:pPr>
    <w:rPr>
      <w:rFonts w:ascii="Times New Roman" w:hAnsi="Times New Roman"/>
      <w:szCs w:val="21"/>
    </w:rPr>
  </w:style>
  <w:style w:type="paragraph" w:styleId="21">
    <w:name w:val="Body Text Indent 2"/>
    <w:basedOn w:val="a"/>
    <w:link w:val="2Char1"/>
    <w:rsid w:val="0044280D"/>
    <w:pPr>
      <w:spacing w:beforeLines="50" w:afterLines="50" w:line="120" w:lineRule="auto"/>
      <w:ind w:firstLineChars="400" w:firstLine="840"/>
      <w:jc w:val="left"/>
    </w:pPr>
    <w:rPr>
      <w:rFonts w:ascii="宋体" w:hAnsi="宋体"/>
      <w:kern w:val="0"/>
      <w:sz w:val="20"/>
      <w:szCs w:val="24"/>
    </w:rPr>
  </w:style>
  <w:style w:type="character" w:customStyle="1" w:styleId="2Char10">
    <w:name w:val="正文文本缩进 2 Char1"/>
    <w:basedOn w:val="a1"/>
    <w:link w:val="21"/>
    <w:uiPriority w:val="99"/>
    <w:semiHidden/>
    <w:rsid w:val="0044280D"/>
    <w:rPr>
      <w:rFonts w:ascii="Calibri" w:eastAsia="宋体" w:hAnsi="Calibri" w:cs="Times New Roman"/>
    </w:rPr>
  </w:style>
  <w:style w:type="paragraph" w:styleId="20">
    <w:name w:val="Body Text 2"/>
    <w:basedOn w:val="a"/>
    <w:link w:val="2Char0"/>
    <w:rsid w:val="0044280D"/>
    <w:pPr>
      <w:spacing w:line="360" w:lineRule="auto"/>
    </w:pPr>
    <w:rPr>
      <w:rFonts w:ascii="Times New Roman" w:hAnsi="Times New Roman"/>
      <w:kern w:val="0"/>
      <w:sz w:val="24"/>
      <w:szCs w:val="24"/>
    </w:rPr>
  </w:style>
  <w:style w:type="character" w:customStyle="1" w:styleId="2Char11">
    <w:name w:val="正文文本 2 Char1"/>
    <w:basedOn w:val="a1"/>
    <w:link w:val="20"/>
    <w:uiPriority w:val="99"/>
    <w:semiHidden/>
    <w:rsid w:val="0044280D"/>
    <w:rPr>
      <w:rFonts w:ascii="Calibri" w:eastAsia="宋体" w:hAnsi="Calibri" w:cs="Times New Roman"/>
    </w:rPr>
  </w:style>
  <w:style w:type="paragraph" w:styleId="af6">
    <w:name w:val="Balloon Text"/>
    <w:basedOn w:val="a"/>
    <w:link w:val="Chare"/>
    <w:uiPriority w:val="99"/>
    <w:qFormat/>
    <w:rsid w:val="0044280D"/>
    <w:rPr>
      <w:rFonts w:ascii="Times New Roman" w:hAnsi="Times New Roman"/>
      <w:kern w:val="0"/>
      <w:sz w:val="18"/>
      <w:szCs w:val="18"/>
    </w:rPr>
  </w:style>
  <w:style w:type="character" w:customStyle="1" w:styleId="Char16">
    <w:name w:val="批注框文本 Char1"/>
    <w:basedOn w:val="a1"/>
    <w:link w:val="af6"/>
    <w:uiPriority w:val="99"/>
    <w:semiHidden/>
    <w:rsid w:val="0044280D"/>
    <w:rPr>
      <w:rFonts w:ascii="Calibri" w:eastAsia="宋体" w:hAnsi="Calibri" w:cs="Times New Roman"/>
      <w:sz w:val="18"/>
      <w:szCs w:val="18"/>
    </w:rPr>
  </w:style>
  <w:style w:type="paragraph" w:styleId="22">
    <w:name w:val="toc 2"/>
    <w:basedOn w:val="a"/>
    <w:next w:val="a"/>
    <w:qFormat/>
    <w:rsid w:val="0044280D"/>
    <w:pPr>
      <w:tabs>
        <w:tab w:val="right" w:leader="dot" w:pos="8296"/>
      </w:tabs>
      <w:ind w:left="210"/>
      <w:jc w:val="left"/>
    </w:pPr>
    <w:rPr>
      <w:rFonts w:ascii="Times New Roman" w:hAnsi="Times New Roman"/>
      <w:smallCaps/>
      <w:szCs w:val="24"/>
    </w:rPr>
  </w:style>
  <w:style w:type="paragraph" w:styleId="31">
    <w:name w:val="Body Text Indent 3"/>
    <w:basedOn w:val="a"/>
    <w:link w:val="3Char2"/>
    <w:rsid w:val="0044280D"/>
    <w:pPr>
      <w:spacing w:line="360" w:lineRule="auto"/>
      <w:ind w:firstLineChars="200" w:firstLine="482"/>
    </w:pPr>
    <w:rPr>
      <w:rFonts w:ascii="宋体" w:hAnsi="Times New Roman"/>
      <w:b/>
      <w:bCs/>
      <w:kern w:val="0"/>
      <w:sz w:val="24"/>
      <w:szCs w:val="24"/>
    </w:rPr>
  </w:style>
  <w:style w:type="character" w:customStyle="1" w:styleId="3Char11">
    <w:name w:val="正文文本缩进 3 Char1"/>
    <w:basedOn w:val="a1"/>
    <w:link w:val="31"/>
    <w:uiPriority w:val="99"/>
    <w:semiHidden/>
    <w:rsid w:val="0044280D"/>
    <w:rPr>
      <w:rFonts w:ascii="Calibri" w:eastAsia="宋体" w:hAnsi="Calibri" w:cs="Times New Roman"/>
      <w:sz w:val="16"/>
      <w:szCs w:val="16"/>
    </w:rPr>
  </w:style>
  <w:style w:type="paragraph" w:styleId="ad">
    <w:name w:val="Title"/>
    <w:basedOn w:val="a"/>
    <w:link w:val="Char2"/>
    <w:qFormat/>
    <w:rsid w:val="0044280D"/>
    <w:pPr>
      <w:spacing w:before="240" w:after="60"/>
      <w:jc w:val="center"/>
      <w:outlineLvl w:val="0"/>
    </w:pPr>
    <w:rPr>
      <w:rFonts w:ascii="Arial" w:eastAsia="隶书" w:hAnsi="Arial"/>
      <w:b/>
      <w:bCs/>
      <w:kern w:val="0"/>
      <w:sz w:val="32"/>
      <w:szCs w:val="32"/>
    </w:rPr>
  </w:style>
  <w:style w:type="character" w:customStyle="1" w:styleId="Char17">
    <w:name w:val="标题 Char1"/>
    <w:basedOn w:val="a1"/>
    <w:link w:val="ad"/>
    <w:uiPriority w:val="10"/>
    <w:rsid w:val="0044280D"/>
    <w:rPr>
      <w:rFonts w:asciiTheme="majorHAnsi" w:eastAsia="宋体" w:hAnsiTheme="majorHAnsi" w:cstheme="majorBidi"/>
      <w:b/>
      <w:bCs/>
      <w:sz w:val="32"/>
      <w:szCs w:val="32"/>
    </w:rPr>
  </w:style>
  <w:style w:type="paragraph" w:styleId="60">
    <w:name w:val="toc 6"/>
    <w:basedOn w:val="a"/>
    <w:next w:val="a"/>
    <w:semiHidden/>
    <w:rsid w:val="0044280D"/>
    <w:pPr>
      <w:ind w:left="1050"/>
      <w:jc w:val="left"/>
    </w:pPr>
    <w:rPr>
      <w:rFonts w:ascii="Times New Roman" w:hAnsi="Times New Roman"/>
      <w:szCs w:val="21"/>
    </w:rPr>
  </w:style>
  <w:style w:type="paragraph" w:styleId="10">
    <w:name w:val="toc 1"/>
    <w:basedOn w:val="a"/>
    <w:next w:val="a"/>
    <w:rsid w:val="0044280D"/>
    <w:pPr>
      <w:spacing w:before="120" w:after="120"/>
      <w:jc w:val="left"/>
    </w:pPr>
    <w:rPr>
      <w:rFonts w:ascii="Times New Roman" w:hAnsi="Times New Roman"/>
      <w:b/>
      <w:bCs/>
      <w:caps/>
      <w:szCs w:val="24"/>
    </w:rPr>
  </w:style>
  <w:style w:type="paragraph" w:styleId="af9">
    <w:name w:val="Normal (Web)"/>
    <w:basedOn w:val="a"/>
    <w:uiPriority w:val="99"/>
    <w:unhideWhenUsed/>
    <w:qFormat/>
    <w:rsid w:val="0044280D"/>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rsid w:val="0044280D"/>
    <w:pPr>
      <w:tabs>
        <w:tab w:val="left" w:pos="3360"/>
      </w:tabs>
      <w:spacing w:line="520" w:lineRule="exact"/>
      <w:ind w:leftChars="50" w:left="419" w:hangingChars="131" w:hanging="314"/>
      <w:jc w:val="center"/>
      <w:outlineLvl w:val="3"/>
    </w:pPr>
    <w:rPr>
      <w:rFonts w:ascii="宋体" w:hAnsi="宋体"/>
      <w:sz w:val="24"/>
      <w:szCs w:val="24"/>
    </w:rPr>
  </w:style>
  <w:style w:type="paragraph" w:styleId="90">
    <w:name w:val="toc 9"/>
    <w:basedOn w:val="a"/>
    <w:next w:val="a"/>
    <w:semiHidden/>
    <w:rsid w:val="0044280D"/>
    <w:pPr>
      <w:ind w:left="1680"/>
      <w:jc w:val="left"/>
    </w:pPr>
    <w:rPr>
      <w:rFonts w:ascii="Times New Roman" w:hAnsi="Times New Roman"/>
      <w:szCs w:val="21"/>
    </w:rPr>
  </w:style>
  <w:style w:type="paragraph" w:styleId="af">
    <w:name w:val="annotation subject"/>
    <w:basedOn w:val="ac"/>
    <w:next w:val="ac"/>
    <w:link w:val="Char7"/>
    <w:uiPriority w:val="99"/>
    <w:qFormat/>
    <w:rsid w:val="0044280D"/>
    <w:pPr>
      <w:autoSpaceDE/>
      <w:autoSpaceDN/>
      <w:adjustRightInd/>
      <w:textAlignment w:val="auto"/>
    </w:pPr>
    <w:rPr>
      <w:rFonts w:ascii="Times New Roman"/>
      <w:b/>
      <w:bCs/>
      <w:szCs w:val="24"/>
    </w:rPr>
  </w:style>
  <w:style w:type="character" w:customStyle="1" w:styleId="Char18">
    <w:name w:val="批注主题 Char1"/>
    <w:basedOn w:val="Char15"/>
    <w:link w:val="af"/>
    <w:uiPriority w:val="99"/>
    <w:semiHidden/>
    <w:rsid w:val="0044280D"/>
    <w:rPr>
      <w:b/>
      <w:bCs/>
    </w:rPr>
  </w:style>
  <w:style w:type="paragraph" w:styleId="af2">
    <w:name w:val="Body Text First Indent"/>
    <w:basedOn w:val="af3"/>
    <w:link w:val="Chara"/>
    <w:rsid w:val="0044280D"/>
    <w:pPr>
      <w:spacing w:after="120" w:line="240" w:lineRule="auto"/>
      <w:ind w:firstLineChars="100" w:firstLine="420"/>
    </w:pPr>
    <w:rPr>
      <w:sz w:val="20"/>
    </w:rPr>
  </w:style>
  <w:style w:type="character" w:customStyle="1" w:styleId="Char19">
    <w:name w:val="正文首行缩进 Char1"/>
    <w:basedOn w:val="Char20"/>
    <w:link w:val="af2"/>
    <w:uiPriority w:val="99"/>
    <w:semiHidden/>
    <w:rsid w:val="0044280D"/>
  </w:style>
  <w:style w:type="paragraph" w:customStyle="1" w:styleId="xl34">
    <w:name w:val="xl34"/>
    <w:basedOn w:val="a"/>
    <w:rsid w:val="0044280D"/>
    <w:pPr>
      <w:widowControl/>
      <w:pBdr>
        <w:lef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12">
    <w:name w:val="编号1"/>
    <w:basedOn w:val="a"/>
    <w:rsid w:val="0044280D"/>
    <w:pPr>
      <w:tabs>
        <w:tab w:val="left" w:pos="360"/>
      </w:tabs>
      <w:adjustRightInd w:val="0"/>
      <w:spacing w:line="300" w:lineRule="auto"/>
      <w:ind w:left="360" w:right="210" w:hanging="360"/>
      <w:textAlignment w:val="center"/>
    </w:pPr>
    <w:rPr>
      <w:rFonts w:ascii="宋体" w:hAnsi="宋体"/>
      <w:snapToGrid w:val="0"/>
      <w:spacing w:val="10"/>
      <w:kern w:val="24"/>
      <w:szCs w:val="24"/>
    </w:rPr>
  </w:style>
  <w:style w:type="paragraph" w:customStyle="1" w:styleId="--">
    <w:name w:val="--规划正文"/>
    <w:basedOn w:val="a"/>
    <w:rsid w:val="0044280D"/>
    <w:pPr>
      <w:spacing w:line="360" w:lineRule="auto"/>
      <w:ind w:firstLineChars="200" w:firstLine="200"/>
    </w:pPr>
    <w:rPr>
      <w:rFonts w:ascii="Times New Roman" w:hAnsi="Times New Roman"/>
      <w:szCs w:val="20"/>
    </w:rPr>
  </w:style>
  <w:style w:type="paragraph" w:customStyle="1" w:styleId="afa">
    <w:name w:val="产品描述"/>
    <w:rsid w:val="0044280D"/>
    <w:pPr>
      <w:widowControl w:val="0"/>
      <w:autoSpaceDE w:val="0"/>
      <w:autoSpaceDN w:val="0"/>
      <w:adjustRightInd w:val="0"/>
      <w:spacing w:line="270" w:lineRule="atLeast"/>
      <w:ind w:firstLine="397"/>
      <w:jc w:val="both"/>
    </w:pPr>
    <w:rPr>
      <w:rFonts w:ascii="宋体" w:eastAsia="宋体" w:hAnsi="Times New Roman" w:cs="Times New Roman"/>
      <w:kern w:val="0"/>
      <w:sz w:val="18"/>
      <w:szCs w:val="18"/>
    </w:rPr>
  </w:style>
  <w:style w:type="paragraph" w:customStyle="1" w:styleId="Charf">
    <w:name w:val="Char"/>
    <w:basedOn w:val="a"/>
    <w:rsid w:val="0044280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
    <w:rsid w:val="0044280D"/>
    <w:pPr>
      <w:widowControl/>
      <w:spacing w:after="160" w:line="240" w:lineRule="exact"/>
      <w:jc w:val="left"/>
    </w:pPr>
    <w:rPr>
      <w:rFonts w:ascii="Verdana" w:eastAsia="仿宋_GB2312" w:hAnsi="Verdana"/>
      <w:kern w:val="0"/>
      <w:sz w:val="24"/>
      <w:szCs w:val="20"/>
      <w:lang w:eastAsia="en-US"/>
    </w:rPr>
  </w:style>
  <w:style w:type="paragraph" w:customStyle="1" w:styleId="91">
    <w:name w:val="9"/>
    <w:basedOn w:val="a"/>
    <w:next w:val="a0"/>
    <w:rsid w:val="0044280D"/>
    <w:pPr>
      <w:autoSpaceDE w:val="0"/>
      <w:autoSpaceDN w:val="0"/>
      <w:adjustRightInd w:val="0"/>
      <w:ind w:firstLine="420"/>
      <w:jc w:val="left"/>
      <w:textAlignment w:val="baseline"/>
    </w:pPr>
    <w:rPr>
      <w:rFonts w:ascii="宋体" w:hAnsi="Times New Roman"/>
      <w:kern w:val="0"/>
      <w:sz w:val="34"/>
      <w:szCs w:val="20"/>
    </w:rPr>
  </w:style>
  <w:style w:type="paragraph" w:customStyle="1" w:styleId="00">
    <w:name w:val="00"/>
    <w:basedOn w:val="a"/>
    <w:rsid w:val="0044280D"/>
    <w:pPr>
      <w:autoSpaceDE w:val="0"/>
      <w:autoSpaceDN w:val="0"/>
      <w:adjustRightInd w:val="0"/>
      <w:jc w:val="left"/>
    </w:pPr>
    <w:rPr>
      <w:rFonts w:ascii="黑体" w:eastAsia="黑体" w:hAnsi="Times New Roman"/>
      <w:b/>
      <w:bCs/>
      <w:kern w:val="0"/>
      <w:sz w:val="20"/>
      <w:szCs w:val="20"/>
    </w:rPr>
  </w:style>
  <w:style w:type="paragraph" w:customStyle="1" w:styleId="cont">
    <w:name w:val="cont"/>
    <w:basedOn w:val="a"/>
    <w:rsid w:val="0044280D"/>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blue1">
    <w:name w:val="blue1"/>
    <w:basedOn w:val="a"/>
    <w:rsid w:val="0044280D"/>
    <w:pPr>
      <w:widowControl/>
      <w:spacing w:before="100" w:beforeAutospacing="1" w:after="100" w:afterAutospacing="1"/>
      <w:jc w:val="left"/>
    </w:pPr>
    <w:rPr>
      <w:rFonts w:ascii="宋体" w:hAnsi="宋体" w:cs="宋体"/>
      <w:kern w:val="0"/>
      <w:sz w:val="24"/>
      <w:szCs w:val="24"/>
    </w:rPr>
  </w:style>
  <w:style w:type="paragraph" w:customStyle="1" w:styleId="word">
    <w:name w:val="word"/>
    <w:basedOn w:val="a"/>
    <w:rsid w:val="0044280D"/>
    <w:pPr>
      <w:widowControl/>
      <w:spacing w:before="100" w:beforeAutospacing="1" w:after="100" w:afterAutospacing="1" w:line="301" w:lineRule="atLeast"/>
      <w:jc w:val="left"/>
    </w:pPr>
    <w:rPr>
      <w:rFonts w:ascii="ˎ̥" w:hAnsi="ˎ̥"/>
      <w:color w:val="000000"/>
      <w:kern w:val="0"/>
      <w:sz w:val="20"/>
      <w:szCs w:val="20"/>
    </w:rPr>
  </w:style>
  <w:style w:type="paragraph" w:customStyle="1" w:styleId="21313">
    <w:name w:val="样式 标题 2 + 段前: 13 磅 段后: 13 磅 行距: 单倍行距"/>
    <w:basedOn w:val="2"/>
    <w:rsid w:val="0044280D"/>
    <w:pPr>
      <w:numPr>
        <w:ilvl w:val="1"/>
      </w:numPr>
      <w:adjustRightInd/>
      <w:spacing w:before="0" w:after="0"/>
      <w:jc w:val="both"/>
      <w:textAlignment w:val="auto"/>
    </w:pPr>
    <w:rPr>
      <w:rFonts w:ascii="Cambria" w:hAnsi="Cambria" w:cs="宋体"/>
      <w:kern w:val="2"/>
      <w:sz w:val="32"/>
    </w:rPr>
  </w:style>
  <w:style w:type="paragraph" w:customStyle="1" w:styleId="RFItextfrom3rdLevel">
    <w:name w:val="RFI text from 3rd Level"/>
    <w:basedOn w:val="a"/>
    <w:rsid w:val="0044280D"/>
    <w:pPr>
      <w:widowControl/>
      <w:tabs>
        <w:tab w:val="left" w:pos="1080"/>
      </w:tabs>
      <w:spacing w:beforeLines="50" w:line="360" w:lineRule="auto"/>
    </w:pPr>
    <w:rPr>
      <w:rFonts w:ascii="Arial (W1)" w:hAnsi="Arial (W1)"/>
      <w:bCs/>
      <w:kern w:val="0"/>
      <w:sz w:val="24"/>
      <w:szCs w:val="24"/>
      <w:lang w:val="en-GB"/>
    </w:rPr>
  </w:style>
  <w:style w:type="paragraph" w:customStyle="1" w:styleId="13">
    <w:name w:val="列出段落1"/>
    <w:basedOn w:val="a"/>
    <w:link w:val="afb"/>
    <w:qFormat/>
    <w:rsid w:val="0044280D"/>
    <w:pPr>
      <w:ind w:firstLineChars="200" w:firstLine="420"/>
    </w:pPr>
    <w:rPr>
      <w:rFonts w:cs="Calibri"/>
      <w:szCs w:val="21"/>
    </w:rPr>
  </w:style>
  <w:style w:type="paragraph" w:customStyle="1" w:styleId="51">
    <w:name w:val="5"/>
    <w:basedOn w:val="a"/>
    <w:rsid w:val="0044280D"/>
    <w:pPr>
      <w:autoSpaceDE w:val="0"/>
      <w:autoSpaceDN w:val="0"/>
      <w:adjustRightInd w:val="0"/>
      <w:jc w:val="left"/>
    </w:pPr>
    <w:rPr>
      <w:rFonts w:ascii="宋体" w:hAnsi="Times New Roman"/>
      <w:b/>
      <w:bCs/>
      <w:kern w:val="0"/>
      <w:sz w:val="18"/>
      <w:szCs w:val="18"/>
    </w:rPr>
  </w:style>
  <w:style w:type="paragraph" w:customStyle="1" w:styleId="Style28">
    <w:name w:val="_Style 28"/>
    <w:next w:val="a"/>
    <w:rsid w:val="0044280D"/>
    <w:pPr>
      <w:widowControl w:val="0"/>
      <w:jc w:val="both"/>
    </w:pPr>
    <w:rPr>
      <w:rFonts w:ascii="Calibri" w:eastAsia="宋体" w:hAnsi="Calibri" w:cs="Times New Roman"/>
    </w:rPr>
  </w:style>
  <w:style w:type="paragraph" w:customStyle="1" w:styleId="afc">
    <w:name w:val="设计依据"/>
    <w:basedOn w:val="af3"/>
    <w:rsid w:val="0044280D"/>
    <w:pPr>
      <w:tabs>
        <w:tab w:val="left" w:pos="1440"/>
      </w:tabs>
      <w:adjustRightInd w:val="0"/>
      <w:ind w:left="1440" w:hanging="420"/>
      <w:textAlignment w:val="baseline"/>
    </w:pPr>
    <w:rPr>
      <w:rFonts w:ascii="宋体" w:hAnsi="宋体"/>
      <w:b w:val="0"/>
      <w:sz w:val="28"/>
      <w:szCs w:val="18"/>
    </w:rPr>
  </w:style>
  <w:style w:type="paragraph" w:styleId="afd">
    <w:name w:val="List Paragraph"/>
    <w:basedOn w:val="a"/>
    <w:uiPriority w:val="34"/>
    <w:qFormat/>
    <w:rsid w:val="0044280D"/>
    <w:pPr>
      <w:ind w:firstLineChars="200" w:firstLine="420"/>
    </w:pPr>
  </w:style>
  <w:style w:type="paragraph" w:customStyle="1" w:styleId="style2">
    <w:name w:val="style2"/>
    <w:basedOn w:val="a"/>
    <w:rsid w:val="0044280D"/>
    <w:pPr>
      <w:widowControl/>
      <w:spacing w:before="100" w:beforeAutospacing="1" w:after="100" w:afterAutospacing="1"/>
      <w:jc w:val="left"/>
    </w:pPr>
    <w:rPr>
      <w:rFonts w:ascii="宋体" w:hAnsi="宋体" w:cs="宋体"/>
      <w:kern w:val="0"/>
      <w:sz w:val="18"/>
      <w:szCs w:val="18"/>
    </w:rPr>
  </w:style>
  <w:style w:type="paragraph" w:customStyle="1" w:styleId="---">
    <w:name w:val="--规划-小标题"/>
    <w:basedOn w:val="a"/>
    <w:next w:val="--"/>
    <w:rsid w:val="0044280D"/>
    <w:pPr>
      <w:keepNext/>
      <w:keepLines/>
      <w:spacing w:line="360" w:lineRule="auto"/>
      <w:outlineLvl w:val="4"/>
    </w:pPr>
    <w:rPr>
      <w:rFonts w:ascii="Times New Roman" w:eastAsia="黑体" w:hAnsi="Times New Roman"/>
      <w:szCs w:val="24"/>
    </w:rPr>
  </w:style>
  <w:style w:type="paragraph" w:customStyle="1" w:styleId="afe">
    <w:name w:val="自定义正文"/>
    <w:basedOn w:val="a"/>
    <w:rsid w:val="0044280D"/>
    <w:pPr>
      <w:spacing w:afterLines="50"/>
      <w:ind w:leftChars="600" w:left="600"/>
    </w:pPr>
    <w:rPr>
      <w:rFonts w:ascii="Times New Roman" w:hAnsi="Times New Roman"/>
      <w:szCs w:val="24"/>
    </w:rPr>
  </w:style>
  <w:style w:type="paragraph" w:customStyle="1" w:styleId="aff">
    <w:name w:val="段落正文"/>
    <w:basedOn w:val="af0"/>
    <w:rsid w:val="0044280D"/>
    <w:pPr>
      <w:ind w:firstLineChars="200" w:firstLine="560"/>
    </w:pPr>
    <w:rPr>
      <w:sz w:val="28"/>
    </w:rPr>
  </w:style>
  <w:style w:type="paragraph" w:customStyle="1" w:styleId="aff0">
    <w:name w:val="封面文档标题"/>
    <w:basedOn w:val="a"/>
    <w:rsid w:val="0044280D"/>
    <w:pPr>
      <w:autoSpaceDE w:val="0"/>
      <w:autoSpaceDN w:val="0"/>
      <w:adjustRightInd w:val="0"/>
      <w:spacing w:line="360" w:lineRule="auto"/>
      <w:jc w:val="center"/>
    </w:pPr>
    <w:rPr>
      <w:rFonts w:ascii="Arial" w:hAnsi="Arial"/>
      <w:b/>
      <w:kern w:val="0"/>
      <w:sz w:val="56"/>
      <w:szCs w:val="24"/>
    </w:rPr>
  </w:style>
  <w:style w:type="paragraph" w:customStyle="1" w:styleId="----">
    <w:name w:val="--规划-表格-居中"/>
    <w:basedOn w:val="--"/>
    <w:rsid w:val="0044280D"/>
    <w:pPr>
      <w:spacing w:line="240" w:lineRule="auto"/>
      <w:ind w:firstLineChars="0" w:firstLine="0"/>
      <w:jc w:val="center"/>
    </w:pPr>
    <w:rPr>
      <w:sz w:val="20"/>
    </w:rPr>
  </w:style>
  <w:style w:type="paragraph" w:customStyle="1" w:styleId="CharCharCharChar">
    <w:name w:val="Char Char Char Char"/>
    <w:basedOn w:val="a"/>
    <w:rsid w:val="0044280D"/>
    <w:pPr>
      <w:widowControl/>
      <w:spacing w:after="160" w:line="240" w:lineRule="exact"/>
      <w:jc w:val="left"/>
    </w:pPr>
    <w:rPr>
      <w:rFonts w:ascii="Verdana" w:eastAsia="仿宋_GB2312" w:hAnsi="Verdana"/>
      <w:kern w:val="0"/>
      <w:sz w:val="24"/>
      <w:szCs w:val="20"/>
      <w:lang w:eastAsia="en-US"/>
    </w:rPr>
  </w:style>
  <w:style w:type="paragraph" w:customStyle="1" w:styleId="NormalParagraph">
    <w:name w:val="Normal Paragraph"/>
    <w:basedOn w:val="a"/>
    <w:rsid w:val="0044280D"/>
    <w:pPr>
      <w:widowControl/>
      <w:spacing w:before="120" w:line="360" w:lineRule="auto"/>
      <w:ind w:firstLine="425"/>
    </w:pPr>
    <w:rPr>
      <w:rFonts w:ascii="Times New Roman" w:hAnsi="Times New Roman"/>
      <w:kern w:val="0"/>
      <w:sz w:val="24"/>
      <w:szCs w:val="24"/>
    </w:rPr>
  </w:style>
  <w:style w:type="paragraph" w:customStyle="1" w:styleId="aff1">
    <w:name w:val="正文文字缩进项目"/>
    <w:basedOn w:val="af1"/>
    <w:rsid w:val="0044280D"/>
    <w:pPr>
      <w:tabs>
        <w:tab w:val="left" w:pos="840"/>
      </w:tabs>
      <w:spacing w:after="120" w:line="240" w:lineRule="auto"/>
      <w:ind w:left="840" w:firstLineChars="0" w:firstLine="0"/>
    </w:pPr>
    <w:rPr>
      <w:rFonts w:ascii="Tahoma" w:hAnsi="Tahoma"/>
      <w:sz w:val="22"/>
      <w:szCs w:val="20"/>
    </w:rPr>
  </w:style>
  <w:style w:type="paragraph" w:customStyle="1" w:styleId="14">
    <w:name w:val="小标题 1"/>
    <w:basedOn w:val="a"/>
    <w:rsid w:val="0044280D"/>
    <w:pPr>
      <w:autoSpaceDE w:val="0"/>
      <w:autoSpaceDN w:val="0"/>
      <w:adjustRightInd w:val="0"/>
      <w:spacing w:line="360" w:lineRule="atLeast"/>
    </w:pPr>
    <w:rPr>
      <w:rFonts w:ascii="文鼎粗黑" w:eastAsia="文鼎粗黑" w:hAnsi="Times New Roman"/>
      <w:kern w:val="0"/>
      <w:sz w:val="22"/>
      <w:szCs w:val="20"/>
    </w:rPr>
  </w:style>
  <w:style w:type="paragraph" w:customStyle="1" w:styleId="23">
    <w:name w:val="样式2"/>
    <w:basedOn w:val="ad"/>
    <w:next w:val="15"/>
    <w:rsid w:val="0044280D"/>
    <w:pPr>
      <w:spacing w:before="120" w:after="120"/>
    </w:pPr>
    <w:rPr>
      <w:rFonts w:eastAsia="黑体"/>
      <w:b w:val="0"/>
      <w:sz w:val="30"/>
      <w:szCs w:val="30"/>
    </w:rPr>
  </w:style>
  <w:style w:type="paragraph" w:customStyle="1" w:styleId="41">
    <w:name w:val="样式41"/>
    <w:basedOn w:val="a"/>
    <w:rsid w:val="0044280D"/>
    <w:pPr>
      <w:tabs>
        <w:tab w:val="left" w:pos="945"/>
        <w:tab w:val="left" w:pos="2040"/>
      </w:tabs>
      <w:spacing w:line="360" w:lineRule="auto"/>
      <w:ind w:left="2040" w:hanging="360"/>
    </w:pPr>
    <w:rPr>
      <w:rFonts w:ascii="Times New Roman" w:hAnsi="Times New Roman"/>
      <w:b/>
      <w:color w:val="000000"/>
      <w:sz w:val="24"/>
      <w:szCs w:val="20"/>
    </w:rPr>
  </w:style>
  <w:style w:type="paragraph" w:customStyle="1" w:styleId="CharChar">
    <w:name w:val="Char Char"/>
    <w:basedOn w:val="a"/>
    <w:rsid w:val="0044280D"/>
    <w:rPr>
      <w:rFonts w:ascii="Tahoma" w:hAnsi="Tahoma"/>
      <w:sz w:val="24"/>
      <w:szCs w:val="20"/>
    </w:rPr>
  </w:style>
  <w:style w:type="paragraph" w:customStyle="1" w:styleId="TableContents">
    <w:name w:val="Table Contents"/>
    <w:basedOn w:val="a"/>
    <w:rsid w:val="0044280D"/>
    <w:pPr>
      <w:suppressAutoHyphens/>
      <w:autoSpaceDE w:val="0"/>
      <w:spacing w:after="120"/>
      <w:jc w:val="left"/>
    </w:pPr>
    <w:rPr>
      <w:rFonts w:ascii="Helvetica" w:hAnsi="Helvetica"/>
      <w:kern w:val="1"/>
      <w:sz w:val="20"/>
      <w:szCs w:val="20"/>
    </w:rPr>
  </w:style>
  <w:style w:type="paragraph" w:customStyle="1" w:styleId="CharCharChar">
    <w:name w:val="Char Char Char"/>
    <w:basedOn w:val="a"/>
    <w:rsid w:val="0044280D"/>
    <w:rPr>
      <w:rFonts w:ascii="Tahoma" w:hAnsi="Tahoma"/>
      <w:sz w:val="24"/>
      <w:szCs w:val="20"/>
    </w:rPr>
  </w:style>
  <w:style w:type="paragraph" w:customStyle="1" w:styleId="CharCharCharCharChar">
    <w:name w:val="Char Char Char Char Char"/>
    <w:basedOn w:val="a"/>
    <w:rsid w:val="0044280D"/>
    <w:rPr>
      <w:rFonts w:ascii="Tahoma" w:hAnsi="Tahoma"/>
      <w:sz w:val="24"/>
      <w:szCs w:val="20"/>
    </w:rPr>
  </w:style>
  <w:style w:type="paragraph" w:customStyle="1" w:styleId="aff2">
    <w:name w:val="文档正文"/>
    <w:basedOn w:val="a"/>
    <w:rsid w:val="0044280D"/>
    <w:pPr>
      <w:adjustRightInd w:val="0"/>
      <w:spacing w:line="480" w:lineRule="atLeast"/>
      <w:ind w:firstLineChars="200" w:firstLine="567"/>
      <w:textAlignment w:val="baseline"/>
    </w:pPr>
    <w:rPr>
      <w:rFonts w:ascii="长城仿宋" w:hAnsi="Times New Roman"/>
      <w:kern w:val="0"/>
      <w:szCs w:val="20"/>
    </w:rPr>
  </w:style>
  <w:style w:type="paragraph" w:customStyle="1" w:styleId="USE1">
    <w:name w:val="USE 1"/>
    <w:basedOn w:val="a"/>
    <w:rsid w:val="0044280D"/>
    <w:pPr>
      <w:spacing w:line="200" w:lineRule="atLeast"/>
      <w:jc w:val="left"/>
    </w:pPr>
    <w:rPr>
      <w:rFonts w:ascii="宋体" w:hAnsi="宋体"/>
      <w:b/>
      <w:sz w:val="24"/>
      <w:szCs w:val="28"/>
    </w:rPr>
  </w:style>
  <w:style w:type="paragraph" w:customStyle="1" w:styleId="--0">
    <w:name w:val="--编号内缩进"/>
    <w:basedOn w:val="a"/>
    <w:rsid w:val="0044280D"/>
    <w:pPr>
      <w:spacing w:line="360" w:lineRule="auto"/>
      <w:ind w:left="420" w:firstLineChars="200" w:firstLine="200"/>
    </w:pPr>
    <w:rPr>
      <w:rFonts w:ascii="Times New Roman" w:hAnsi="Times New Roman"/>
      <w:szCs w:val="21"/>
    </w:rPr>
  </w:style>
  <w:style w:type="paragraph" w:customStyle="1" w:styleId="aff3">
    <w:name w:val="图"/>
    <w:basedOn w:val="a"/>
    <w:uiPriority w:val="99"/>
    <w:qFormat/>
    <w:rsid w:val="0044280D"/>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aff4">
    <w:name w:val="È±Ê¡ÎÄ±¾"/>
    <w:basedOn w:val="a"/>
    <w:rsid w:val="0044280D"/>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15">
    <w:name w:val="样式1"/>
    <w:basedOn w:val="ad"/>
    <w:rsid w:val="0044280D"/>
    <w:pPr>
      <w:spacing w:before="120" w:after="120"/>
    </w:pPr>
    <w:rPr>
      <w:rFonts w:eastAsia="黑体"/>
      <w:b w:val="0"/>
      <w:sz w:val="30"/>
      <w:szCs w:val="21"/>
    </w:rPr>
  </w:style>
  <w:style w:type="paragraph" w:customStyle="1" w:styleId="61">
    <w:name w:val="6"/>
    <w:basedOn w:val="51"/>
    <w:rsid w:val="0044280D"/>
    <w:pPr>
      <w:spacing w:line="270" w:lineRule="atLeast"/>
      <w:jc w:val="both"/>
    </w:pPr>
    <w:rPr>
      <w:b w:val="0"/>
      <w:bCs w:val="0"/>
    </w:rPr>
  </w:style>
  <w:style w:type="paragraph" w:customStyle="1" w:styleId="CharCharCharCharCharChar1Char">
    <w:name w:val="Char Char Char Char Char Char1 Char"/>
    <w:basedOn w:val="a"/>
    <w:rsid w:val="0044280D"/>
    <w:pPr>
      <w:widowControl/>
      <w:spacing w:after="160" w:line="240" w:lineRule="exact"/>
      <w:jc w:val="left"/>
    </w:pPr>
    <w:rPr>
      <w:rFonts w:ascii="Verdana" w:hAnsi="Verdana"/>
      <w:kern w:val="0"/>
      <w:szCs w:val="20"/>
      <w:lang w:eastAsia="en-US"/>
    </w:rPr>
  </w:style>
  <w:style w:type="paragraph" w:customStyle="1" w:styleId="24">
    <w:name w:val="2册标题4"/>
    <w:basedOn w:val="a"/>
    <w:next w:val="a"/>
    <w:rsid w:val="0044280D"/>
    <w:pPr>
      <w:spacing w:beforeLines="50" w:afterLines="50" w:line="300" w:lineRule="auto"/>
      <w:ind w:leftChars="200" w:left="420"/>
      <w:outlineLvl w:val="3"/>
    </w:pPr>
    <w:rPr>
      <w:rFonts w:ascii="Arial" w:eastAsia="幼圆" w:hAnsi="Arial" w:cs="Arial"/>
      <w:b/>
      <w:sz w:val="24"/>
      <w:szCs w:val="24"/>
    </w:rPr>
  </w:style>
  <w:style w:type="paragraph" w:customStyle="1" w:styleId="----0">
    <w:name w:val="--规划-表格-居左"/>
    <w:basedOn w:val="--"/>
    <w:rsid w:val="0044280D"/>
    <w:pPr>
      <w:spacing w:line="240" w:lineRule="auto"/>
      <w:ind w:firstLineChars="0" w:firstLine="0"/>
    </w:pPr>
    <w:rPr>
      <w:sz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44280D"/>
    <w:pPr>
      <w:widowControl/>
      <w:spacing w:line="400" w:lineRule="exact"/>
      <w:jc w:val="center"/>
    </w:pPr>
    <w:rPr>
      <w:rFonts w:ascii="Verdana" w:hAnsi="Verdana"/>
      <w:kern w:val="0"/>
      <w:szCs w:val="20"/>
      <w:lang w:eastAsia="en-US"/>
    </w:rPr>
  </w:style>
  <w:style w:type="paragraph" w:customStyle="1" w:styleId="aff5">
    <w:name w:val="方案要点"/>
    <w:basedOn w:val="a"/>
    <w:rsid w:val="0044280D"/>
    <w:pPr>
      <w:tabs>
        <w:tab w:val="left" w:pos="420"/>
      </w:tabs>
      <w:spacing w:line="360" w:lineRule="auto"/>
      <w:ind w:left="420" w:hanging="420"/>
    </w:pPr>
    <w:rPr>
      <w:rFonts w:ascii="仿宋_GB2312" w:eastAsia="仿宋_GB2312" w:hAnsi="宋体"/>
      <w:color w:val="000000"/>
      <w:sz w:val="28"/>
      <w:szCs w:val="28"/>
    </w:rPr>
  </w:style>
  <w:style w:type="paragraph" w:customStyle="1" w:styleId="---0">
    <w:name w:val="--规划-图和表"/>
    <w:next w:val="--"/>
    <w:rsid w:val="0044280D"/>
    <w:pPr>
      <w:jc w:val="center"/>
    </w:pPr>
    <w:rPr>
      <w:rFonts w:ascii="Times New Roman" w:eastAsia="宋体" w:hAnsi="Times New Roman" w:cs="Times New Roman"/>
      <w:szCs w:val="20"/>
    </w:rPr>
  </w:style>
  <w:style w:type="paragraph" w:customStyle="1" w:styleId="Char1a">
    <w:name w:val="Char1"/>
    <w:basedOn w:val="a"/>
    <w:rsid w:val="0044280D"/>
    <w:pPr>
      <w:jc w:val="left"/>
    </w:pPr>
    <w:rPr>
      <w:rFonts w:ascii="Tahoma" w:hAnsi="Tahoma"/>
      <w:sz w:val="24"/>
      <w:szCs w:val="20"/>
    </w:rPr>
  </w:style>
  <w:style w:type="paragraph" w:customStyle="1" w:styleId="aff6">
    <w:name w:val="正文(首行缩进)"/>
    <w:rsid w:val="0044280D"/>
    <w:pPr>
      <w:spacing w:line="360" w:lineRule="auto"/>
      <w:ind w:firstLineChars="200" w:firstLine="488"/>
      <w:jc w:val="both"/>
    </w:pPr>
    <w:rPr>
      <w:rFonts w:ascii="Times New Roman" w:eastAsia="仿宋_GB2312" w:hAnsi="Times New Roman" w:cs="Times New Roman"/>
      <w:spacing w:val="2"/>
      <w:kern w:val="0"/>
      <w:sz w:val="24"/>
      <w:szCs w:val="24"/>
    </w:rPr>
  </w:style>
  <w:style w:type="paragraph" w:customStyle="1" w:styleId="9BOLD">
    <w:name w:val="汉仪细等线简9BOLD"/>
    <w:basedOn w:val="a"/>
    <w:rsid w:val="0044280D"/>
    <w:pPr>
      <w:autoSpaceDE w:val="0"/>
      <w:autoSpaceDN w:val="0"/>
      <w:adjustRightInd w:val="0"/>
      <w:spacing w:line="240" w:lineRule="atLeast"/>
    </w:pPr>
    <w:rPr>
      <w:rFonts w:ascii="汉仪细等线简" w:eastAsia="汉仪细等线简" w:hAnsi="Times New Roman"/>
      <w:b/>
      <w:bCs/>
      <w:kern w:val="0"/>
      <w:sz w:val="18"/>
      <w:szCs w:val="18"/>
    </w:rPr>
  </w:style>
  <w:style w:type="paragraph" w:customStyle="1" w:styleId="aff7">
    <w:name w:val="列表项目"/>
    <w:basedOn w:val="a"/>
    <w:rsid w:val="0044280D"/>
    <w:pPr>
      <w:tabs>
        <w:tab w:val="left" w:pos="420"/>
        <w:tab w:val="left" w:pos="1080"/>
      </w:tabs>
      <w:spacing w:line="288" w:lineRule="auto"/>
      <w:ind w:left="1080" w:hanging="360"/>
    </w:pPr>
    <w:rPr>
      <w:rFonts w:ascii="Times New Roman" w:hAnsi="Times New Roman"/>
      <w:sz w:val="24"/>
      <w:szCs w:val="20"/>
    </w:rPr>
  </w:style>
  <w:style w:type="paragraph" w:customStyle="1" w:styleId="text1">
    <w:name w:val="text1"/>
    <w:basedOn w:val="a"/>
    <w:rsid w:val="0044280D"/>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44280D"/>
    <w:pPr>
      <w:widowControl w:val="0"/>
      <w:autoSpaceDE w:val="0"/>
      <w:autoSpaceDN w:val="0"/>
      <w:adjustRightInd w:val="0"/>
    </w:pPr>
    <w:rPr>
      <w:rFonts w:ascii="H Yb 2gj" w:eastAsia="H Yb 2gj" w:hAnsi="Times New Roman" w:cs="H Yb 2gj"/>
      <w:color w:val="000000"/>
      <w:kern w:val="0"/>
      <w:sz w:val="24"/>
      <w:szCs w:val="24"/>
    </w:rPr>
  </w:style>
  <w:style w:type="paragraph" w:styleId="z-">
    <w:name w:val="HTML Top of Form"/>
    <w:basedOn w:val="a"/>
    <w:next w:val="a"/>
    <w:link w:val="z-Char"/>
    <w:rsid w:val="0044280D"/>
    <w:pPr>
      <w:widowControl/>
      <w:pBdr>
        <w:bottom w:val="single" w:sz="6" w:space="1" w:color="auto"/>
      </w:pBdr>
      <w:jc w:val="center"/>
    </w:pPr>
    <w:rPr>
      <w:rFonts w:ascii="Arial" w:hAnsi="Arial"/>
      <w:vanish/>
      <w:kern w:val="0"/>
      <w:sz w:val="16"/>
      <w:szCs w:val="16"/>
    </w:rPr>
  </w:style>
  <w:style w:type="character" w:customStyle="1" w:styleId="z-Char1">
    <w:name w:val="z-窗体顶端 Char1"/>
    <w:basedOn w:val="a1"/>
    <w:link w:val="z-"/>
    <w:uiPriority w:val="99"/>
    <w:semiHidden/>
    <w:rsid w:val="0044280D"/>
    <w:rPr>
      <w:rFonts w:ascii="Arial" w:eastAsia="宋体" w:hAnsi="Arial" w:cs="Arial"/>
      <w:vanish/>
      <w:sz w:val="16"/>
      <w:szCs w:val="16"/>
    </w:rPr>
  </w:style>
  <w:style w:type="paragraph" w:customStyle="1" w:styleId="font0">
    <w:name w:val="font0"/>
    <w:basedOn w:val="a"/>
    <w:rsid w:val="0044280D"/>
    <w:pPr>
      <w:widowControl/>
      <w:spacing w:before="100" w:beforeAutospacing="1" w:after="100" w:afterAutospacing="1"/>
      <w:jc w:val="left"/>
    </w:pPr>
    <w:rPr>
      <w:rFonts w:ascii="宋体" w:hAnsi="宋体" w:hint="eastAsia"/>
      <w:kern w:val="0"/>
      <w:sz w:val="24"/>
      <w:szCs w:val="24"/>
    </w:rPr>
  </w:style>
  <w:style w:type="paragraph" w:customStyle="1" w:styleId="CharCharCharCharCharChar1CharCharCharCharCharCharCharCharCharCharCharCharChar">
    <w:name w:val="Char Char Char Char Char Char1 Char Char Char Char Char Char Char Char Char Char Char Char Char"/>
    <w:basedOn w:val="a"/>
    <w:rsid w:val="0044280D"/>
    <w:pPr>
      <w:widowControl/>
      <w:spacing w:after="160" w:line="240" w:lineRule="exact"/>
      <w:jc w:val="left"/>
    </w:pPr>
    <w:rPr>
      <w:rFonts w:ascii="Arial" w:eastAsia="Times New Roman" w:hAnsi="Arial" w:cs="Verdana"/>
      <w:b/>
      <w:kern w:val="0"/>
      <w:sz w:val="24"/>
      <w:szCs w:val="24"/>
      <w:lang w:eastAsia="en-US"/>
    </w:rPr>
  </w:style>
  <w:style w:type="paragraph" w:customStyle="1" w:styleId="xl28">
    <w:name w:val="xl28"/>
    <w:basedOn w:val="a"/>
    <w:rsid w:val="00442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2">
    <w:name w:val="样式4"/>
    <w:basedOn w:val="a"/>
    <w:rsid w:val="0044280D"/>
    <w:pPr>
      <w:tabs>
        <w:tab w:val="left" w:pos="842"/>
      </w:tabs>
      <w:spacing w:line="360" w:lineRule="auto"/>
      <w:ind w:left="842" w:hanging="420"/>
    </w:pPr>
    <w:rPr>
      <w:rFonts w:ascii="Times New Roman" w:hAnsi="Times New Roman"/>
      <w:sz w:val="24"/>
      <w:szCs w:val="24"/>
    </w:rPr>
  </w:style>
  <w:style w:type="paragraph" w:customStyle="1" w:styleId="aff8">
    <w:name w:val="文字"/>
    <w:basedOn w:val="a"/>
    <w:rsid w:val="0044280D"/>
    <w:pPr>
      <w:tabs>
        <w:tab w:val="left" w:pos="8520"/>
      </w:tabs>
      <w:spacing w:line="312" w:lineRule="auto"/>
      <w:ind w:right="-210" w:firstLine="556"/>
    </w:pPr>
    <w:rPr>
      <w:rFonts w:ascii="宋体" w:hAnsi="Times New Roman"/>
      <w:sz w:val="28"/>
      <w:szCs w:val="20"/>
    </w:rPr>
  </w:style>
  <w:style w:type="paragraph" w:customStyle="1" w:styleId="font5">
    <w:name w:val="font5"/>
    <w:basedOn w:val="a"/>
    <w:rsid w:val="0044280D"/>
    <w:pPr>
      <w:widowControl/>
      <w:spacing w:before="100" w:beforeAutospacing="1" w:after="100" w:afterAutospacing="1"/>
      <w:jc w:val="left"/>
    </w:pPr>
    <w:rPr>
      <w:rFonts w:ascii="宋体" w:hAnsi="宋体" w:hint="eastAsia"/>
      <w:kern w:val="0"/>
      <w:sz w:val="18"/>
      <w:szCs w:val="18"/>
    </w:rPr>
  </w:style>
  <w:style w:type="paragraph" w:customStyle="1" w:styleId="---1">
    <w:name w:val="--规划-题注"/>
    <w:basedOn w:val="a"/>
    <w:next w:val="--"/>
    <w:rsid w:val="0044280D"/>
    <w:pPr>
      <w:spacing w:line="360" w:lineRule="auto"/>
      <w:jc w:val="center"/>
    </w:pPr>
    <w:rPr>
      <w:rFonts w:ascii="Times New Roman" w:eastAsia="黑体" w:hAnsi="Times New Roman"/>
      <w:szCs w:val="24"/>
    </w:rPr>
  </w:style>
  <w:style w:type="paragraph" w:customStyle="1" w:styleId="font6">
    <w:name w:val="font6"/>
    <w:basedOn w:val="a"/>
    <w:rsid w:val="0044280D"/>
    <w:pPr>
      <w:widowControl/>
      <w:spacing w:before="100" w:beforeAutospacing="1" w:after="100" w:afterAutospacing="1"/>
      <w:jc w:val="left"/>
    </w:pPr>
    <w:rPr>
      <w:rFonts w:ascii="Times New Roman" w:hAnsi="Times New Roman"/>
      <w:kern w:val="0"/>
      <w:sz w:val="24"/>
      <w:szCs w:val="24"/>
    </w:rPr>
  </w:style>
  <w:style w:type="paragraph" w:customStyle="1" w:styleId="--Char">
    <w:name w:val="--规划正文 Char"/>
    <w:basedOn w:val="a"/>
    <w:rsid w:val="0044280D"/>
    <w:pPr>
      <w:spacing w:line="360" w:lineRule="auto"/>
      <w:ind w:firstLineChars="200" w:firstLine="200"/>
    </w:pPr>
    <w:rPr>
      <w:rFonts w:ascii="Times New Roman" w:hAnsi="Times New Roman"/>
      <w:sz w:val="24"/>
      <w:szCs w:val="24"/>
    </w:rPr>
  </w:style>
  <w:style w:type="paragraph" w:customStyle="1" w:styleId="aff9">
    <w:name w:val="缺省文本"/>
    <w:basedOn w:val="a"/>
    <w:rsid w:val="0044280D"/>
    <w:pPr>
      <w:autoSpaceDE w:val="0"/>
      <w:autoSpaceDN w:val="0"/>
      <w:adjustRightInd w:val="0"/>
      <w:jc w:val="left"/>
    </w:pPr>
    <w:rPr>
      <w:rFonts w:ascii="Times New Roman" w:hAnsi="Times New Roman"/>
      <w:kern w:val="0"/>
      <w:szCs w:val="24"/>
    </w:rPr>
  </w:style>
  <w:style w:type="paragraph" w:customStyle="1" w:styleId="33">
    <w:name w:val="样式3"/>
    <w:basedOn w:val="1"/>
    <w:rsid w:val="0044280D"/>
    <w:pPr>
      <w:tabs>
        <w:tab w:val="left" w:pos="420"/>
      </w:tabs>
      <w:spacing w:before="240" w:after="240" w:line="480" w:lineRule="auto"/>
      <w:ind w:left="420" w:rightChars="100" w:right="210" w:hanging="420"/>
      <w:jc w:val="left"/>
    </w:pPr>
    <w:rPr>
      <w:rFonts w:ascii="Times New Roman" w:hAnsi="Times New Roman"/>
      <w:sz w:val="32"/>
    </w:rPr>
  </w:style>
  <w:style w:type="paragraph" w:customStyle="1" w:styleId="xl24">
    <w:name w:val="xl24"/>
    <w:basedOn w:val="a"/>
    <w:rsid w:val="00442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72">
    <w:name w:val="xl72"/>
    <w:basedOn w:val="a"/>
    <w:rsid w:val="0044280D"/>
    <w:pPr>
      <w:widowControl/>
      <w:spacing w:before="100" w:beforeAutospacing="1" w:after="100" w:afterAutospacing="1"/>
      <w:jc w:val="left"/>
    </w:pPr>
    <w:rPr>
      <w:rFonts w:ascii="宋体" w:hAnsi="宋体"/>
      <w:b/>
      <w:bCs/>
      <w:kern w:val="0"/>
      <w:sz w:val="28"/>
      <w:szCs w:val="28"/>
    </w:rPr>
  </w:style>
  <w:style w:type="paragraph" w:customStyle="1" w:styleId="71">
    <w:name w:val="7"/>
    <w:basedOn w:val="a"/>
    <w:rsid w:val="0044280D"/>
    <w:pPr>
      <w:autoSpaceDE w:val="0"/>
      <w:autoSpaceDN w:val="0"/>
      <w:adjustRightInd w:val="0"/>
      <w:spacing w:line="270" w:lineRule="atLeast"/>
      <w:jc w:val="left"/>
    </w:pPr>
    <w:rPr>
      <w:rFonts w:ascii="宋体" w:hAnsi="Times New Roman"/>
      <w:kern w:val="0"/>
      <w:sz w:val="18"/>
      <w:szCs w:val="18"/>
    </w:rPr>
  </w:style>
  <w:style w:type="paragraph" w:customStyle="1" w:styleId="Charf0">
    <w:name w:val="正文(首行缩进) Char"/>
    <w:rsid w:val="0044280D"/>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81">
    <w:name w:val="汉议细等线简8"/>
    <w:rsid w:val="0044280D"/>
    <w:pPr>
      <w:widowControl w:val="0"/>
      <w:autoSpaceDE w:val="0"/>
      <w:autoSpaceDN w:val="0"/>
      <w:adjustRightInd w:val="0"/>
      <w:spacing w:line="260" w:lineRule="atLeast"/>
      <w:jc w:val="both"/>
    </w:pPr>
    <w:rPr>
      <w:rFonts w:ascii="汉仪细等线简" w:eastAsia="汉仪细等线简" w:hAnsi="Times New Roman" w:cs="Times New Roman"/>
      <w:color w:val="000000"/>
      <w:kern w:val="0"/>
      <w:sz w:val="16"/>
      <w:szCs w:val="16"/>
    </w:rPr>
  </w:style>
  <w:style w:type="paragraph" w:customStyle="1" w:styleId="82">
    <w:name w:val="8"/>
    <w:basedOn w:val="a"/>
    <w:next w:val="af1"/>
    <w:rsid w:val="0044280D"/>
    <w:pPr>
      <w:spacing w:after="120"/>
      <w:ind w:leftChars="200" w:left="420"/>
    </w:pPr>
    <w:rPr>
      <w:rFonts w:ascii="Times New Roman" w:hAnsi="Times New Roman"/>
      <w:szCs w:val="24"/>
    </w:rPr>
  </w:style>
  <w:style w:type="paragraph" w:customStyle="1" w:styleId="affa">
    <w:name w:val="姜文清定义的正文"/>
    <w:basedOn w:val="a"/>
    <w:rsid w:val="0044280D"/>
    <w:pPr>
      <w:spacing w:line="240" w:lineRule="atLeast"/>
      <w:ind w:firstLine="567"/>
    </w:pPr>
    <w:rPr>
      <w:rFonts w:ascii="Times New Roman" w:hAnsi="Times New Roman"/>
      <w:szCs w:val="20"/>
    </w:rPr>
  </w:style>
  <w:style w:type="paragraph" w:customStyle="1" w:styleId="CM2">
    <w:name w:val="CM2"/>
    <w:basedOn w:val="Default"/>
    <w:next w:val="Default"/>
    <w:rsid w:val="0044280D"/>
    <w:pPr>
      <w:spacing w:line="200" w:lineRule="atLeast"/>
    </w:pPr>
    <w:rPr>
      <w:rFonts w:ascii="Arial" w:eastAsia="宋体" w:hAnsi="Arial" w:cs="Times New Roman"/>
      <w:color w:val="auto"/>
    </w:rPr>
  </w:style>
  <w:style w:type="paragraph" w:styleId="z-0">
    <w:name w:val="HTML Bottom of Form"/>
    <w:basedOn w:val="a"/>
    <w:next w:val="a"/>
    <w:link w:val="z-Char0"/>
    <w:rsid w:val="0044280D"/>
    <w:pPr>
      <w:widowControl/>
      <w:pBdr>
        <w:top w:val="single" w:sz="6" w:space="1" w:color="auto"/>
      </w:pBdr>
      <w:jc w:val="center"/>
    </w:pPr>
    <w:rPr>
      <w:rFonts w:ascii="Arial" w:hAnsi="Arial"/>
      <w:vanish/>
      <w:kern w:val="0"/>
      <w:sz w:val="16"/>
      <w:szCs w:val="16"/>
    </w:rPr>
  </w:style>
  <w:style w:type="character" w:customStyle="1" w:styleId="z-Char10">
    <w:name w:val="z-窗体底端 Char1"/>
    <w:basedOn w:val="a1"/>
    <w:link w:val="z-0"/>
    <w:uiPriority w:val="99"/>
    <w:semiHidden/>
    <w:rsid w:val="0044280D"/>
    <w:rPr>
      <w:rFonts w:ascii="Arial" w:eastAsia="宋体" w:hAnsi="Arial" w:cs="Arial"/>
      <w:vanish/>
      <w:sz w:val="16"/>
      <w:szCs w:val="16"/>
    </w:rPr>
  </w:style>
  <w:style w:type="paragraph" w:customStyle="1" w:styleId="a14">
    <w:name w:val="a14"/>
    <w:basedOn w:val="a"/>
    <w:rsid w:val="0044280D"/>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affb">
    <w:name w:val="正文样式"/>
    <w:basedOn w:val="a"/>
    <w:rsid w:val="0044280D"/>
    <w:pPr>
      <w:adjustRightInd w:val="0"/>
      <w:spacing w:line="400" w:lineRule="atLeast"/>
      <w:ind w:firstLineChars="203" w:firstLine="570"/>
      <w:textAlignment w:val="baseline"/>
    </w:pPr>
    <w:rPr>
      <w:rFonts w:ascii="Times New Roman" w:eastAsia="仿宋_GB2312" w:hAnsi="Times New Roman"/>
      <w:kern w:val="0"/>
      <w:sz w:val="28"/>
      <w:szCs w:val="20"/>
    </w:rPr>
  </w:style>
  <w:style w:type="paragraph" w:customStyle="1" w:styleId="af5">
    <w:name w:val="缩进正文"/>
    <w:basedOn w:val="a"/>
    <w:link w:val="Charc"/>
    <w:rsid w:val="0044280D"/>
    <w:pPr>
      <w:ind w:firstLineChars="200" w:firstLine="560"/>
    </w:pPr>
    <w:rPr>
      <w:rFonts w:ascii="Times New Roman" w:eastAsia="仿宋_GB2312" w:hAnsi="Times New Roman"/>
      <w:kern w:val="0"/>
      <w:sz w:val="28"/>
      <w:szCs w:val="20"/>
    </w:rPr>
  </w:style>
  <w:style w:type="paragraph" w:customStyle="1" w:styleId="xl25">
    <w:name w:val="xl25"/>
    <w:basedOn w:val="a"/>
    <w:rsid w:val="00442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c">
    <w:name w:val="表格字"/>
    <w:basedOn w:val="a"/>
    <w:rsid w:val="0044280D"/>
    <w:pPr>
      <w:adjustRightInd w:val="0"/>
      <w:jc w:val="center"/>
    </w:pPr>
    <w:rPr>
      <w:rFonts w:ascii="宋体" w:hAnsi="Times New Roman"/>
      <w:sz w:val="24"/>
      <w:szCs w:val="20"/>
    </w:rPr>
  </w:style>
  <w:style w:type="paragraph" w:customStyle="1" w:styleId="qw">
    <w:name w:val="qw"/>
    <w:rsid w:val="0044280D"/>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affd">
    <w:name w:val="评价"/>
    <w:basedOn w:val="a"/>
    <w:qFormat/>
    <w:rsid w:val="0044280D"/>
    <w:pPr>
      <w:spacing w:afterLines="20"/>
      <w:ind w:firstLineChars="200" w:firstLine="1446"/>
    </w:pPr>
    <w:rPr>
      <w:sz w:val="24"/>
      <w:szCs w:val="24"/>
    </w:rPr>
  </w:style>
  <w:style w:type="paragraph" w:styleId="affe">
    <w:name w:val="Revision"/>
    <w:uiPriority w:val="99"/>
    <w:semiHidden/>
    <w:rsid w:val="0044280D"/>
    <w:rPr>
      <w:rFonts w:ascii="Times New Roman" w:eastAsia="宋体" w:hAnsi="Times New Roman" w:cs="Times New Roman"/>
      <w:szCs w:val="24"/>
    </w:rPr>
  </w:style>
  <w:style w:type="table" w:styleId="afff">
    <w:name w:val="Table Grid"/>
    <w:basedOn w:val="a2"/>
    <w:qFormat/>
    <w:rsid w:val="0044280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正文(缩进) 五号"/>
    <w:basedOn w:val="a"/>
    <w:rsid w:val="0044280D"/>
    <w:pPr>
      <w:widowControl/>
      <w:spacing w:after="120" w:line="360" w:lineRule="auto"/>
      <w:ind w:firstLineChars="200" w:firstLine="420"/>
      <w:jc w:val="left"/>
    </w:pPr>
    <w:rPr>
      <w:rFonts w:ascii="Arial" w:hAnsi="Arial" w:cs="宋体"/>
      <w:kern w:val="0"/>
      <w:szCs w:val="20"/>
    </w:rPr>
  </w:style>
  <w:style w:type="paragraph" w:customStyle="1" w:styleId="afff1">
    <w:name w:val="封面标题"/>
    <w:basedOn w:val="a"/>
    <w:qFormat/>
    <w:rsid w:val="0044280D"/>
    <w:pPr>
      <w:spacing w:line="360" w:lineRule="auto"/>
      <w:jc w:val="center"/>
    </w:pPr>
    <w:rPr>
      <w:rFonts w:ascii="Times New Roman" w:eastAsia="黑体" w:hAnsi="Times New Roman"/>
      <w:sz w:val="48"/>
      <w:szCs w:val="20"/>
    </w:rPr>
  </w:style>
  <w:style w:type="paragraph" w:customStyle="1" w:styleId="25">
    <w:name w:val="列出段落2"/>
    <w:basedOn w:val="a"/>
    <w:qFormat/>
    <w:rsid w:val="0044280D"/>
    <w:pPr>
      <w:ind w:firstLineChars="200" w:firstLine="420"/>
    </w:pPr>
    <w:rPr>
      <w:szCs w:val="20"/>
    </w:rPr>
  </w:style>
  <w:style w:type="paragraph" w:styleId="afff2">
    <w:name w:val="No Spacing"/>
    <w:uiPriority w:val="1"/>
    <w:qFormat/>
    <w:rsid w:val="0044280D"/>
    <w:pPr>
      <w:widowControl w:val="0"/>
      <w:jc w:val="both"/>
    </w:pPr>
    <w:rPr>
      <w:rFonts w:ascii="Calibri" w:eastAsia="宋体" w:hAnsi="Calibri" w:cs="Times New Roman"/>
    </w:rPr>
  </w:style>
  <w:style w:type="character" w:customStyle="1" w:styleId="font31">
    <w:name w:val="font31"/>
    <w:basedOn w:val="a1"/>
    <w:qFormat/>
    <w:rsid w:val="0044280D"/>
    <w:rPr>
      <w:rFonts w:ascii="Times New Roman" w:hAnsi="Times New Roman" w:cs="Times New Roman" w:hint="default"/>
      <w:color w:val="000000"/>
      <w:sz w:val="21"/>
      <w:szCs w:val="21"/>
      <w:u w:val="none"/>
    </w:rPr>
  </w:style>
  <w:style w:type="character" w:customStyle="1" w:styleId="Char1b">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44280D"/>
    <w:rPr>
      <w:rFonts w:eastAsia="宋体"/>
      <w:kern w:val="2"/>
      <w:sz w:val="21"/>
      <w:lang w:val="en-US" w:eastAsia="zh-CN" w:bidi="ar-SA"/>
    </w:rPr>
  </w:style>
  <w:style w:type="character" w:customStyle="1" w:styleId="afb">
    <w:name w:val="列表段落 字符"/>
    <w:link w:val="13"/>
    <w:qFormat/>
    <w:rsid w:val="0044280D"/>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1861433251">
      <w:bodyDiv w:val="1"/>
      <w:marLeft w:val="0"/>
      <w:marRight w:val="0"/>
      <w:marTop w:val="0"/>
      <w:marBottom w:val="1134"/>
      <w:divBdr>
        <w:top w:val="none" w:sz="0" w:space="0" w:color="auto"/>
        <w:left w:val="none" w:sz="0" w:space="0" w:color="auto"/>
        <w:bottom w:val="none" w:sz="0" w:space="0" w:color="auto"/>
        <w:right w:val="none" w:sz="0" w:space="0" w:color="auto"/>
      </w:divBdr>
      <w:divsChild>
        <w:div w:id="1782534222">
          <w:marLeft w:val="0"/>
          <w:marRight w:val="0"/>
          <w:marTop w:val="0"/>
          <w:marBottom w:val="0"/>
          <w:divBdr>
            <w:top w:val="none" w:sz="0" w:space="0" w:color="auto"/>
            <w:left w:val="none" w:sz="0" w:space="0" w:color="auto"/>
            <w:bottom w:val="none" w:sz="0" w:space="0" w:color="auto"/>
            <w:right w:val="none" w:sz="0" w:space="0" w:color="auto"/>
          </w:divBdr>
          <w:divsChild>
            <w:div w:id="150677151">
              <w:marLeft w:val="0"/>
              <w:marRight w:val="0"/>
              <w:marTop w:val="0"/>
              <w:marBottom w:val="0"/>
              <w:divBdr>
                <w:top w:val="none" w:sz="0" w:space="0" w:color="auto"/>
                <w:left w:val="none" w:sz="0" w:space="0" w:color="auto"/>
                <w:bottom w:val="none" w:sz="0" w:space="0" w:color="auto"/>
                <w:right w:val="none" w:sz="0" w:space="0" w:color="auto"/>
              </w:divBdr>
            </w:div>
            <w:div w:id="968435202">
              <w:marLeft w:val="0"/>
              <w:marRight w:val="0"/>
              <w:marTop w:val="0"/>
              <w:marBottom w:val="0"/>
              <w:divBdr>
                <w:top w:val="none" w:sz="0" w:space="0" w:color="auto"/>
                <w:left w:val="none" w:sz="0" w:space="0" w:color="auto"/>
                <w:bottom w:val="none" w:sz="0" w:space="0" w:color="auto"/>
                <w:right w:val="none" w:sz="0" w:space="0" w:color="auto"/>
              </w:divBdr>
            </w:div>
            <w:div w:id="1035229070">
              <w:marLeft w:val="0"/>
              <w:marRight w:val="0"/>
              <w:marTop w:val="0"/>
              <w:marBottom w:val="0"/>
              <w:divBdr>
                <w:top w:val="none" w:sz="0" w:space="0" w:color="auto"/>
                <w:left w:val="none" w:sz="0" w:space="0" w:color="auto"/>
                <w:bottom w:val="none" w:sz="0" w:space="0" w:color="auto"/>
                <w:right w:val="none" w:sz="0" w:space="0" w:color="auto"/>
              </w:divBdr>
            </w:div>
            <w:div w:id="1958828669">
              <w:marLeft w:val="0"/>
              <w:marRight w:val="0"/>
              <w:marTop w:val="0"/>
              <w:marBottom w:val="0"/>
              <w:divBdr>
                <w:top w:val="none" w:sz="0" w:space="0" w:color="auto"/>
                <w:left w:val="none" w:sz="0" w:space="0" w:color="auto"/>
                <w:bottom w:val="none" w:sz="0" w:space="0" w:color="auto"/>
                <w:right w:val="none" w:sz="0" w:space="0" w:color="auto"/>
              </w:divBdr>
            </w:div>
            <w:div w:id="477917284">
              <w:marLeft w:val="0"/>
              <w:marRight w:val="0"/>
              <w:marTop w:val="0"/>
              <w:marBottom w:val="0"/>
              <w:divBdr>
                <w:top w:val="none" w:sz="0" w:space="0" w:color="auto"/>
                <w:left w:val="none" w:sz="0" w:space="0" w:color="auto"/>
                <w:bottom w:val="none" w:sz="0" w:space="0" w:color="auto"/>
                <w:right w:val="none" w:sz="0" w:space="0" w:color="auto"/>
              </w:divBdr>
            </w:div>
            <w:div w:id="1196120771">
              <w:marLeft w:val="0"/>
              <w:marRight w:val="0"/>
              <w:marTop w:val="0"/>
              <w:marBottom w:val="0"/>
              <w:divBdr>
                <w:top w:val="none" w:sz="0" w:space="0" w:color="auto"/>
                <w:left w:val="none" w:sz="0" w:space="0" w:color="auto"/>
                <w:bottom w:val="none" w:sz="0" w:space="0" w:color="auto"/>
                <w:right w:val="none" w:sz="0" w:space="0" w:color="auto"/>
              </w:divBdr>
            </w:div>
            <w:div w:id="478235003">
              <w:marLeft w:val="0"/>
              <w:marRight w:val="0"/>
              <w:marTop w:val="0"/>
              <w:marBottom w:val="0"/>
              <w:divBdr>
                <w:top w:val="none" w:sz="0" w:space="0" w:color="auto"/>
                <w:left w:val="none" w:sz="0" w:space="0" w:color="auto"/>
                <w:bottom w:val="none" w:sz="0" w:space="0" w:color="auto"/>
                <w:right w:val="none" w:sz="0" w:space="0" w:color="auto"/>
              </w:divBdr>
            </w:div>
            <w:div w:id="505173790">
              <w:marLeft w:val="0"/>
              <w:marRight w:val="0"/>
              <w:marTop w:val="0"/>
              <w:marBottom w:val="0"/>
              <w:divBdr>
                <w:top w:val="none" w:sz="0" w:space="0" w:color="auto"/>
                <w:left w:val="none" w:sz="0" w:space="0" w:color="auto"/>
                <w:bottom w:val="none" w:sz="0" w:space="0" w:color="auto"/>
                <w:right w:val="none" w:sz="0" w:space="0" w:color="auto"/>
              </w:divBdr>
            </w:div>
            <w:div w:id="795223249">
              <w:marLeft w:val="0"/>
              <w:marRight w:val="0"/>
              <w:marTop w:val="0"/>
              <w:marBottom w:val="0"/>
              <w:divBdr>
                <w:top w:val="none" w:sz="0" w:space="0" w:color="auto"/>
                <w:left w:val="none" w:sz="0" w:space="0" w:color="auto"/>
                <w:bottom w:val="none" w:sz="0" w:space="0" w:color="auto"/>
                <w:right w:val="none" w:sz="0" w:space="0" w:color="auto"/>
              </w:divBdr>
            </w:div>
            <w:div w:id="1726640441">
              <w:marLeft w:val="0"/>
              <w:marRight w:val="0"/>
              <w:marTop w:val="0"/>
              <w:marBottom w:val="0"/>
              <w:divBdr>
                <w:top w:val="none" w:sz="0" w:space="0" w:color="auto"/>
                <w:left w:val="none" w:sz="0" w:space="0" w:color="auto"/>
                <w:bottom w:val="none" w:sz="0" w:space="0" w:color="auto"/>
                <w:right w:val="none" w:sz="0" w:space="0" w:color="auto"/>
              </w:divBdr>
            </w:div>
            <w:div w:id="1396398239">
              <w:marLeft w:val="0"/>
              <w:marRight w:val="0"/>
              <w:marTop w:val="0"/>
              <w:marBottom w:val="0"/>
              <w:divBdr>
                <w:top w:val="none" w:sz="0" w:space="0" w:color="auto"/>
                <w:left w:val="none" w:sz="0" w:space="0" w:color="auto"/>
                <w:bottom w:val="none" w:sz="0" w:space="0" w:color="auto"/>
                <w:right w:val="none" w:sz="0" w:space="0" w:color="auto"/>
              </w:divBdr>
            </w:div>
            <w:div w:id="1852796212">
              <w:marLeft w:val="0"/>
              <w:marRight w:val="0"/>
              <w:marTop w:val="0"/>
              <w:marBottom w:val="0"/>
              <w:divBdr>
                <w:top w:val="none" w:sz="0" w:space="0" w:color="auto"/>
                <w:left w:val="none" w:sz="0" w:space="0" w:color="auto"/>
                <w:bottom w:val="none" w:sz="0" w:space="0" w:color="auto"/>
                <w:right w:val="none" w:sz="0" w:space="0" w:color="auto"/>
              </w:divBdr>
            </w:div>
            <w:div w:id="445083127">
              <w:marLeft w:val="0"/>
              <w:marRight w:val="0"/>
              <w:marTop w:val="0"/>
              <w:marBottom w:val="0"/>
              <w:divBdr>
                <w:top w:val="none" w:sz="0" w:space="0" w:color="auto"/>
                <w:left w:val="none" w:sz="0" w:space="0" w:color="auto"/>
                <w:bottom w:val="none" w:sz="0" w:space="0" w:color="auto"/>
                <w:right w:val="none" w:sz="0" w:space="0" w:color="auto"/>
              </w:divBdr>
            </w:div>
            <w:div w:id="1373652502">
              <w:marLeft w:val="0"/>
              <w:marRight w:val="0"/>
              <w:marTop w:val="0"/>
              <w:marBottom w:val="0"/>
              <w:divBdr>
                <w:top w:val="none" w:sz="0" w:space="0" w:color="auto"/>
                <w:left w:val="none" w:sz="0" w:space="0" w:color="auto"/>
                <w:bottom w:val="none" w:sz="0" w:space="0" w:color="auto"/>
                <w:right w:val="none" w:sz="0" w:space="0" w:color="auto"/>
              </w:divBdr>
            </w:div>
            <w:div w:id="1317228569">
              <w:marLeft w:val="0"/>
              <w:marRight w:val="0"/>
              <w:marTop w:val="0"/>
              <w:marBottom w:val="0"/>
              <w:divBdr>
                <w:top w:val="none" w:sz="0" w:space="0" w:color="auto"/>
                <w:left w:val="none" w:sz="0" w:space="0" w:color="auto"/>
                <w:bottom w:val="none" w:sz="0" w:space="0" w:color="auto"/>
                <w:right w:val="none" w:sz="0" w:space="0" w:color="auto"/>
              </w:divBdr>
            </w:div>
            <w:div w:id="1997418557">
              <w:marLeft w:val="0"/>
              <w:marRight w:val="0"/>
              <w:marTop w:val="0"/>
              <w:marBottom w:val="0"/>
              <w:divBdr>
                <w:top w:val="none" w:sz="0" w:space="0" w:color="auto"/>
                <w:left w:val="none" w:sz="0" w:space="0" w:color="auto"/>
                <w:bottom w:val="none" w:sz="0" w:space="0" w:color="auto"/>
                <w:right w:val="none" w:sz="0" w:space="0" w:color="auto"/>
              </w:divBdr>
            </w:div>
            <w:div w:id="448666865">
              <w:marLeft w:val="0"/>
              <w:marRight w:val="0"/>
              <w:marTop w:val="0"/>
              <w:marBottom w:val="0"/>
              <w:divBdr>
                <w:top w:val="none" w:sz="0" w:space="0" w:color="auto"/>
                <w:left w:val="none" w:sz="0" w:space="0" w:color="auto"/>
                <w:bottom w:val="none" w:sz="0" w:space="0" w:color="auto"/>
                <w:right w:val="none" w:sz="0" w:space="0" w:color="auto"/>
              </w:divBdr>
            </w:div>
            <w:div w:id="1558710526">
              <w:marLeft w:val="0"/>
              <w:marRight w:val="0"/>
              <w:marTop w:val="0"/>
              <w:marBottom w:val="0"/>
              <w:divBdr>
                <w:top w:val="none" w:sz="0" w:space="0" w:color="auto"/>
                <w:left w:val="none" w:sz="0" w:space="0" w:color="auto"/>
                <w:bottom w:val="none" w:sz="0" w:space="0" w:color="auto"/>
                <w:right w:val="none" w:sz="0" w:space="0" w:color="auto"/>
              </w:divBdr>
            </w:div>
            <w:div w:id="195195903">
              <w:marLeft w:val="0"/>
              <w:marRight w:val="0"/>
              <w:marTop w:val="0"/>
              <w:marBottom w:val="0"/>
              <w:divBdr>
                <w:top w:val="none" w:sz="0" w:space="0" w:color="auto"/>
                <w:left w:val="none" w:sz="0" w:space="0" w:color="auto"/>
                <w:bottom w:val="none" w:sz="0" w:space="0" w:color="auto"/>
                <w:right w:val="none" w:sz="0" w:space="0" w:color="auto"/>
              </w:divBdr>
            </w:div>
            <w:div w:id="889459744">
              <w:marLeft w:val="0"/>
              <w:marRight w:val="0"/>
              <w:marTop w:val="0"/>
              <w:marBottom w:val="0"/>
              <w:divBdr>
                <w:top w:val="none" w:sz="0" w:space="0" w:color="auto"/>
                <w:left w:val="none" w:sz="0" w:space="0" w:color="auto"/>
                <w:bottom w:val="none" w:sz="0" w:space="0" w:color="auto"/>
                <w:right w:val="none" w:sz="0" w:space="0" w:color="auto"/>
              </w:divBdr>
            </w:div>
            <w:div w:id="437606981">
              <w:marLeft w:val="0"/>
              <w:marRight w:val="0"/>
              <w:marTop w:val="0"/>
              <w:marBottom w:val="0"/>
              <w:divBdr>
                <w:top w:val="none" w:sz="0" w:space="0" w:color="auto"/>
                <w:left w:val="none" w:sz="0" w:space="0" w:color="auto"/>
                <w:bottom w:val="none" w:sz="0" w:space="0" w:color="auto"/>
                <w:right w:val="none" w:sz="0" w:space="0" w:color="auto"/>
              </w:divBdr>
            </w:div>
            <w:div w:id="757020134">
              <w:marLeft w:val="0"/>
              <w:marRight w:val="0"/>
              <w:marTop w:val="0"/>
              <w:marBottom w:val="0"/>
              <w:divBdr>
                <w:top w:val="none" w:sz="0" w:space="0" w:color="auto"/>
                <w:left w:val="none" w:sz="0" w:space="0" w:color="auto"/>
                <w:bottom w:val="none" w:sz="0" w:space="0" w:color="auto"/>
                <w:right w:val="none" w:sz="0" w:space="0" w:color="auto"/>
              </w:divBdr>
            </w:div>
            <w:div w:id="1423601554">
              <w:marLeft w:val="0"/>
              <w:marRight w:val="0"/>
              <w:marTop w:val="0"/>
              <w:marBottom w:val="0"/>
              <w:divBdr>
                <w:top w:val="none" w:sz="0" w:space="0" w:color="auto"/>
                <w:left w:val="none" w:sz="0" w:space="0" w:color="auto"/>
                <w:bottom w:val="none" w:sz="0" w:space="0" w:color="auto"/>
                <w:right w:val="none" w:sz="0" w:space="0" w:color="auto"/>
              </w:divBdr>
            </w:div>
            <w:div w:id="1465928933">
              <w:marLeft w:val="0"/>
              <w:marRight w:val="0"/>
              <w:marTop w:val="0"/>
              <w:marBottom w:val="0"/>
              <w:divBdr>
                <w:top w:val="none" w:sz="0" w:space="0" w:color="auto"/>
                <w:left w:val="none" w:sz="0" w:space="0" w:color="auto"/>
                <w:bottom w:val="none" w:sz="0" w:space="0" w:color="auto"/>
                <w:right w:val="none" w:sz="0" w:space="0" w:color="auto"/>
              </w:divBdr>
            </w:div>
            <w:div w:id="179661472">
              <w:marLeft w:val="0"/>
              <w:marRight w:val="0"/>
              <w:marTop w:val="0"/>
              <w:marBottom w:val="0"/>
              <w:divBdr>
                <w:top w:val="none" w:sz="0" w:space="0" w:color="auto"/>
                <w:left w:val="none" w:sz="0" w:space="0" w:color="auto"/>
                <w:bottom w:val="none" w:sz="0" w:space="0" w:color="auto"/>
                <w:right w:val="none" w:sz="0" w:space="0" w:color="auto"/>
              </w:divBdr>
            </w:div>
            <w:div w:id="397241655">
              <w:marLeft w:val="0"/>
              <w:marRight w:val="0"/>
              <w:marTop w:val="0"/>
              <w:marBottom w:val="0"/>
              <w:divBdr>
                <w:top w:val="none" w:sz="0" w:space="0" w:color="auto"/>
                <w:left w:val="none" w:sz="0" w:space="0" w:color="auto"/>
                <w:bottom w:val="none" w:sz="0" w:space="0" w:color="auto"/>
                <w:right w:val="none" w:sz="0" w:space="0" w:color="auto"/>
              </w:divBdr>
            </w:div>
            <w:div w:id="1975090992">
              <w:marLeft w:val="0"/>
              <w:marRight w:val="0"/>
              <w:marTop w:val="0"/>
              <w:marBottom w:val="0"/>
              <w:divBdr>
                <w:top w:val="none" w:sz="0" w:space="0" w:color="auto"/>
                <w:left w:val="none" w:sz="0" w:space="0" w:color="auto"/>
                <w:bottom w:val="none" w:sz="0" w:space="0" w:color="auto"/>
                <w:right w:val="none" w:sz="0" w:space="0" w:color="auto"/>
              </w:divBdr>
            </w:div>
            <w:div w:id="2054696225">
              <w:marLeft w:val="0"/>
              <w:marRight w:val="0"/>
              <w:marTop w:val="0"/>
              <w:marBottom w:val="0"/>
              <w:divBdr>
                <w:top w:val="none" w:sz="0" w:space="0" w:color="auto"/>
                <w:left w:val="none" w:sz="0" w:space="0" w:color="auto"/>
                <w:bottom w:val="none" w:sz="0" w:space="0" w:color="auto"/>
                <w:right w:val="none" w:sz="0" w:space="0" w:color="auto"/>
              </w:divBdr>
            </w:div>
            <w:div w:id="1556893199">
              <w:marLeft w:val="0"/>
              <w:marRight w:val="0"/>
              <w:marTop w:val="0"/>
              <w:marBottom w:val="0"/>
              <w:divBdr>
                <w:top w:val="none" w:sz="0" w:space="0" w:color="auto"/>
                <w:left w:val="none" w:sz="0" w:space="0" w:color="auto"/>
                <w:bottom w:val="none" w:sz="0" w:space="0" w:color="auto"/>
                <w:right w:val="none" w:sz="0" w:space="0" w:color="auto"/>
              </w:divBdr>
            </w:div>
            <w:div w:id="773672127">
              <w:marLeft w:val="0"/>
              <w:marRight w:val="0"/>
              <w:marTop w:val="0"/>
              <w:marBottom w:val="0"/>
              <w:divBdr>
                <w:top w:val="none" w:sz="0" w:space="0" w:color="auto"/>
                <w:left w:val="none" w:sz="0" w:space="0" w:color="auto"/>
                <w:bottom w:val="none" w:sz="0" w:space="0" w:color="auto"/>
                <w:right w:val="none" w:sz="0" w:space="0" w:color="auto"/>
              </w:divBdr>
            </w:div>
            <w:div w:id="1684437091">
              <w:marLeft w:val="0"/>
              <w:marRight w:val="0"/>
              <w:marTop w:val="0"/>
              <w:marBottom w:val="0"/>
              <w:divBdr>
                <w:top w:val="none" w:sz="0" w:space="0" w:color="auto"/>
                <w:left w:val="none" w:sz="0" w:space="0" w:color="auto"/>
                <w:bottom w:val="none" w:sz="0" w:space="0" w:color="auto"/>
                <w:right w:val="none" w:sz="0" w:space="0" w:color="auto"/>
              </w:divBdr>
            </w:div>
            <w:div w:id="481701542">
              <w:marLeft w:val="0"/>
              <w:marRight w:val="0"/>
              <w:marTop w:val="0"/>
              <w:marBottom w:val="0"/>
              <w:divBdr>
                <w:top w:val="none" w:sz="0" w:space="0" w:color="auto"/>
                <w:left w:val="none" w:sz="0" w:space="0" w:color="auto"/>
                <w:bottom w:val="none" w:sz="0" w:space="0" w:color="auto"/>
                <w:right w:val="none" w:sz="0" w:space="0" w:color="auto"/>
              </w:divBdr>
            </w:div>
            <w:div w:id="756249910">
              <w:marLeft w:val="0"/>
              <w:marRight w:val="0"/>
              <w:marTop w:val="0"/>
              <w:marBottom w:val="0"/>
              <w:divBdr>
                <w:top w:val="none" w:sz="0" w:space="0" w:color="auto"/>
                <w:left w:val="none" w:sz="0" w:space="0" w:color="auto"/>
                <w:bottom w:val="none" w:sz="0" w:space="0" w:color="auto"/>
                <w:right w:val="none" w:sz="0" w:space="0" w:color="auto"/>
              </w:divBdr>
            </w:div>
            <w:div w:id="1425035288">
              <w:marLeft w:val="0"/>
              <w:marRight w:val="0"/>
              <w:marTop w:val="0"/>
              <w:marBottom w:val="0"/>
              <w:divBdr>
                <w:top w:val="none" w:sz="0" w:space="0" w:color="auto"/>
                <w:left w:val="none" w:sz="0" w:space="0" w:color="auto"/>
                <w:bottom w:val="none" w:sz="0" w:space="0" w:color="auto"/>
                <w:right w:val="none" w:sz="0" w:space="0" w:color="auto"/>
              </w:divBdr>
            </w:div>
            <w:div w:id="1029723222">
              <w:marLeft w:val="0"/>
              <w:marRight w:val="0"/>
              <w:marTop w:val="0"/>
              <w:marBottom w:val="0"/>
              <w:divBdr>
                <w:top w:val="none" w:sz="0" w:space="0" w:color="auto"/>
                <w:left w:val="none" w:sz="0" w:space="0" w:color="auto"/>
                <w:bottom w:val="none" w:sz="0" w:space="0" w:color="auto"/>
                <w:right w:val="none" w:sz="0" w:space="0" w:color="auto"/>
              </w:divBdr>
            </w:div>
            <w:div w:id="456218326">
              <w:marLeft w:val="0"/>
              <w:marRight w:val="0"/>
              <w:marTop w:val="0"/>
              <w:marBottom w:val="0"/>
              <w:divBdr>
                <w:top w:val="none" w:sz="0" w:space="0" w:color="auto"/>
                <w:left w:val="none" w:sz="0" w:space="0" w:color="auto"/>
                <w:bottom w:val="none" w:sz="0" w:space="0" w:color="auto"/>
                <w:right w:val="none" w:sz="0" w:space="0" w:color="auto"/>
              </w:divBdr>
            </w:div>
            <w:div w:id="2145342447">
              <w:marLeft w:val="0"/>
              <w:marRight w:val="0"/>
              <w:marTop w:val="0"/>
              <w:marBottom w:val="0"/>
              <w:divBdr>
                <w:top w:val="none" w:sz="0" w:space="0" w:color="auto"/>
                <w:left w:val="none" w:sz="0" w:space="0" w:color="auto"/>
                <w:bottom w:val="none" w:sz="0" w:space="0" w:color="auto"/>
                <w:right w:val="none" w:sz="0" w:space="0" w:color="auto"/>
              </w:divBdr>
            </w:div>
            <w:div w:id="534387632">
              <w:marLeft w:val="0"/>
              <w:marRight w:val="0"/>
              <w:marTop w:val="0"/>
              <w:marBottom w:val="0"/>
              <w:divBdr>
                <w:top w:val="none" w:sz="0" w:space="0" w:color="auto"/>
                <w:left w:val="none" w:sz="0" w:space="0" w:color="auto"/>
                <w:bottom w:val="none" w:sz="0" w:space="0" w:color="auto"/>
                <w:right w:val="none" w:sz="0" w:space="0" w:color="auto"/>
              </w:divBdr>
            </w:div>
            <w:div w:id="1097599924">
              <w:marLeft w:val="0"/>
              <w:marRight w:val="0"/>
              <w:marTop w:val="0"/>
              <w:marBottom w:val="0"/>
              <w:divBdr>
                <w:top w:val="none" w:sz="0" w:space="0" w:color="auto"/>
                <w:left w:val="none" w:sz="0" w:space="0" w:color="auto"/>
                <w:bottom w:val="none" w:sz="0" w:space="0" w:color="auto"/>
                <w:right w:val="none" w:sz="0" w:space="0" w:color="auto"/>
              </w:divBdr>
            </w:div>
            <w:div w:id="57218237">
              <w:marLeft w:val="0"/>
              <w:marRight w:val="0"/>
              <w:marTop w:val="0"/>
              <w:marBottom w:val="0"/>
              <w:divBdr>
                <w:top w:val="none" w:sz="0" w:space="0" w:color="auto"/>
                <w:left w:val="none" w:sz="0" w:space="0" w:color="auto"/>
                <w:bottom w:val="none" w:sz="0" w:space="0" w:color="auto"/>
                <w:right w:val="none" w:sz="0" w:space="0" w:color="auto"/>
              </w:divBdr>
            </w:div>
            <w:div w:id="5853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lcg.szzfcg.cn/home/1/indexca.jsp"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szzfcg.cn/viewer.do?id=2455258" TargetMode="Externa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50</Pages>
  <Words>6762</Words>
  <Characters>38549</Characters>
  <Application>Microsoft Office Word</Application>
  <DocSecurity>0</DocSecurity>
  <Lines>321</Lines>
  <Paragraphs>90</Paragraphs>
  <ScaleCrop>false</ScaleCrop>
  <Company>mycomputer</Company>
  <LinksUpToDate>false</LinksUpToDate>
  <CharactersWithSpaces>45221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2021-03-18T08:52:00Z</cp:lastPrinted>
  <dcterms:created xsi:type="dcterms:W3CDTF">2021-03-18T08:25:00Z</dcterms:created>
  <dcterms:modified xsi:type="dcterms:W3CDTF">2021-03-18T09:11:00Z</dcterms:modified>
</cp:coreProperties>
</file>