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360" w:lineRule="auto"/>
        <w:ind w:left="359" w:leftChars="171" w:firstLine="87" w:firstLineChars="31"/>
        <w:jc w:val="center"/>
        <w:rPr>
          <w:rFonts w:hint="eastAsia" w:ascii="宋体" w:hAnsi="宋体" w:eastAsia="宋体"/>
          <w:b/>
          <w:bCs/>
          <w:snapToGrid w:val="0"/>
          <w:color w:val="auto"/>
          <w:sz w:val="28"/>
          <w:szCs w:val="28"/>
        </w:rPr>
      </w:pPr>
      <w:r>
        <w:rPr>
          <w:rFonts w:hint="eastAsia" w:ascii="宋体" w:hAnsi="宋体" w:eastAsia="宋体"/>
          <w:b/>
          <w:bCs/>
          <w:snapToGrid w:val="0"/>
          <w:color w:val="auto"/>
          <w:sz w:val="28"/>
          <w:szCs w:val="28"/>
        </w:rPr>
        <w:t>深圳市“20+8”重点产业高端紧缺人力资源需求清单调查项目</w:t>
      </w:r>
    </w:p>
    <w:p>
      <w:pPr>
        <w:pStyle w:val="6"/>
        <w:adjustRightInd w:val="0"/>
        <w:snapToGrid w:val="0"/>
        <w:spacing w:before="0" w:beforeAutospacing="0" w:after="0" w:afterAutospacing="0" w:line="360" w:lineRule="auto"/>
        <w:ind w:left="359" w:leftChars="171" w:firstLine="87" w:firstLineChars="31"/>
        <w:jc w:val="center"/>
        <w:rPr>
          <w:rFonts w:hint="default" w:ascii="宋体" w:hAnsi="宋体" w:eastAsia="宋体"/>
          <w:b/>
          <w:bCs/>
          <w:snapToGrid w:val="0"/>
          <w:color w:val="auto"/>
          <w:sz w:val="28"/>
          <w:szCs w:val="28"/>
          <w:lang w:val="en-US" w:eastAsia="zh-CN"/>
        </w:rPr>
      </w:pPr>
      <w:r>
        <w:rPr>
          <w:rFonts w:hint="eastAsia" w:ascii="宋体" w:hAnsi="宋体" w:eastAsia="宋体"/>
          <w:b/>
          <w:bCs/>
          <w:snapToGrid w:val="0"/>
          <w:color w:val="auto"/>
          <w:sz w:val="28"/>
          <w:szCs w:val="28"/>
          <w:lang w:val="en-US" w:eastAsia="zh-CN"/>
        </w:rPr>
        <w:t>招标公告</w:t>
      </w:r>
    </w:p>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深圳市“20+8”重点产业高端紧缺人力资源需求清单调查项目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2023年</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07</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bookmarkStart w:id="0" w:name="_GoBack"/>
      <w:bookmarkEnd w:id="0"/>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SZZZ2023-QC0387</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2、项目名称：深圳市“20+8”重点产业高端紧缺人力资源需求清单调查项目</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 xml:space="preserve"> 58.3090</w:t>
      </w:r>
      <w:r>
        <w:rPr>
          <w:rFonts w:hint="eastAsia" w:ascii="宋体" w:hAnsi="宋体" w:eastAsia="宋体"/>
          <w:snapToGrid w:val="0"/>
          <w:color w:val="auto"/>
          <w:sz w:val="21"/>
          <w:szCs w:val="21"/>
        </w:rPr>
        <w:t>万元</w:t>
      </w:r>
    </w:p>
    <w:p>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 xml:space="preserve"> 58.3090</w:t>
      </w:r>
      <w:r>
        <w:rPr>
          <w:rFonts w:hint="eastAsia" w:ascii="宋体" w:hAnsi="宋体" w:eastAsia="宋体"/>
          <w:snapToGrid w:val="0"/>
          <w:color w:val="auto"/>
          <w:sz w:val="21"/>
          <w:szCs w:val="21"/>
        </w:rPr>
        <w:t>万元</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4"/>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3"/>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pPr>
              <w:pStyle w:val="3"/>
              <w:spacing w:line="360" w:lineRule="auto"/>
              <w:jc w:val="center"/>
              <w:rPr>
                <w:sz w:val="21"/>
              </w:rPr>
            </w:pPr>
            <w:r>
              <w:rPr>
                <w:sz w:val="21"/>
              </w:rPr>
              <w:t>标的名称</w:t>
            </w:r>
          </w:p>
        </w:tc>
        <w:tc>
          <w:tcPr>
            <w:tcW w:w="921" w:type="dxa"/>
            <w:shd w:val="clear" w:color="auto" w:fill="ABCDEF"/>
            <w:vAlign w:val="center"/>
          </w:tcPr>
          <w:p>
            <w:pPr>
              <w:pStyle w:val="3"/>
              <w:spacing w:before="0" w:beforeAutospacing="0" w:after="0" w:afterAutospacing="0" w:line="360" w:lineRule="auto"/>
              <w:jc w:val="center"/>
              <w:rPr>
                <w:sz w:val="21"/>
              </w:rPr>
            </w:pPr>
            <w:r>
              <w:rPr>
                <w:sz w:val="21"/>
              </w:rPr>
              <w:t>数量</w:t>
            </w:r>
          </w:p>
        </w:tc>
        <w:tc>
          <w:tcPr>
            <w:tcW w:w="922" w:type="dxa"/>
            <w:shd w:val="clear" w:color="auto" w:fill="ABCDEF"/>
            <w:vAlign w:val="center"/>
          </w:tcPr>
          <w:p>
            <w:pPr>
              <w:pStyle w:val="3"/>
              <w:spacing w:before="0" w:beforeAutospacing="0" w:after="0" w:afterAutospacing="0" w:line="360" w:lineRule="auto"/>
              <w:jc w:val="center"/>
              <w:rPr>
                <w:sz w:val="21"/>
              </w:rPr>
            </w:pPr>
            <w:r>
              <w:rPr>
                <w:sz w:val="21"/>
              </w:rPr>
              <w:t>单位</w:t>
            </w:r>
          </w:p>
        </w:tc>
        <w:tc>
          <w:tcPr>
            <w:tcW w:w="2693" w:type="dxa"/>
            <w:shd w:val="clear" w:color="auto" w:fill="ABCDEF"/>
            <w:vAlign w:val="center"/>
          </w:tcPr>
          <w:p>
            <w:pPr>
              <w:pStyle w:val="3"/>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pPr>
              <w:pStyle w:val="3"/>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3"/>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深圳市“20+8”重点产业高端紧缺人力资源需求清单调查项目</w:t>
            </w:r>
          </w:p>
        </w:tc>
        <w:tc>
          <w:tcPr>
            <w:tcW w:w="921" w:type="dxa"/>
            <w:shd w:val="clear" w:color="auto" w:fill="auto"/>
            <w:vAlign w:val="center"/>
          </w:tcPr>
          <w:p>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3"/>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6"/>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6"/>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公章，原件备查</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日至2023年</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购买招标文件费用的银行转账凭证。</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07</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6"/>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名称：深圳市人力资源和社会保障局</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地址：深圳市福田区深南大道8005号</w:t>
      </w:r>
    </w:p>
    <w:p>
      <w:pPr>
        <w:pStyle w:val="6"/>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陈先生，</w:t>
      </w:r>
      <w:r>
        <w:rPr>
          <w:rFonts w:hint="eastAsia" w:ascii="宋体" w:hAnsi="宋体" w:eastAsia="宋体"/>
          <w:snapToGrid w:val="0"/>
          <w:color w:val="auto"/>
          <w:sz w:val="21"/>
          <w:szCs w:val="21"/>
          <w:lang w:val="en-US" w:eastAsia="zh-CN"/>
        </w:rPr>
        <w:t>0755-88123929</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联系方式：卢工，0755-83026699</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项目联系人：卢工</w:t>
      </w:r>
    </w:p>
    <w:p>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jc w:val="right"/>
      </w:pPr>
      <w:r>
        <w:rPr>
          <w:rFonts w:ascii="宋体" w:hAnsi="宋体"/>
          <w:snapToGrid w:val="0"/>
          <w:kern w:val="0"/>
          <w:sz w:val="24"/>
        </w:rPr>
        <w:t>2023年</w:t>
      </w:r>
      <w:r>
        <w:rPr>
          <w:rFonts w:hint="eastAsia" w:ascii="宋体" w:hAnsi="宋体"/>
          <w:snapToGrid w:val="0"/>
          <w:kern w:val="0"/>
          <w:sz w:val="24"/>
          <w:lang w:val="en-US" w:eastAsia="zh-CN"/>
        </w:rPr>
        <w:t>09</w:t>
      </w:r>
      <w:r>
        <w:rPr>
          <w:rFonts w:ascii="宋体" w:hAnsi="宋体"/>
          <w:snapToGrid w:val="0"/>
          <w:kern w:val="0"/>
          <w:sz w:val="24"/>
        </w:rPr>
        <w:t>月</w:t>
      </w:r>
      <w:r>
        <w:rPr>
          <w:rFonts w:hint="eastAsia" w:ascii="宋体" w:hAnsi="宋体"/>
          <w:snapToGrid w:val="0"/>
          <w:kern w:val="0"/>
          <w:sz w:val="24"/>
          <w:lang w:val="en-US" w:eastAsia="zh-CN"/>
        </w:rPr>
        <w:t>20</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N2M1OWY0NWI1NDk1NTgyMmRmOTEyYTEzMzkyZTMifQ=="/>
  </w:docVars>
  <w:rsids>
    <w:rsidRoot w:val="00000000"/>
    <w:rsid w:val="7520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2023-09-20T05:03:09Z</dcterms:created>
  <dc:creator>Admin</dc:creator>
  <cp:lastModifiedBy>中正招标--卢工</cp:lastModifiedBy>
  <dcterms:modified xsi:type="dcterms:W3CDTF">2023-09-20T05:03:56Z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81F693A5CFCF4DBEA8A54B869656FE98_12</vt:lpwstr>
  </property>
</Properties>
</file>