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pacing w:val="0"/>
          <w:sz w:val="32"/>
          <w:szCs w:val="32"/>
        </w:rPr>
      </w:pPr>
      <w:r>
        <w:rPr>
          <w:rFonts w:hint="eastAsia" w:ascii="黑体" w:hAnsi="黑体" w:eastAsia="黑体"/>
          <w:b/>
          <w:spacing w:val="0"/>
          <w:sz w:val="32"/>
          <w:szCs w:val="32"/>
        </w:rPr>
        <w:t>劳动就业大厦食堂运营管理项目中标结果公示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eastAsia="zh-CN"/>
        </w:rPr>
        <w:t>采购人名称</w:t>
      </w:r>
      <w:r>
        <w:rPr>
          <w:rFonts w:hint="eastAsia" w:asciiTheme="minorEastAsia" w:hAnsiTheme="minorEastAsia" w:eastAsiaTheme="minorEastAsia"/>
          <w:b/>
          <w:szCs w:val="21"/>
        </w:rPr>
        <w:t>：</w:t>
      </w: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深圳市公共就业服务中心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/>
          <w:b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项目名称：</w:t>
      </w:r>
      <w:r>
        <w:rPr>
          <w:rFonts w:hint="eastAsia" w:asciiTheme="minorEastAsia" w:hAnsiTheme="minorEastAsia" w:eastAsiaTheme="minorEastAsia"/>
          <w:b w:val="0"/>
          <w:bCs/>
          <w:szCs w:val="21"/>
        </w:rPr>
        <w:t>劳动就业大厦食堂运营管理项目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/>
          <w:b w:val="0"/>
          <w:bCs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  <w:highlight w:val="none"/>
          <w:lang w:eastAsia="zh-CN"/>
        </w:rPr>
        <w:t>三、采购方式：</w:t>
      </w:r>
      <w:r>
        <w:rPr>
          <w:rFonts w:hint="eastAsia" w:asciiTheme="minorEastAsia" w:hAnsiTheme="minorEastAsia" w:eastAsiaTheme="minorEastAsia"/>
          <w:b w:val="0"/>
          <w:bCs/>
          <w:szCs w:val="21"/>
          <w:highlight w:val="none"/>
          <w:lang w:eastAsia="zh-CN"/>
        </w:rPr>
        <w:t>公开招标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Theme="minorEastAsia" w:hAnsiTheme="minorEastAsia" w:eastAsia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/>
          <w:b/>
          <w:szCs w:val="21"/>
          <w:highlight w:val="none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Cs w:val="21"/>
          <w:highlight w:val="none"/>
        </w:rPr>
        <w:t>、中标信息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asciiTheme="minorEastAsia" w:hAnsiTheme="minorEastAsia" w:eastAsia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/>
          <w:szCs w:val="21"/>
          <w:highlight w:val="none"/>
        </w:rPr>
        <w:t>1、供应商名称</w:t>
      </w:r>
      <w:r>
        <w:rPr>
          <w:rFonts w:hint="eastAsia" w:asciiTheme="minorEastAsia" w:hAnsiTheme="minorEastAsia" w:eastAsiaTheme="minorEastAsia"/>
          <w:szCs w:val="21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/>
          <w:b w:val="0"/>
          <w:bCs/>
          <w:szCs w:val="21"/>
        </w:rPr>
        <w:t>福田物业发展有限公司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Theme="minorEastAsia" w:hAnsiTheme="minorEastAsia" w:eastAsia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highlight w:val="none"/>
        </w:rPr>
        <w:t>2、供应商地址：深圳市福田区滨河路</w:t>
      </w:r>
      <w:r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  <w:t>福祥街</w:t>
      </w:r>
      <w:r>
        <w:rPr>
          <w:rFonts w:hint="eastAsia" w:asciiTheme="minorEastAsia" w:hAnsiTheme="minorEastAsia" w:eastAsiaTheme="minorEastAsia"/>
          <w:szCs w:val="21"/>
          <w:highlight w:val="none"/>
        </w:rPr>
        <w:t>景福大厦A座三楼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default" w:asciiTheme="minorEastAsia" w:hAnsiTheme="minorEastAsia" w:eastAsiaTheme="minorEastAsia"/>
          <w:szCs w:val="21"/>
          <w:highlight w:val="none"/>
          <w:lang w:val="en-US"/>
        </w:rPr>
      </w:pPr>
      <w:r>
        <w:rPr>
          <w:rFonts w:hint="eastAsia" w:asciiTheme="minorEastAsia" w:hAnsiTheme="minorEastAsia" w:eastAsiaTheme="minorEastAsia"/>
          <w:szCs w:val="21"/>
          <w:highlight w:val="none"/>
        </w:rPr>
        <w:t>3、中标金额：人民币</w:t>
      </w:r>
      <w:r>
        <w:rPr>
          <w:rFonts w:hint="eastAsia" w:asciiTheme="minorEastAsia" w:hAnsiTheme="minorEastAsia" w:eastAsiaTheme="minorEastAsia"/>
          <w:b w:val="0"/>
          <w:bCs/>
          <w:szCs w:val="21"/>
        </w:rPr>
        <w:t>625,276.56</w:t>
      </w:r>
      <w:r>
        <w:rPr>
          <w:rFonts w:hint="eastAsia" w:asciiTheme="minorEastAsia" w:hAnsiTheme="minorEastAsia" w:eastAsiaTheme="minorEastAsia"/>
          <w:b w:val="0"/>
          <w:bCs/>
          <w:szCs w:val="21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  <w:highlight w:val="none"/>
        </w:rPr>
      </w:pPr>
      <w:r>
        <w:rPr>
          <w:rFonts w:hint="eastAsia" w:asciiTheme="minorEastAsia" w:hAnsiTheme="minorEastAsia" w:eastAsiaTheme="minorEastAsia"/>
          <w:b/>
          <w:szCs w:val="21"/>
          <w:highlight w:val="none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szCs w:val="21"/>
          <w:highlight w:val="none"/>
        </w:rPr>
        <w:t>、公示期限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4" w:firstLineChars="202"/>
        <w:textAlignment w:val="auto"/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highlight w:val="none"/>
          <w:lang w:val="en-US" w:eastAsia="zh-CN"/>
        </w:rPr>
        <w:t>2024年1月11日至2024年1月14日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 w:asciiTheme="minorEastAsia" w:hAnsiTheme="minorEastAsia" w:eastAsiaTheme="minorEastAsia"/>
          <w:b/>
          <w:kern w:val="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  <w:highlight w:val="none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b/>
          <w:kern w:val="0"/>
          <w:szCs w:val="21"/>
          <w:highlight w:val="none"/>
        </w:rPr>
        <w:t>、凡对本次公示内容提出询问，请按以下方式联系。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名称：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深圳市公共就业服务中心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地址：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深圳市福田区八卦二路劳动就业大厦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联系方式：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0755-82131520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2、采购代理机构信息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名称：深圳市中正招标有限公司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地址：深圳市福田区民田路171号新华保险大厦903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联系方式：罗工，0755-83026699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3、项目联系方式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项目联系人：罗工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电话：0755-83026699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2"/>
        <w:jc w:val="right"/>
        <w:textAlignment w:val="auto"/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2"/>
        <w:jc w:val="right"/>
        <w:textAlignment w:val="auto"/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2"/>
        <w:jc w:val="right"/>
        <w:textAlignment w:val="auto"/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kern w:val="0"/>
          <w:szCs w:val="21"/>
          <w:highlight w:val="none"/>
          <w:lang w:val="en-US" w:eastAsia="zh-CN"/>
        </w:rPr>
        <w:t>深圳市中正招标有限公司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4" w:leftChars="202"/>
        <w:jc w:val="right"/>
        <w:textAlignment w:val="auto"/>
        <w:rPr>
          <w:rFonts w:cs="宋体"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202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  <w:lang w:val="en-US" w:eastAsia="zh-CN"/>
        </w:rPr>
        <w:t>11</w:t>
      </w:r>
      <w:r>
        <w:rPr>
          <w:rFonts w:hint="eastAsia" w:cs="宋体" w:asciiTheme="minorEastAsia" w:hAnsiTheme="minorEastAsia" w:eastAsiaTheme="minorEastAsia"/>
          <w:sz w:val="24"/>
          <w:szCs w:val="24"/>
          <w:highlight w:val="none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altName w:val="Noto Music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FD8FA"/>
    <w:multiLevelType w:val="singleLevel"/>
    <w:tmpl w:val="BDDFD8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VkZGVkYTNiOTU2NTQ1Nzc0OTI5NDMzOTUxZDg0ZWIifQ=="/>
  </w:docVars>
  <w:rsids>
    <w:rsidRoot w:val="00261ECF"/>
    <w:rsid w:val="00041035"/>
    <w:rsid w:val="00052761"/>
    <w:rsid w:val="00063ACA"/>
    <w:rsid w:val="00067654"/>
    <w:rsid w:val="000C0EAA"/>
    <w:rsid w:val="000D3BE2"/>
    <w:rsid w:val="000D688A"/>
    <w:rsid w:val="00102ADA"/>
    <w:rsid w:val="00114A85"/>
    <w:rsid w:val="001575AE"/>
    <w:rsid w:val="00171C02"/>
    <w:rsid w:val="001759CF"/>
    <w:rsid w:val="001A43A4"/>
    <w:rsid w:val="001A5F4D"/>
    <w:rsid w:val="001C1CD3"/>
    <w:rsid w:val="001F0523"/>
    <w:rsid w:val="001F0E92"/>
    <w:rsid w:val="002049C4"/>
    <w:rsid w:val="00206F7C"/>
    <w:rsid w:val="002177E4"/>
    <w:rsid w:val="00261ECF"/>
    <w:rsid w:val="002A0CE2"/>
    <w:rsid w:val="002C3C5E"/>
    <w:rsid w:val="002E041B"/>
    <w:rsid w:val="002E3783"/>
    <w:rsid w:val="002E5558"/>
    <w:rsid w:val="00325C47"/>
    <w:rsid w:val="00326D1B"/>
    <w:rsid w:val="0034170D"/>
    <w:rsid w:val="0034432C"/>
    <w:rsid w:val="003759BD"/>
    <w:rsid w:val="00376FB8"/>
    <w:rsid w:val="003A0F0A"/>
    <w:rsid w:val="003D65C8"/>
    <w:rsid w:val="00401AB0"/>
    <w:rsid w:val="00424371"/>
    <w:rsid w:val="00434B62"/>
    <w:rsid w:val="00445FED"/>
    <w:rsid w:val="00474498"/>
    <w:rsid w:val="004A68CA"/>
    <w:rsid w:val="004D2C9E"/>
    <w:rsid w:val="004E63E9"/>
    <w:rsid w:val="004F4364"/>
    <w:rsid w:val="004F5F4F"/>
    <w:rsid w:val="00500E5E"/>
    <w:rsid w:val="005073CA"/>
    <w:rsid w:val="00530FEA"/>
    <w:rsid w:val="0053305D"/>
    <w:rsid w:val="005527E4"/>
    <w:rsid w:val="00556D5C"/>
    <w:rsid w:val="005619C4"/>
    <w:rsid w:val="0058187B"/>
    <w:rsid w:val="00581C6F"/>
    <w:rsid w:val="0058402D"/>
    <w:rsid w:val="00584849"/>
    <w:rsid w:val="005B4157"/>
    <w:rsid w:val="005B4D37"/>
    <w:rsid w:val="005C2A05"/>
    <w:rsid w:val="005D3CE2"/>
    <w:rsid w:val="005E3383"/>
    <w:rsid w:val="0060108C"/>
    <w:rsid w:val="00604E0D"/>
    <w:rsid w:val="006050AC"/>
    <w:rsid w:val="006211C6"/>
    <w:rsid w:val="0065081B"/>
    <w:rsid w:val="0066275E"/>
    <w:rsid w:val="006752F5"/>
    <w:rsid w:val="006A45A7"/>
    <w:rsid w:val="006B6FAB"/>
    <w:rsid w:val="007001F8"/>
    <w:rsid w:val="00724257"/>
    <w:rsid w:val="007725A4"/>
    <w:rsid w:val="007870A2"/>
    <w:rsid w:val="00797B95"/>
    <w:rsid w:val="007A7D8D"/>
    <w:rsid w:val="007D22ED"/>
    <w:rsid w:val="007E644F"/>
    <w:rsid w:val="007E7FAB"/>
    <w:rsid w:val="00855B9F"/>
    <w:rsid w:val="008568B6"/>
    <w:rsid w:val="00857A7B"/>
    <w:rsid w:val="00863515"/>
    <w:rsid w:val="00866522"/>
    <w:rsid w:val="00875DBB"/>
    <w:rsid w:val="00876257"/>
    <w:rsid w:val="008923BC"/>
    <w:rsid w:val="00897C92"/>
    <w:rsid w:val="008A1B74"/>
    <w:rsid w:val="008B42F3"/>
    <w:rsid w:val="009010C3"/>
    <w:rsid w:val="009301F4"/>
    <w:rsid w:val="0094094B"/>
    <w:rsid w:val="009529D6"/>
    <w:rsid w:val="009708D4"/>
    <w:rsid w:val="00981211"/>
    <w:rsid w:val="00985BAC"/>
    <w:rsid w:val="00996381"/>
    <w:rsid w:val="009B2EA4"/>
    <w:rsid w:val="009B77C4"/>
    <w:rsid w:val="009C0090"/>
    <w:rsid w:val="009D3773"/>
    <w:rsid w:val="009D4F91"/>
    <w:rsid w:val="00A1026D"/>
    <w:rsid w:val="00A13051"/>
    <w:rsid w:val="00A169CA"/>
    <w:rsid w:val="00A338FD"/>
    <w:rsid w:val="00A53965"/>
    <w:rsid w:val="00A56924"/>
    <w:rsid w:val="00A56C81"/>
    <w:rsid w:val="00A77DBA"/>
    <w:rsid w:val="00A85C3B"/>
    <w:rsid w:val="00AA1983"/>
    <w:rsid w:val="00AB4C67"/>
    <w:rsid w:val="00AF18FF"/>
    <w:rsid w:val="00B13129"/>
    <w:rsid w:val="00B4143F"/>
    <w:rsid w:val="00B64762"/>
    <w:rsid w:val="00BA397E"/>
    <w:rsid w:val="00C041B2"/>
    <w:rsid w:val="00C301D0"/>
    <w:rsid w:val="00C73D5B"/>
    <w:rsid w:val="00C825F8"/>
    <w:rsid w:val="00CA19FF"/>
    <w:rsid w:val="00CF6478"/>
    <w:rsid w:val="00D10CD9"/>
    <w:rsid w:val="00D11114"/>
    <w:rsid w:val="00D16E64"/>
    <w:rsid w:val="00D21C1D"/>
    <w:rsid w:val="00D3356D"/>
    <w:rsid w:val="00D37757"/>
    <w:rsid w:val="00D45D2F"/>
    <w:rsid w:val="00D67B0F"/>
    <w:rsid w:val="00D853A9"/>
    <w:rsid w:val="00DA2F56"/>
    <w:rsid w:val="00DB07E6"/>
    <w:rsid w:val="00DC68D0"/>
    <w:rsid w:val="00DE7C06"/>
    <w:rsid w:val="00E067F5"/>
    <w:rsid w:val="00E26FB9"/>
    <w:rsid w:val="00E33B78"/>
    <w:rsid w:val="00E61DE3"/>
    <w:rsid w:val="00E77319"/>
    <w:rsid w:val="00EB14C8"/>
    <w:rsid w:val="00ED74B9"/>
    <w:rsid w:val="00EF2405"/>
    <w:rsid w:val="00F97B01"/>
    <w:rsid w:val="00FA137C"/>
    <w:rsid w:val="00FB620B"/>
    <w:rsid w:val="00FB69D2"/>
    <w:rsid w:val="01CA1E1A"/>
    <w:rsid w:val="01E70DCA"/>
    <w:rsid w:val="047F37A4"/>
    <w:rsid w:val="05485881"/>
    <w:rsid w:val="07D56D60"/>
    <w:rsid w:val="0B5E5DFE"/>
    <w:rsid w:val="0BCF5B5A"/>
    <w:rsid w:val="12CE0E6A"/>
    <w:rsid w:val="137D1DBF"/>
    <w:rsid w:val="13D73692"/>
    <w:rsid w:val="13F8130F"/>
    <w:rsid w:val="15684AE9"/>
    <w:rsid w:val="15C251DC"/>
    <w:rsid w:val="1638549E"/>
    <w:rsid w:val="185A2E3D"/>
    <w:rsid w:val="19A0200C"/>
    <w:rsid w:val="1A5B79AD"/>
    <w:rsid w:val="1F094CE7"/>
    <w:rsid w:val="1F3F0E49"/>
    <w:rsid w:val="20560082"/>
    <w:rsid w:val="212E4010"/>
    <w:rsid w:val="24BA0ADA"/>
    <w:rsid w:val="2578315A"/>
    <w:rsid w:val="25A42448"/>
    <w:rsid w:val="26086C3B"/>
    <w:rsid w:val="2668161E"/>
    <w:rsid w:val="26BA64ED"/>
    <w:rsid w:val="2817213F"/>
    <w:rsid w:val="283E75CD"/>
    <w:rsid w:val="29E11F31"/>
    <w:rsid w:val="2BDB6BA0"/>
    <w:rsid w:val="2D55028C"/>
    <w:rsid w:val="2F0D3EBB"/>
    <w:rsid w:val="31B639EF"/>
    <w:rsid w:val="31E845B5"/>
    <w:rsid w:val="343D03F7"/>
    <w:rsid w:val="350C1B78"/>
    <w:rsid w:val="3EE840ED"/>
    <w:rsid w:val="403F4C00"/>
    <w:rsid w:val="40B530C4"/>
    <w:rsid w:val="40C72178"/>
    <w:rsid w:val="42547CF2"/>
    <w:rsid w:val="43B550DA"/>
    <w:rsid w:val="45303661"/>
    <w:rsid w:val="4665558C"/>
    <w:rsid w:val="47713A61"/>
    <w:rsid w:val="489C058F"/>
    <w:rsid w:val="4D6A0C05"/>
    <w:rsid w:val="4F697E9B"/>
    <w:rsid w:val="52225E4B"/>
    <w:rsid w:val="53A0472C"/>
    <w:rsid w:val="54642849"/>
    <w:rsid w:val="555B64D8"/>
    <w:rsid w:val="59123351"/>
    <w:rsid w:val="5A6C4CE3"/>
    <w:rsid w:val="5C0E4A8B"/>
    <w:rsid w:val="5E003E88"/>
    <w:rsid w:val="5EC13343"/>
    <w:rsid w:val="609717EB"/>
    <w:rsid w:val="61645DDB"/>
    <w:rsid w:val="617A0E7A"/>
    <w:rsid w:val="626D784A"/>
    <w:rsid w:val="63C33BC6"/>
    <w:rsid w:val="6468660F"/>
    <w:rsid w:val="6A2E3D63"/>
    <w:rsid w:val="6A8A1AD5"/>
    <w:rsid w:val="6C78592B"/>
    <w:rsid w:val="6C940815"/>
    <w:rsid w:val="6E600263"/>
    <w:rsid w:val="6F60676D"/>
    <w:rsid w:val="72486811"/>
    <w:rsid w:val="74862039"/>
    <w:rsid w:val="77C84B36"/>
    <w:rsid w:val="784F55D0"/>
    <w:rsid w:val="79E74DC8"/>
    <w:rsid w:val="7B57A11A"/>
    <w:rsid w:val="7BB420E2"/>
    <w:rsid w:val="7FB62807"/>
    <w:rsid w:val="DFE77E4E"/>
    <w:rsid w:val="EBFF2F59"/>
    <w:rsid w:val="FADF2E35"/>
    <w:rsid w:val="FFFEF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4"/>
    <w:unhideWhenUsed/>
    <w:qFormat/>
    <w:uiPriority w:val="99"/>
    <w:rPr>
      <w:rFonts w:ascii="宋体" w:hAnsi="Courier New" w:cs="黑体"/>
      <w:szCs w:val="22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paragraph" w:styleId="15">
    <w:name w:val="Body Text First Indent 2"/>
    <w:basedOn w:val="7"/>
    <w:qFormat/>
    <w:uiPriority w:val="0"/>
    <w:pPr>
      <w:spacing w:after="160" w:line="360" w:lineRule="auto"/>
      <w:ind w:firstLine="480" w:firstLineChars="200"/>
    </w:pPr>
    <w:rPr>
      <w:kern w:val="0"/>
      <w:sz w:val="24"/>
    </w:rPr>
  </w:style>
  <w:style w:type="table" w:styleId="17">
    <w:name w:val="Table Grid"/>
    <w:basedOn w:val="1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8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24">
    <w:name w:val="纯文本 Char"/>
    <w:basedOn w:val="18"/>
    <w:link w:val="8"/>
    <w:qFormat/>
    <w:uiPriority w:val="99"/>
    <w:rPr>
      <w:rFonts w:ascii="宋体" w:hAnsi="Courier New" w:eastAsia="宋体" w:cs="黑体"/>
    </w:rPr>
  </w:style>
  <w:style w:type="paragraph" w:customStyle="1" w:styleId="25">
    <w:name w:val="列出段落2"/>
    <w:basedOn w:val="1"/>
    <w:qFormat/>
    <w:uiPriority w:val="34"/>
    <w:pPr>
      <w:ind w:firstLine="420" w:firstLineChars="200"/>
    </w:pPr>
  </w:style>
  <w:style w:type="character" w:customStyle="1" w:styleId="26">
    <w:name w:val="文档结构图 Char"/>
    <w:basedOn w:val="18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7">
    <w:name w:val="批注文字 Char"/>
    <w:basedOn w:val="18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8">
    <w:name w:val="批注主题 Char"/>
    <w:basedOn w:val="27"/>
    <w:link w:val="14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9">
    <w:name w:val="批注框文本 Char"/>
    <w:basedOn w:val="18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0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character" w:customStyle="1" w:styleId="31">
    <w:name w:val="font21"/>
    <w:basedOn w:val="18"/>
    <w:qFormat/>
    <w:uiPriority w:val="0"/>
    <w:rPr>
      <w:rFonts w:ascii="新宋体" w:hAnsi="新宋体" w:eastAsia="新宋体" w:cs="新宋体"/>
      <w:color w:val="000000"/>
      <w:sz w:val="21"/>
      <w:szCs w:val="21"/>
      <w:u w:val="none"/>
    </w:rPr>
  </w:style>
  <w:style w:type="paragraph" w:customStyle="1" w:styleId="32">
    <w:name w:val=".正文"/>
    <w:basedOn w:val="1"/>
    <w:qFormat/>
    <w:uiPriority w:val="0"/>
    <w:pPr>
      <w:spacing w:beforeLines="50"/>
      <w:ind w:firstLine="200" w:firstLineChars="200"/>
    </w:pPr>
    <w:rPr>
      <w:rFonts w:ascii="Calibri" w:hAnsi="Calibri" w:eastAsia="华文仿宋"/>
      <w:szCs w:val="22"/>
    </w:rPr>
  </w:style>
  <w:style w:type="character" w:customStyle="1" w:styleId="33">
    <w:name w:val="font41"/>
    <w:basedOn w:val="18"/>
    <w:qFormat/>
    <w:uiPriority w:val="0"/>
    <w:rPr>
      <w:rFonts w:ascii="Segoe UI" w:hAnsi="Segoe UI" w:eastAsia="Segoe UI" w:cs="Segoe UI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846</Words>
  <Characters>1041</Characters>
  <Lines>8</Lines>
  <Paragraphs>2</Paragraphs>
  <TotalTime>0</TotalTime>
  <ScaleCrop>false</ScaleCrop>
  <LinksUpToDate>false</LinksUpToDate>
  <CharactersWithSpaces>1056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2020-10-31T08:45:00Z</dcterms:created>
  <dc:creator>Administrator</dc:creator>
  <cp:lastModifiedBy>rsj</cp:lastModifiedBy>
  <cp:lastPrinted>2023-11-29T17:40:00Z</cp:lastPrinted>
  <dcterms:modified xsi:type="dcterms:W3CDTF">2024-01-11T10:34:45Z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AEA057664E6C4FC586EB034B0819B9BC_12</vt:lpwstr>
  </property>
</Properties>
</file>