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252" w:rsidRDefault="005F7DB8" w:rsidP="00592252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 w:hint="eastAsia"/>
          <w:b/>
          <w:bCs/>
          <w:kern w:val="0"/>
          <w:sz w:val="48"/>
          <w:szCs w:val="48"/>
        </w:rPr>
      </w:pPr>
      <w:r w:rsidRPr="00665B8F">
        <w:rPr>
          <w:rFonts w:ascii="Tahoma" w:eastAsia="宋体" w:hAnsi="Tahoma" w:cs="Tahoma"/>
          <w:color w:val="656565"/>
          <w:kern w:val="0"/>
          <w:sz w:val="36"/>
          <w:szCs w:val="36"/>
        </w:rPr>
        <w:t> </w:t>
      </w:r>
      <w:r w:rsidRPr="00754132">
        <w:rPr>
          <w:rFonts w:ascii="宋体" w:eastAsia="宋体" w:hAnsi="宋体" w:cs="宋体" w:hint="eastAsia"/>
          <w:b/>
          <w:bCs/>
          <w:kern w:val="0"/>
          <w:sz w:val="48"/>
          <w:szCs w:val="48"/>
        </w:rPr>
        <w:t>《知识产权基本理论与综合应用》</w:t>
      </w:r>
    </w:p>
    <w:p w:rsidR="005F7DB8" w:rsidRPr="00754132" w:rsidRDefault="005F7DB8" w:rsidP="005F7DB8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48"/>
          <w:szCs w:val="48"/>
        </w:rPr>
      </w:pPr>
      <w:r w:rsidRPr="00754132">
        <w:rPr>
          <w:rFonts w:ascii="宋体" w:eastAsia="宋体" w:hAnsi="宋体" w:cs="宋体" w:hint="eastAsia"/>
          <w:b/>
          <w:bCs/>
          <w:kern w:val="0"/>
          <w:sz w:val="48"/>
          <w:szCs w:val="48"/>
        </w:rPr>
        <w:t>（商标）</w:t>
      </w:r>
    </w:p>
    <w:p w:rsidR="005F7DB8" w:rsidRPr="00665B8F" w:rsidRDefault="005F7DB8" w:rsidP="005F7DB8">
      <w:pPr>
        <w:widowControl/>
        <w:shd w:val="clear" w:color="auto" w:fill="FFFFFF"/>
        <w:spacing w:line="360" w:lineRule="atLeast"/>
        <w:ind w:firstLine="480"/>
        <w:jc w:val="left"/>
        <w:rPr>
          <w:rFonts w:ascii="宋体" w:eastAsia="宋体" w:hAnsi="宋体" w:cs="宋体"/>
          <w:color w:val="656565"/>
          <w:kern w:val="0"/>
          <w:sz w:val="24"/>
          <w:szCs w:val="24"/>
        </w:rPr>
      </w:pPr>
      <w:r w:rsidRPr="00665B8F">
        <w:rPr>
          <w:rFonts w:ascii="Times New Roman" w:eastAsia="仿宋_GB2312" w:hAnsi="Times New Roman" w:cs="Times New Roman"/>
          <w:color w:val="000000"/>
          <w:kern w:val="0"/>
          <w:sz w:val="32"/>
          <w:szCs w:val="20"/>
        </w:rPr>
        <w:t> </w:t>
      </w:r>
    </w:p>
    <w:p w:rsidR="005F7DB8" w:rsidRPr="00754132" w:rsidRDefault="005F7DB8" w:rsidP="005F7DB8">
      <w:pPr>
        <w:widowControl/>
        <w:spacing w:beforeLines="50" w:before="156" w:afterLines="50" w:after="156" w:line="480" w:lineRule="auto"/>
        <w:rPr>
          <w:rFonts w:ascii="宋体" w:eastAsia="宋体" w:hAnsi="宋体" w:cs="宋体"/>
          <w:b/>
          <w:bCs/>
          <w:kern w:val="0"/>
          <w:sz w:val="32"/>
          <w:szCs w:val="32"/>
        </w:rPr>
      </w:pPr>
      <w:r w:rsidRPr="00754132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一、知识产权总论</w:t>
      </w:r>
    </w:p>
    <w:p w:rsidR="005F7DB8" w:rsidRPr="00754132" w:rsidRDefault="005F7DB8" w:rsidP="005F7DB8">
      <w:pPr>
        <w:widowControl/>
        <w:spacing w:line="480" w:lineRule="auto"/>
        <w:ind w:firstLineChars="200" w:firstLine="643"/>
        <w:rPr>
          <w:rFonts w:ascii="Times New Roman" w:eastAsia="宋体" w:hAnsi="Times New Roman" w:cs="Times New Roman"/>
          <w:b/>
          <w:sz w:val="32"/>
          <w:szCs w:val="32"/>
        </w:rPr>
      </w:pPr>
      <w:r w:rsidRPr="00754132">
        <w:rPr>
          <w:rFonts w:ascii="Times New Roman" w:eastAsia="宋体" w:hAnsi="Times New Roman" w:cs="Times New Roman" w:hint="eastAsia"/>
          <w:b/>
          <w:sz w:val="32"/>
          <w:szCs w:val="32"/>
        </w:rPr>
        <w:t>（一）绪论</w:t>
      </w:r>
    </w:p>
    <w:p w:rsidR="00592252" w:rsidRDefault="005F7DB8" w:rsidP="00592252">
      <w:pPr>
        <w:widowControl/>
        <w:spacing w:line="480" w:lineRule="auto"/>
        <w:ind w:firstLineChars="400" w:firstLine="1280"/>
        <w:rPr>
          <w:rFonts w:ascii="宋体" w:eastAsia="宋体" w:hAnsi="宋体" w:cs="宋体" w:hint="eastAsia"/>
          <w:kern w:val="0"/>
          <w:sz w:val="32"/>
          <w:szCs w:val="32"/>
        </w:rPr>
      </w:pPr>
      <w:r w:rsidRPr="00754132">
        <w:rPr>
          <w:rFonts w:ascii="宋体" w:eastAsia="宋体" w:hAnsi="宋体" w:cs="宋体" w:hint="eastAsia"/>
          <w:kern w:val="0"/>
          <w:sz w:val="32"/>
          <w:szCs w:val="32"/>
        </w:rPr>
        <w:t>1、知识产权的基本含义及广狭范围</w:t>
      </w:r>
    </w:p>
    <w:p w:rsidR="005F7DB8" w:rsidRPr="00754132" w:rsidRDefault="005F7DB8" w:rsidP="00592252">
      <w:pPr>
        <w:widowControl/>
        <w:spacing w:line="480" w:lineRule="auto"/>
        <w:ind w:firstLineChars="400" w:firstLine="1280"/>
        <w:rPr>
          <w:rFonts w:ascii="宋体" w:eastAsia="宋体" w:hAnsi="宋体" w:cs="宋体"/>
          <w:kern w:val="0"/>
          <w:sz w:val="32"/>
          <w:szCs w:val="32"/>
        </w:rPr>
      </w:pPr>
      <w:r w:rsidRPr="00754132">
        <w:rPr>
          <w:rFonts w:ascii="宋体" w:eastAsia="宋体" w:hAnsi="宋体" w:cs="宋体" w:hint="eastAsia"/>
          <w:kern w:val="0"/>
          <w:sz w:val="32"/>
          <w:szCs w:val="32"/>
        </w:rPr>
        <w:t>2、工业产权的概念及构成</w:t>
      </w:r>
    </w:p>
    <w:p w:rsidR="005F7DB8" w:rsidRPr="00754132" w:rsidRDefault="005F7DB8" w:rsidP="00592252">
      <w:pPr>
        <w:widowControl/>
        <w:spacing w:line="480" w:lineRule="auto"/>
        <w:ind w:firstLineChars="400" w:firstLine="1280"/>
        <w:rPr>
          <w:rFonts w:ascii="宋体" w:eastAsia="宋体" w:hAnsi="宋体" w:cs="宋体"/>
          <w:kern w:val="0"/>
          <w:sz w:val="32"/>
          <w:szCs w:val="32"/>
        </w:rPr>
      </w:pPr>
      <w:r w:rsidRPr="00754132">
        <w:rPr>
          <w:rFonts w:ascii="宋体" w:eastAsia="宋体" w:hAnsi="宋体" w:cs="宋体" w:hint="eastAsia"/>
          <w:kern w:val="0"/>
          <w:sz w:val="32"/>
          <w:szCs w:val="32"/>
        </w:rPr>
        <w:t>3、知识产权法的概念及基本制度体系</w:t>
      </w:r>
    </w:p>
    <w:p w:rsidR="005F7DB8" w:rsidRPr="00754132" w:rsidRDefault="005F7DB8" w:rsidP="00592252">
      <w:pPr>
        <w:widowControl/>
        <w:spacing w:line="480" w:lineRule="auto"/>
        <w:ind w:firstLineChars="400" w:firstLine="1280"/>
        <w:rPr>
          <w:rFonts w:ascii="宋体" w:eastAsia="宋体" w:hAnsi="宋体" w:cs="宋体"/>
          <w:kern w:val="0"/>
          <w:sz w:val="32"/>
          <w:szCs w:val="32"/>
        </w:rPr>
      </w:pPr>
      <w:r w:rsidRPr="00754132">
        <w:rPr>
          <w:rFonts w:ascii="宋体" w:eastAsia="宋体" w:hAnsi="宋体" w:cs="宋体" w:hint="eastAsia"/>
          <w:kern w:val="0"/>
          <w:sz w:val="32"/>
          <w:szCs w:val="32"/>
        </w:rPr>
        <w:t>4、我国缔结或者参加的有关知识产权的主要国际公约</w:t>
      </w:r>
    </w:p>
    <w:p w:rsidR="005F7DB8" w:rsidRPr="00754132" w:rsidRDefault="005F7DB8" w:rsidP="00592252">
      <w:pPr>
        <w:widowControl/>
        <w:spacing w:line="480" w:lineRule="auto"/>
        <w:ind w:firstLineChars="400" w:firstLine="1280"/>
        <w:rPr>
          <w:rFonts w:ascii="宋体" w:eastAsia="宋体" w:hAnsi="宋体" w:cs="宋体"/>
          <w:kern w:val="0"/>
          <w:sz w:val="32"/>
          <w:szCs w:val="32"/>
        </w:rPr>
      </w:pPr>
      <w:r w:rsidRPr="00754132">
        <w:rPr>
          <w:rFonts w:ascii="宋体" w:eastAsia="宋体" w:hAnsi="宋体" w:cs="宋体" w:hint="eastAsia"/>
          <w:kern w:val="0"/>
          <w:sz w:val="32"/>
          <w:szCs w:val="32"/>
        </w:rPr>
        <w:t>5、知识产权作为无形财产权的本质属性</w:t>
      </w:r>
    </w:p>
    <w:p w:rsidR="005F7DB8" w:rsidRPr="00754132" w:rsidRDefault="005F7DB8" w:rsidP="00592252">
      <w:pPr>
        <w:widowControl/>
        <w:spacing w:line="480" w:lineRule="auto"/>
        <w:ind w:firstLineChars="400" w:firstLine="1280"/>
        <w:rPr>
          <w:rFonts w:ascii="宋体" w:eastAsia="宋体" w:hAnsi="宋体" w:cs="宋体"/>
          <w:kern w:val="0"/>
          <w:sz w:val="32"/>
          <w:szCs w:val="32"/>
        </w:rPr>
      </w:pPr>
      <w:r w:rsidRPr="00754132">
        <w:rPr>
          <w:rFonts w:ascii="宋体" w:eastAsia="宋体" w:hAnsi="宋体" w:cs="宋体" w:hint="eastAsia"/>
          <w:kern w:val="0"/>
          <w:sz w:val="32"/>
          <w:szCs w:val="32"/>
        </w:rPr>
        <w:t>6、知识产权区别于有形财产权的基本特征</w:t>
      </w:r>
    </w:p>
    <w:p w:rsidR="005F7DB8" w:rsidRPr="00754132" w:rsidRDefault="005F7DB8" w:rsidP="00592252">
      <w:pPr>
        <w:widowControl/>
        <w:spacing w:line="480" w:lineRule="auto"/>
        <w:ind w:firstLineChars="400" w:firstLine="1280"/>
        <w:rPr>
          <w:rFonts w:ascii="宋体" w:eastAsia="宋体" w:hAnsi="宋体" w:cs="宋体"/>
          <w:kern w:val="0"/>
          <w:sz w:val="32"/>
          <w:szCs w:val="32"/>
        </w:rPr>
      </w:pPr>
      <w:r w:rsidRPr="00754132">
        <w:rPr>
          <w:rFonts w:ascii="宋体" w:eastAsia="宋体" w:hAnsi="宋体" w:cs="宋体" w:hint="eastAsia"/>
          <w:kern w:val="0"/>
          <w:sz w:val="32"/>
          <w:szCs w:val="32"/>
        </w:rPr>
        <w:t>7、知识产权法与民法的关系</w:t>
      </w:r>
    </w:p>
    <w:p w:rsidR="005F7DB8" w:rsidRPr="00754132" w:rsidRDefault="005F7DB8" w:rsidP="005F7DB8">
      <w:pPr>
        <w:widowControl/>
        <w:spacing w:line="480" w:lineRule="auto"/>
        <w:ind w:firstLineChars="200" w:firstLine="643"/>
        <w:rPr>
          <w:rFonts w:ascii="Times New Roman" w:eastAsia="宋体" w:hAnsi="Times New Roman" w:cs="Times New Roman"/>
          <w:b/>
          <w:sz w:val="32"/>
          <w:szCs w:val="32"/>
        </w:rPr>
      </w:pPr>
      <w:r w:rsidRPr="00754132">
        <w:rPr>
          <w:rFonts w:ascii="Times New Roman" w:eastAsia="宋体" w:hAnsi="Times New Roman" w:cs="Times New Roman" w:hint="eastAsia"/>
          <w:b/>
          <w:sz w:val="32"/>
          <w:szCs w:val="32"/>
        </w:rPr>
        <w:t>（二）著作权</w:t>
      </w:r>
    </w:p>
    <w:p w:rsidR="005F7DB8" w:rsidRPr="00754132" w:rsidRDefault="005F7DB8" w:rsidP="00592252">
      <w:pPr>
        <w:widowControl/>
        <w:spacing w:line="480" w:lineRule="auto"/>
        <w:ind w:firstLineChars="400" w:firstLine="1280"/>
        <w:rPr>
          <w:rFonts w:ascii="宋体" w:eastAsia="宋体" w:hAnsi="宋体" w:cs="宋体"/>
          <w:kern w:val="0"/>
          <w:sz w:val="32"/>
          <w:szCs w:val="32"/>
        </w:rPr>
      </w:pPr>
      <w:r w:rsidRPr="00754132">
        <w:rPr>
          <w:rFonts w:ascii="宋体" w:eastAsia="宋体" w:hAnsi="宋体" w:cs="宋体" w:hint="eastAsia"/>
          <w:kern w:val="0"/>
          <w:sz w:val="32"/>
          <w:szCs w:val="32"/>
        </w:rPr>
        <w:t>1、著作权概述</w:t>
      </w:r>
    </w:p>
    <w:p w:rsidR="005F7DB8" w:rsidRPr="00754132" w:rsidRDefault="005F7DB8" w:rsidP="00592252">
      <w:pPr>
        <w:widowControl/>
        <w:spacing w:line="480" w:lineRule="auto"/>
        <w:ind w:firstLineChars="400" w:firstLine="1280"/>
        <w:rPr>
          <w:rFonts w:ascii="宋体" w:eastAsia="宋体" w:hAnsi="宋体" w:cs="宋体"/>
          <w:kern w:val="0"/>
          <w:sz w:val="32"/>
          <w:szCs w:val="32"/>
        </w:rPr>
      </w:pPr>
      <w:r w:rsidRPr="00754132">
        <w:rPr>
          <w:rFonts w:ascii="宋体" w:eastAsia="宋体" w:hAnsi="宋体" w:cs="宋体" w:hint="eastAsia"/>
          <w:kern w:val="0"/>
          <w:sz w:val="32"/>
          <w:szCs w:val="32"/>
        </w:rPr>
        <w:t>2、著作权的主体</w:t>
      </w:r>
    </w:p>
    <w:p w:rsidR="005F7DB8" w:rsidRPr="00754132" w:rsidRDefault="005F7DB8" w:rsidP="00592252">
      <w:pPr>
        <w:widowControl/>
        <w:spacing w:line="480" w:lineRule="auto"/>
        <w:ind w:firstLineChars="400" w:firstLine="1280"/>
        <w:rPr>
          <w:rFonts w:ascii="宋体" w:eastAsia="宋体" w:hAnsi="宋体" w:cs="宋体"/>
          <w:kern w:val="0"/>
          <w:sz w:val="32"/>
          <w:szCs w:val="32"/>
        </w:rPr>
      </w:pPr>
      <w:r w:rsidRPr="00754132">
        <w:rPr>
          <w:rFonts w:ascii="宋体" w:eastAsia="宋体" w:hAnsi="宋体" w:cs="宋体" w:hint="eastAsia"/>
          <w:kern w:val="0"/>
          <w:sz w:val="32"/>
          <w:szCs w:val="32"/>
        </w:rPr>
        <w:t>3、著作权的客体</w:t>
      </w:r>
    </w:p>
    <w:p w:rsidR="005F7DB8" w:rsidRPr="00754132" w:rsidRDefault="005F7DB8" w:rsidP="00592252">
      <w:pPr>
        <w:widowControl/>
        <w:spacing w:line="480" w:lineRule="auto"/>
        <w:ind w:firstLineChars="400" w:firstLine="1280"/>
        <w:rPr>
          <w:rFonts w:ascii="宋体" w:eastAsia="宋体" w:hAnsi="宋体" w:cs="宋体"/>
          <w:kern w:val="0"/>
          <w:sz w:val="32"/>
          <w:szCs w:val="32"/>
        </w:rPr>
      </w:pPr>
      <w:r w:rsidRPr="00754132">
        <w:rPr>
          <w:rFonts w:ascii="宋体" w:eastAsia="宋体" w:hAnsi="宋体" w:cs="宋体" w:hint="eastAsia"/>
          <w:kern w:val="0"/>
          <w:sz w:val="32"/>
          <w:szCs w:val="32"/>
        </w:rPr>
        <w:t>4、著作权的内容</w:t>
      </w:r>
    </w:p>
    <w:p w:rsidR="005F7DB8" w:rsidRPr="00754132" w:rsidRDefault="005F7DB8" w:rsidP="00592252">
      <w:pPr>
        <w:widowControl/>
        <w:spacing w:line="480" w:lineRule="auto"/>
        <w:ind w:firstLineChars="400" w:firstLine="1280"/>
        <w:rPr>
          <w:rFonts w:ascii="宋体" w:eastAsia="宋体" w:hAnsi="宋体" w:cs="宋体"/>
          <w:kern w:val="0"/>
          <w:sz w:val="32"/>
          <w:szCs w:val="32"/>
        </w:rPr>
      </w:pPr>
      <w:r w:rsidRPr="00754132">
        <w:rPr>
          <w:rFonts w:ascii="宋体" w:eastAsia="宋体" w:hAnsi="宋体" w:cs="宋体" w:hint="eastAsia"/>
          <w:kern w:val="0"/>
          <w:sz w:val="32"/>
          <w:szCs w:val="32"/>
        </w:rPr>
        <w:t>5、邻接权</w:t>
      </w:r>
    </w:p>
    <w:p w:rsidR="005F7DB8" w:rsidRPr="00754132" w:rsidRDefault="005F7DB8" w:rsidP="00592252">
      <w:pPr>
        <w:widowControl/>
        <w:spacing w:line="480" w:lineRule="auto"/>
        <w:ind w:firstLineChars="400" w:firstLine="1280"/>
        <w:rPr>
          <w:rFonts w:ascii="宋体" w:eastAsia="宋体" w:hAnsi="宋体" w:cs="宋体"/>
          <w:kern w:val="0"/>
          <w:sz w:val="32"/>
          <w:szCs w:val="32"/>
        </w:rPr>
      </w:pPr>
      <w:r w:rsidRPr="00754132">
        <w:rPr>
          <w:rFonts w:ascii="宋体" w:eastAsia="宋体" w:hAnsi="宋体" w:cs="宋体" w:hint="eastAsia"/>
          <w:kern w:val="0"/>
          <w:sz w:val="32"/>
          <w:szCs w:val="32"/>
        </w:rPr>
        <w:t>6、著作权的利用</w:t>
      </w:r>
    </w:p>
    <w:p w:rsidR="005F7DB8" w:rsidRPr="00754132" w:rsidRDefault="005F7DB8" w:rsidP="00592252">
      <w:pPr>
        <w:widowControl/>
        <w:spacing w:line="480" w:lineRule="auto"/>
        <w:ind w:firstLineChars="400" w:firstLine="1280"/>
        <w:rPr>
          <w:rFonts w:ascii="宋体" w:eastAsia="宋体" w:hAnsi="宋体" w:cs="宋体"/>
          <w:kern w:val="0"/>
          <w:sz w:val="32"/>
          <w:szCs w:val="32"/>
        </w:rPr>
      </w:pPr>
      <w:r w:rsidRPr="00754132">
        <w:rPr>
          <w:rFonts w:ascii="宋体" w:eastAsia="宋体" w:hAnsi="宋体" w:cs="宋体" w:hint="eastAsia"/>
          <w:kern w:val="0"/>
          <w:sz w:val="32"/>
          <w:szCs w:val="32"/>
        </w:rPr>
        <w:t>7、著作权的限制</w:t>
      </w:r>
    </w:p>
    <w:p w:rsidR="005F7DB8" w:rsidRPr="00754132" w:rsidRDefault="005F7DB8" w:rsidP="00592252">
      <w:pPr>
        <w:widowControl/>
        <w:spacing w:line="480" w:lineRule="auto"/>
        <w:ind w:firstLineChars="400" w:firstLine="1280"/>
        <w:rPr>
          <w:rFonts w:ascii="宋体" w:eastAsia="宋体" w:hAnsi="宋体" w:cs="宋体"/>
          <w:kern w:val="0"/>
          <w:sz w:val="32"/>
          <w:szCs w:val="32"/>
        </w:rPr>
      </w:pPr>
      <w:r w:rsidRPr="00754132">
        <w:rPr>
          <w:rFonts w:ascii="宋体" w:eastAsia="宋体" w:hAnsi="宋体" w:cs="宋体" w:hint="eastAsia"/>
          <w:kern w:val="0"/>
          <w:sz w:val="32"/>
          <w:szCs w:val="32"/>
        </w:rPr>
        <w:t>8、著作权的保护</w:t>
      </w:r>
    </w:p>
    <w:p w:rsidR="005F7DB8" w:rsidRPr="00754132" w:rsidRDefault="005F7DB8" w:rsidP="005F7DB8">
      <w:pPr>
        <w:widowControl/>
        <w:spacing w:line="480" w:lineRule="auto"/>
        <w:ind w:firstLineChars="200" w:firstLine="643"/>
        <w:rPr>
          <w:rFonts w:ascii="Times New Roman" w:eastAsia="宋体" w:hAnsi="Times New Roman" w:cs="Times New Roman"/>
          <w:b/>
          <w:sz w:val="32"/>
          <w:szCs w:val="32"/>
        </w:rPr>
      </w:pPr>
      <w:r w:rsidRPr="00754132">
        <w:rPr>
          <w:rFonts w:ascii="Times New Roman" w:eastAsia="宋体" w:hAnsi="Times New Roman" w:cs="Times New Roman" w:hint="eastAsia"/>
          <w:b/>
          <w:sz w:val="32"/>
          <w:szCs w:val="32"/>
        </w:rPr>
        <w:t>（三）专利权</w:t>
      </w:r>
    </w:p>
    <w:p w:rsidR="005F7DB8" w:rsidRPr="00754132" w:rsidRDefault="005F7DB8" w:rsidP="00592252">
      <w:pPr>
        <w:widowControl/>
        <w:spacing w:line="480" w:lineRule="auto"/>
        <w:ind w:firstLineChars="400" w:firstLine="1280"/>
        <w:rPr>
          <w:rFonts w:ascii="宋体" w:eastAsia="宋体" w:hAnsi="宋体" w:cs="宋体"/>
          <w:kern w:val="0"/>
          <w:sz w:val="32"/>
          <w:szCs w:val="32"/>
        </w:rPr>
      </w:pPr>
      <w:r w:rsidRPr="00754132">
        <w:rPr>
          <w:rFonts w:ascii="宋体" w:eastAsia="宋体" w:hAnsi="宋体" w:cs="宋体" w:hint="eastAsia"/>
          <w:kern w:val="0"/>
          <w:sz w:val="32"/>
          <w:szCs w:val="32"/>
        </w:rPr>
        <w:lastRenderedPageBreak/>
        <w:t>1、专利权概述</w:t>
      </w:r>
    </w:p>
    <w:p w:rsidR="005F7DB8" w:rsidRPr="00754132" w:rsidRDefault="005F7DB8" w:rsidP="00592252">
      <w:pPr>
        <w:widowControl/>
        <w:spacing w:line="480" w:lineRule="auto"/>
        <w:ind w:firstLineChars="400" w:firstLine="1280"/>
        <w:rPr>
          <w:rFonts w:ascii="宋体" w:eastAsia="宋体" w:hAnsi="宋体" w:cs="宋体"/>
          <w:kern w:val="0"/>
          <w:sz w:val="32"/>
          <w:szCs w:val="32"/>
        </w:rPr>
      </w:pPr>
      <w:r w:rsidRPr="00754132">
        <w:rPr>
          <w:rFonts w:ascii="宋体" w:eastAsia="宋体" w:hAnsi="宋体" w:cs="宋体" w:hint="eastAsia"/>
          <w:kern w:val="0"/>
          <w:sz w:val="32"/>
          <w:szCs w:val="32"/>
        </w:rPr>
        <w:t>2、专利权的客体</w:t>
      </w:r>
    </w:p>
    <w:p w:rsidR="005F7DB8" w:rsidRPr="00754132" w:rsidRDefault="005F7DB8" w:rsidP="00592252">
      <w:pPr>
        <w:widowControl/>
        <w:spacing w:line="480" w:lineRule="auto"/>
        <w:ind w:firstLineChars="400" w:firstLine="1280"/>
        <w:rPr>
          <w:rFonts w:ascii="宋体" w:eastAsia="宋体" w:hAnsi="宋体" w:cs="宋体"/>
          <w:kern w:val="0"/>
          <w:sz w:val="32"/>
          <w:szCs w:val="32"/>
        </w:rPr>
      </w:pPr>
      <w:r w:rsidRPr="00754132">
        <w:rPr>
          <w:rFonts w:ascii="宋体" w:eastAsia="宋体" w:hAnsi="宋体" w:cs="宋体" w:hint="eastAsia"/>
          <w:kern w:val="0"/>
          <w:sz w:val="32"/>
          <w:szCs w:val="32"/>
        </w:rPr>
        <w:t>3、授予专利权的实质条件</w:t>
      </w:r>
    </w:p>
    <w:p w:rsidR="005F7DB8" w:rsidRPr="00754132" w:rsidRDefault="005F7DB8" w:rsidP="00592252">
      <w:pPr>
        <w:widowControl/>
        <w:spacing w:line="480" w:lineRule="auto"/>
        <w:ind w:firstLineChars="400" w:firstLine="1280"/>
        <w:rPr>
          <w:rFonts w:ascii="宋体" w:eastAsia="宋体" w:hAnsi="宋体" w:cs="宋体"/>
          <w:kern w:val="0"/>
          <w:sz w:val="32"/>
          <w:szCs w:val="32"/>
        </w:rPr>
      </w:pPr>
      <w:r w:rsidRPr="00754132">
        <w:rPr>
          <w:rFonts w:ascii="宋体" w:eastAsia="宋体" w:hAnsi="宋体" w:cs="宋体" w:hint="eastAsia"/>
          <w:kern w:val="0"/>
          <w:sz w:val="32"/>
          <w:szCs w:val="32"/>
        </w:rPr>
        <w:t>4、专利权的取得</w:t>
      </w:r>
    </w:p>
    <w:p w:rsidR="005F7DB8" w:rsidRPr="00754132" w:rsidRDefault="005F7DB8" w:rsidP="00592252">
      <w:pPr>
        <w:widowControl/>
        <w:spacing w:line="480" w:lineRule="auto"/>
        <w:ind w:firstLineChars="400" w:firstLine="1280"/>
        <w:rPr>
          <w:rFonts w:ascii="宋体" w:eastAsia="宋体" w:hAnsi="宋体" w:cs="宋体"/>
          <w:kern w:val="0"/>
          <w:sz w:val="32"/>
          <w:szCs w:val="32"/>
        </w:rPr>
      </w:pPr>
      <w:r w:rsidRPr="00754132">
        <w:rPr>
          <w:rFonts w:ascii="宋体" w:eastAsia="宋体" w:hAnsi="宋体" w:cs="宋体" w:hint="eastAsia"/>
          <w:kern w:val="0"/>
          <w:sz w:val="32"/>
          <w:szCs w:val="32"/>
        </w:rPr>
        <w:t>5、专利权的撤销、无效宣告、期限和终止</w:t>
      </w:r>
    </w:p>
    <w:p w:rsidR="005F7DB8" w:rsidRPr="00754132" w:rsidRDefault="005F7DB8" w:rsidP="00592252">
      <w:pPr>
        <w:widowControl/>
        <w:spacing w:line="480" w:lineRule="auto"/>
        <w:ind w:firstLineChars="400" w:firstLine="1280"/>
        <w:rPr>
          <w:rFonts w:ascii="宋体" w:eastAsia="宋体" w:hAnsi="宋体" w:cs="宋体"/>
          <w:kern w:val="0"/>
          <w:sz w:val="32"/>
          <w:szCs w:val="32"/>
        </w:rPr>
      </w:pPr>
      <w:r w:rsidRPr="00754132">
        <w:rPr>
          <w:rFonts w:ascii="宋体" w:eastAsia="宋体" w:hAnsi="宋体" w:cs="宋体" w:hint="eastAsia"/>
          <w:kern w:val="0"/>
          <w:sz w:val="32"/>
          <w:szCs w:val="32"/>
        </w:rPr>
        <w:t>6、专利权的内容与限制</w:t>
      </w:r>
    </w:p>
    <w:p w:rsidR="005F7DB8" w:rsidRPr="00754132" w:rsidRDefault="005F7DB8" w:rsidP="00592252">
      <w:pPr>
        <w:widowControl/>
        <w:spacing w:line="480" w:lineRule="auto"/>
        <w:ind w:firstLineChars="400" w:firstLine="1280"/>
        <w:rPr>
          <w:rFonts w:ascii="宋体" w:eastAsia="宋体" w:hAnsi="宋体" w:cs="宋体"/>
          <w:kern w:val="0"/>
          <w:sz w:val="32"/>
          <w:szCs w:val="32"/>
        </w:rPr>
      </w:pPr>
      <w:r w:rsidRPr="00754132">
        <w:rPr>
          <w:rFonts w:ascii="宋体" w:eastAsia="宋体" w:hAnsi="宋体" w:cs="宋体" w:hint="eastAsia"/>
          <w:kern w:val="0"/>
          <w:sz w:val="32"/>
          <w:szCs w:val="32"/>
        </w:rPr>
        <w:t>7、专利许可证贸易</w:t>
      </w:r>
    </w:p>
    <w:p w:rsidR="005F7DB8" w:rsidRPr="00754132" w:rsidRDefault="005F7DB8" w:rsidP="00592252">
      <w:pPr>
        <w:widowControl/>
        <w:spacing w:line="480" w:lineRule="auto"/>
        <w:ind w:firstLineChars="400" w:firstLine="1280"/>
        <w:rPr>
          <w:rFonts w:ascii="宋体" w:eastAsia="宋体" w:hAnsi="宋体" w:cs="宋体"/>
          <w:kern w:val="0"/>
          <w:sz w:val="32"/>
          <w:szCs w:val="32"/>
        </w:rPr>
      </w:pPr>
      <w:r w:rsidRPr="00754132">
        <w:rPr>
          <w:rFonts w:ascii="宋体" w:eastAsia="宋体" w:hAnsi="宋体" w:cs="宋体" w:hint="eastAsia"/>
          <w:kern w:val="0"/>
          <w:sz w:val="32"/>
          <w:szCs w:val="32"/>
        </w:rPr>
        <w:t>8、专利权的保护</w:t>
      </w:r>
    </w:p>
    <w:p w:rsidR="005F7DB8" w:rsidRPr="00754132" w:rsidRDefault="005F7DB8" w:rsidP="005F7DB8">
      <w:pPr>
        <w:widowControl/>
        <w:spacing w:line="480" w:lineRule="auto"/>
        <w:ind w:firstLineChars="200" w:firstLine="643"/>
        <w:rPr>
          <w:rFonts w:ascii="Times New Roman" w:eastAsia="宋体" w:hAnsi="Times New Roman" w:cs="Times New Roman"/>
          <w:b/>
          <w:sz w:val="32"/>
          <w:szCs w:val="32"/>
        </w:rPr>
      </w:pPr>
      <w:r w:rsidRPr="00754132">
        <w:rPr>
          <w:rFonts w:ascii="Times New Roman" w:eastAsia="宋体" w:hAnsi="Times New Roman" w:cs="Times New Roman" w:hint="eastAsia"/>
          <w:b/>
          <w:sz w:val="32"/>
          <w:szCs w:val="32"/>
        </w:rPr>
        <w:t>（四）商标权</w:t>
      </w:r>
    </w:p>
    <w:p w:rsidR="005F7DB8" w:rsidRPr="00754132" w:rsidRDefault="005F7DB8" w:rsidP="00592252">
      <w:pPr>
        <w:widowControl/>
        <w:spacing w:line="480" w:lineRule="auto"/>
        <w:ind w:firstLineChars="400" w:firstLine="1280"/>
        <w:rPr>
          <w:rFonts w:ascii="宋体" w:eastAsia="宋体" w:hAnsi="宋体" w:cs="宋体"/>
          <w:kern w:val="0"/>
          <w:sz w:val="32"/>
          <w:szCs w:val="32"/>
        </w:rPr>
      </w:pPr>
      <w:r w:rsidRPr="00754132">
        <w:rPr>
          <w:rFonts w:ascii="宋体" w:eastAsia="宋体" w:hAnsi="宋体" w:cs="宋体" w:hint="eastAsia"/>
          <w:kern w:val="0"/>
          <w:sz w:val="32"/>
          <w:szCs w:val="32"/>
        </w:rPr>
        <w:t>1、商标概述</w:t>
      </w:r>
    </w:p>
    <w:p w:rsidR="005F7DB8" w:rsidRPr="00754132" w:rsidRDefault="005F7DB8" w:rsidP="00592252">
      <w:pPr>
        <w:widowControl/>
        <w:spacing w:line="480" w:lineRule="auto"/>
        <w:ind w:firstLineChars="400" w:firstLine="1280"/>
        <w:rPr>
          <w:rFonts w:ascii="宋体" w:eastAsia="宋体" w:hAnsi="宋体" w:cs="宋体"/>
          <w:kern w:val="0"/>
          <w:sz w:val="32"/>
          <w:szCs w:val="32"/>
        </w:rPr>
      </w:pPr>
      <w:r w:rsidRPr="00754132">
        <w:rPr>
          <w:rFonts w:ascii="宋体" w:eastAsia="宋体" w:hAnsi="宋体" w:cs="宋体" w:hint="eastAsia"/>
          <w:kern w:val="0"/>
          <w:sz w:val="32"/>
          <w:szCs w:val="32"/>
        </w:rPr>
        <w:t>2、商标权</w:t>
      </w:r>
    </w:p>
    <w:p w:rsidR="005F7DB8" w:rsidRPr="00754132" w:rsidRDefault="005F7DB8" w:rsidP="00592252">
      <w:pPr>
        <w:widowControl/>
        <w:spacing w:line="480" w:lineRule="auto"/>
        <w:ind w:firstLineChars="400" w:firstLine="1280"/>
        <w:rPr>
          <w:rFonts w:ascii="宋体" w:eastAsia="宋体" w:hAnsi="宋体" w:cs="宋体"/>
          <w:kern w:val="0"/>
          <w:sz w:val="32"/>
          <w:szCs w:val="32"/>
        </w:rPr>
      </w:pPr>
      <w:r w:rsidRPr="00754132">
        <w:rPr>
          <w:rFonts w:ascii="宋体" w:eastAsia="宋体" w:hAnsi="宋体" w:cs="宋体" w:hint="eastAsia"/>
          <w:kern w:val="0"/>
          <w:sz w:val="32"/>
          <w:szCs w:val="32"/>
        </w:rPr>
        <w:t>3、商标注册</w:t>
      </w:r>
    </w:p>
    <w:p w:rsidR="005F7DB8" w:rsidRPr="00754132" w:rsidRDefault="005F7DB8" w:rsidP="00592252">
      <w:pPr>
        <w:widowControl/>
        <w:spacing w:line="480" w:lineRule="auto"/>
        <w:ind w:firstLineChars="400" w:firstLine="1280"/>
        <w:rPr>
          <w:rFonts w:ascii="宋体" w:eastAsia="宋体" w:hAnsi="宋体" w:cs="宋体"/>
          <w:kern w:val="0"/>
          <w:sz w:val="32"/>
          <w:szCs w:val="32"/>
        </w:rPr>
      </w:pPr>
      <w:r w:rsidRPr="00754132">
        <w:rPr>
          <w:rFonts w:ascii="宋体" w:eastAsia="宋体" w:hAnsi="宋体" w:cs="宋体" w:hint="eastAsia"/>
          <w:kern w:val="0"/>
          <w:sz w:val="32"/>
          <w:szCs w:val="32"/>
        </w:rPr>
        <w:t>4、注册商标的续展、转让和使用许可</w:t>
      </w:r>
    </w:p>
    <w:p w:rsidR="005F7DB8" w:rsidRPr="00754132" w:rsidRDefault="005F7DB8" w:rsidP="00592252">
      <w:pPr>
        <w:widowControl/>
        <w:spacing w:line="480" w:lineRule="auto"/>
        <w:ind w:firstLineChars="400" w:firstLine="1280"/>
        <w:rPr>
          <w:rFonts w:ascii="宋体" w:eastAsia="宋体" w:hAnsi="宋体" w:cs="宋体"/>
          <w:kern w:val="0"/>
          <w:sz w:val="32"/>
          <w:szCs w:val="32"/>
        </w:rPr>
      </w:pPr>
      <w:r w:rsidRPr="00754132">
        <w:rPr>
          <w:rFonts w:ascii="宋体" w:eastAsia="宋体" w:hAnsi="宋体" w:cs="宋体" w:hint="eastAsia"/>
          <w:kern w:val="0"/>
          <w:sz w:val="32"/>
          <w:szCs w:val="32"/>
        </w:rPr>
        <w:t>5、商标使用管理</w:t>
      </w:r>
    </w:p>
    <w:p w:rsidR="005F7DB8" w:rsidRPr="00754132" w:rsidRDefault="005F7DB8" w:rsidP="00592252">
      <w:pPr>
        <w:widowControl/>
        <w:spacing w:line="480" w:lineRule="auto"/>
        <w:ind w:firstLineChars="400" w:firstLine="1280"/>
        <w:rPr>
          <w:rFonts w:ascii="宋体" w:eastAsia="宋体" w:hAnsi="宋体" w:cs="宋体"/>
          <w:kern w:val="0"/>
          <w:sz w:val="32"/>
          <w:szCs w:val="32"/>
        </w:rPr>
      </w:pPr>
      <w:r w:rsidRPr="00754132">
        <w:rPr>
          <w:rFonts w:ascii="宋体" w:eastAsia="宋体" w:hAnsi="宋体" w:cs="宋体" w:hint="eastAsia"/>
          <w:kern w:val="0"/>
          <w:sz w:val="32"/>
          <w:szCs w:val="32"/>
        </w:rPr>
        <w:t>6、商标权的保护</w:t>
      </w:r>
    </w:p>
    <w:p w:rsidR="005F7DB8" w:rsidRPr="00754132" w:rsidRDefault="005F7DB8" w:rsidP="005F7DB8">
      <w:pPr>
        <w:widowControl/>
        <w:spacing w:line="480" w:lineRule="auto"/>
        <w:ind w:firstLineChars="200" w:firstLine="643"/>
        <w:rPr>
          <w:rFonts w:ascii="Times New Roman" w:eastAsia="宋体" w:hAnsi="Times New Roman" w:cs="Times New Roman"/>
          <w:b/>
          <w:sz w:val="32"/>
          <w:szCs w:val="32"/>
        </w:rPr>
      </w:pPr>
      <w:r w:rsidRPr="00754132">
        <w:rPr>
          <w:rFonts w:ascii="Times New Roman" w:eastAsia="宋体" w:hAnsi="Times New Roman" w:cs="Times New Roman" w:hint="eastAsia"/>
          <w:b/>
          <w:sz w:val="32"/>
          <w:szCs w:val="32"/>
        </w:rPr>
        <w:t>（五）其他知识产权</w:t>
      </w:r>
    </w:p>
    <w:p w:rsidR="005F7DB8" w:rsidRPr="00754132" w:rsidRDefault="005F7DB8" w:rsidP="00592252">
      <w:pPr>
        <w:widowControl/>
        <w:spacing w:line="480" w:lineRule="auto"/>
        <w:ind w:firstLineChars="400" w:firstLine="1280"/>
        <w:rPr>
          <w:rFonts w:ascii="宋体" w:eastAsia="宋体" w:hAnsi="宋体" w:cs="宋体"/>
          <w:kern w:val="0"/>
          <w:sz w:val="32"/>
          <w:szCs w:val="32"/>
        </w:rPr>
      </w:pPr>
      <w:r w:rsidRPr="00754132">
        <w:rPr>
          <w:rFonts w:ascii="宋体" w:eastAsia="宋体" w:hAnsi="宋体" w:cs="宋体" w:hint="eastAsia"/>
          <w:kern w:val="0"/>
          <w:sz w:val="32"/>
          <w:szCs w:val="32"/>
        </w:rPr>
        <w:t>1、反不正当竞争</w:t>
      </w:r>
    </w:p>
    <w:p w:rsidR="005F7DB8" w:rsidRPr="00754132" w:rsidRDefault="005F7DB8" w:rsidP="00592252">
      <w:pPr>
        <w:widowControl/>
        <w:spacing w:line="480" w:lineRule="auto"/>
        <w:ind w:firstLineChars="400" w:firstLine="1280"/>
        <w:rPr>
          <w:rFonts w:ascii="宋体" w:eastAsia="宋体" w:hAnsi="宋体" w:cs="宋体"/>
          <w:kern w:val="0"/>
          <w:sz w:val="32"/>
          <w:szCs w:val="32"/>
        </w:rPr>
      </w:pPr>
      <w:r w:rsidRPr="00754132">
        <w:rPr>
          <w:rFonts w:ascii="宋体" w:eastAsia="宋体" w:hAnsi="宋体" w:cs="宋体" w:hint="eastAsia"/>
          <w:kern w:val="0"/>
          <w:sz w:val="32"/>
          <w:szCs w:val="32"/>
        </w:rPr>
        <w:t>2、商业秘密权</w:t>
      </w:r>
    </w:p>
    <w:p w:rsidR="005F7DB8" w:rsidRPr="00754132" w:rsidRDefault="005F7DB8" w:rsidP="00592252">
      <w:pPr>
        <w:widowControl/>
        <w:spacing w:line="480" w:lineRule="auto"/>
        <w:ind w:firstLineChars="400" w:firstLine="1280"/>
        <w:rPr>
          <w:rFonts w:ascii="宋体" w:eastAsia="宋体" w:hAnsi="宋体" w:cs="宋体"/>
          <w:kern w:val="0"/>
          <w:sz w:val="32"/>
          <w:szCs w:val="32"/>
        </w:rPr>
      </w:pPr>
      <w:r w:rsidRPr="00754132">
        <w:rPr>
          <w:rFonts w:ascii="宋体" w:eastAsia="宋体" w:hAnsi="宋体" w:cs="宋体" w:hint="eastAsia"/>
          <w:kern w:val="0"/>
          <w:sz w:val="32"/>
          <w:szCs w:val="32"/>
        </w:rPr>
        <w:t>3、厂商名称权</w:t>
      </w:r>
    </w:p>
    <w:p w:rsidR="005F7DB8" w:rsidRPr="00754132" w:rsidRDefault="005F7DB8" w:rsidP="00592252">
      <w:pPr>
        <w:widowControl/>
        <w:spacing w:line="480" w:lineRule="auto"/>
        <w:ind w:firstLineChars="400" w:firstLine="1280"/>
        <w:rPr>
          <w:rFonts w:ascii="宋体" w:eastAsia="宋体" w:hAnsi="宋体" w:cs="宋体"/>
          <w:kern w:val="0"/>
          <w:sz w:val="32"/>
          <w:szCs w:val="32"/>
        </w:rPr>
      </w:pPr>
      <w:r w:rsidRPr="00754132">
        <w:rPr>
          <w:rFonts w:ascii="宋体" w:eastAsia="宋体" w:hAnsi="宋体" w:cs="宋体" w:hint="eastAsia"/>
          <w:kern w:val="0"/>
          <w:sz w:val="32"/>
          <w:szCs w:val="32"/>
        </w:rPr>
        <w:t>4、货源标记或原产地名称权</w:t>
      </w:r>
    </w:p>
    <w:p w:rsidR="005F7DB8" w:rsidRPr="00754132" w:rsidRDefault="005F7DB8" w:rsidP="00592252">
      <w:pPr>
        <w:widowControl/>
        <w:spacing w:line="480" w:lineRule="auto"/>
        <w:ind w:firstLineChars="400" w:firstLine="1280"/>
        <w:rPr>
          <w:rFonts w:ascii="宋体" w:eastAsia="宋体" w:hAnsi="宋体" w:cs="宋体"/>
          <w:kern w:val="0"/>
          <w:sz w:val="32"/>
          <w:szCs w:val="32"/>
        </w:rPr>
      </w:pPr>
      <w:r w:rsidRPr="00754132">
        <w:rPr>
          <w:rFonts w:ascii="宋体" w:eastAsia="宋体" w:hAnsi="宋体" w:cs="宋体" w:hint="eastAsia"/>
          <w:kern w:val="0"/>
          <w:sz w:val="32"/>
          <w:szCs w:val="32"/>
        </w:rPr>
        <w:t>5、集成电路布图设计权</w:t>
      </w:r>
    </w:p>
    <w:p w:rsidR="005F7DB8" w:rsidRPr="00754132" w:rsidRDefault="005F7DB8" w:rsidP="00592252">
      <w:pPr>
        <w:widowControl/>
        <w:spacing w:line="480" w:lineRule="auto"/>
        <w:ind w:firstLineChars="400" w:firstLine="1280"/>
        <w:rPr>
          <w:rFonts w:ascii="宋体" w:eastAsia="宋体" w:hAnsi="宋体" w:cs="宋体"/>
          <w:kern w:val="0"/>
          <w:sz w:val="32"/>
          <w:szCs w:val="32"/>
        </w:rPr>
      </w:pPr>
      <w:r w:rsidRPr="00754132">
        <w:rPr>
          <w:rFonts w:ascii="宋体" w:eastAsia="宋体" w:hAnsi="宋体" w:cs="宋体" w:hint="eastAsia"/>
          <w:kern w:val="0"/>
          <w:sz w:val="32"/>
          <w:szCs w:val="32"/>
        </w:rPr>
        <w:t>6、植物新品种权</w:t>
      </w:r>
    </w:p>
    <w:p w:rsidR="005F7DB8" w:rsidRPr="00754132" w:rsidRDefault="005F7DB8" w:rsidP="005F7DB8">
      <w:pPr>
        <w:widowControl/>
        <w:spacing w:line="480" w:lineRule="auto"/>
        <w:ind w:firstLineChars="200" w:firstLine="643"/>
        <w:rPr>
          <w:rFonts w:ascii="Times New Roman" w:eastAsia="宋体" w:hAnsi="Times New Roman" w:cs="Times New Roman"/>
          <w:b/>
          <w:sz w:val="32"/>
          <w:szCs w:val="32"/>
        </w:rPr>
      </w:pPr>
      <w:r w:rsidRPr="00754132">
        <w:rPr>
          <w:rFonts w:ascii="Times New Roman" w:eastAsia="宋体" w:hAnsi="Times New Roman" w:cs="Times New Roman" w:hint="eastAsia"/>
          <w:b/>
          <w:sz w:val="32"/>
          <w:szCs w:val="32"/>
        </w:rPr>
        <w:lastRenderedPageBreak/>
        <w:t>（六）知识产权国际保护</w:t>
      </w:r>
    </w:p>
    <w:p w:rsidR="005F7DB8" w:rsidRPr="00665B8F" w:rsidRDefault="005F7DB8" w:rsidP="005F7DB8">
      <w:pPr>
        <w:widowControl/>
        <w:shd w:val="clear" w:color="auto" w:fill="FFFFFF"/>
        <w:snapToGrid w:val="0"/>
        <w:spacing w:line="360" w:lineRule="auto"/>
        <w:jc w:val="left"/>
        <w:rPr>
          <w:rFonts w:ascii="宋体" w:eastAsia="宋体" w:hAnsi="宋体" w:cs="宋体"/>
          <w:color w:val="656565"/>
          <w:kern w:val="0"/>
          <w:sz w:val="24"/>
          <w:szCs w:val="24"/>
        </w:rPr>
      </w:pPr>
      <w:r w:rsidRPr="00665B8F">
        <w:rPr>
          <w:rFonts w:ascii="仿宋_GB2312" w:eastAsia="仿宋_GB2312" w:hAnsi="Tahoma" w:cs="Tahoma" w:hint="eastAsia"/>
          <w:color w:val="000000"/>
          <w:kern w:val="0"/>
          <w:sz w:val="30"/>
          <w:szCs w:val="30"/>
        </w:rPr>
        <w:t> </w:t>
      </w:r>
    </w:p>
    <w:p w:rsidR="005F7DB8" w:rsidRPr="00754132" w:rsidRDefault="005F7DB8" w:rsidP="005F7DB8">
      <w:pPr>
        <w:widowControl/>
        <w:spacing w:beforeLines="50" w:before="156" w:afterLines="50" w:after="156" w:line="480" w:lineRule="auto"/>
        <w:rPr>
          <w:rFonts w:ascii="宋体" w:eastAsia="宋体" w:hAnsi="宋体" w:cs="宋体"/>
          <w:b/>
          <w:bCs/>
          <w:kern w:val="0"/>
          <w:sz w:val="32"/>
          <w:szCs w:val="32"/>
        </w:rPr>
      </w:pPr>
      <w:r w:rsidRPr="00754132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二、商标知识</w:t>
      </w:r>
    </w:p>
    <w:p w:rsidR="005F7DB8" w:rsidRPr="00754132" w:rsidRDefault="005F7DB8" w:rsidP="005F7DB8">
      <w:pPr>
        <w:widowControl/>
        <w:spacing w:line="480" w:lineRule="auto"/>
        <w:ind w:firstLineChars="200" w:firstLine="643"/>
        <w:rPr>
          <w:rFonts w:ascii="Times New Roman" w:eastAsia="宋体" w:hAnsi="Times New Roman" w:cs="Times New Roman"/>
          <w:b/>
          <w:sz w:val="32"/>
          <w:szCs w:val="32"/>
        </w:rPr>
      </w:pPr>
      <w:r w:rsidRPr="00754132">
        <w:rPr>
          <w:rFonts w:ascii="Times New Roman" w:eastAsia="宋体" w:hAnsi="Times New Roman" w:cs="Times New Roman" w:hint="eastAsia"/>
          <w:b/>
          <w:sz w:val="32"/>
          <w:szCs w:val="32"/>
        </w:rPr>
        <w:t>（一）商标与商标法概要</w:t>
      </w:r>
    </w:p>
    <w:p w:rsidR="005F7DB8" w:rsidRPr="00754132" w:rsidRDefault="005F7DB8" w:rsidP="00592252">
      <w:pPr>
        <w:widowControl/>
        <w:spacing w:line="480" w:lineRule="auto"/>
        <w:ind w:firstLineChars="400" w:firstLine="1280"/>
        <w:rPr>
          <w:rFonts w:ascii="宋体" w:eastAsia="宋体" w:hAnsi="宋体" w:cs="宋体"/>
          <w:kern w:val="0"/>
          <w:sz w:val="32"/>
          <w:szCs w:val="32"/>
        </w:rPr>
      </w:pPr>
      <w:r w:rsidRPr="00754132">
        <w:rPr>
          <w:rFonts w:ascii="宋体" w:eastAsia="宋体" w:hAnsi="宋体" w:cs="宋体" w:hint="eastAsia"/>
          <w:kern w:val="0"/>
          <w:sz w:val="32"/>
          <w:szCs w:val="32"/>
        </w:rPr>
        <w:t>1、商标的种类</w:t>
      </w:r>
    </w:p>
    <w:p w:rsidR="005F7DB8" w:rsidRPr="00754132" w:rsidRDefault="005F7DB8" w:rsidP="00592252">
      <w:pPr>
        <w:widowControl/>
        <w:spacing w:line="480" w:lineRule="auto"/>
        <w:ind w:firstLineChars="400" w:firstLine="1280"/>
        <w:rPr>
          <w:rFonts w:ascii="宋体" w:eastAsia="宋体" w:hAnsi="宋体" w:cs="宋体"/>
          <w:kern w:val="0"/>
          <w:sz w:val="32"/>
          <w:szCs w:val="32"/>
        </w:rPr>
      </w:pPr>
      <w:r w:rsidRPr="00754132">
        <w:rPr>
          <w:rFonts w:ascii="宋体" w:eastAsia="宋体" w:hAnsi="宋体" w:cs="宋体" w:hint="eastAsia"/>
          <w:kern w:val="0"/>
          <w:sz w:val="32"/>
          <w:szCs w:val="32"/>
        </w:rPr>
        <w:t>2、商标与相关商业标记的关系</w:t>
      </w:r>
    </w:p>
    <w:p w:rsidR="005F7DB8" w:rsidRPr="00754132" w:rsidRDefault="005F7DB8" w:rsidP="00592252">
      <w:pPr>
        <w:widowControl/>
        <w:spacing w:line="480" w:lineRule="auto"/>
        <w:ind w:firstLineChars="400" w:firstLine="1280"/>
        <w:rPr>
          <w:rFonts w:ascii="宋体" w:eastAsia="宋体" w:hAnsi="宋体" w:cs="宋体"/>
          <w:kern w:val="0"/>
          <w:sz w:val="32"/>
          <w:szCs w:val="32"/>
        </w:rPr>
      </w:pPr>
      <w:r w:rsidRPr="00754132">
        <w:rPr>
          <w:rFonts w:ascii="宋体" w:eastAsia="宋体" w:hAnsi="宋体" w:cs="宋体" w:hint="eastAsia"/>
          <w:kern w:val="0"/>
          <w:sz w:val="32"/>
          <w:szCs w:val="32"/>
        </w:rPr>
        <w:t>3、我国商标法律渊源</w:t>
      </w:r>
    </w:p>
    <w:p w:rsidR="005F7DB8" w:rsidRPr="00754132" w:rsidRDefault="005F7DB8" w:rsidP="00592252">
      <w:pPr>
        <w:widowControl/>
        <w:spacing w:line="480" w:lineRule="auto"/>
        <w:ind w:firstLineChars="400" w:firstLine="1280"/>
        <w:rPr>
          <w:rFonts w:ascii="宋体" w:eastAsia="宋体" w:hAnsi="宋体" w:cs="宋体"/>
          <w:kern w:val="0"/>
          <w:sz w:val="32"/>
          <w:szCs w:val="32"/>
        </w:rPr>
      </w:pPr>
      <w:r w:rsidRPr="00754132">
        <w:rPr>
          <w:rFonts w:ascii="宋体" w:eastAsia="宋体" w:hAnsi="宋体" w:cs="宋体" w:hint="eastAsia"/>
          <w:kern w:val="0"/>
          <w:sz w:val="32"/>
          <w:szCs w:val="32"/>
        </w:rPr>
        <w:t>4、我国参加或者缔结的有关商标的国际条约及其主要内容</w:t>
      </w:r>
    </w:p>
    <w:p w:rsidR="005F7DB8" w:rsidRPr="00754132" w:rsidRDefault="005F7DB8" w:rsidP="005F7DB8">
      <w:pPr>
        <w:widowControl/>
        <w:spacing w:line="480" w:lineRule="auto"/>
        <w:ind w:firstLineChars="200" w:firstLine="643"/>
        <w:rPr>
          <w:rFonts w:ascii="Times New Roman" w:eastAsia="宋体" w:hAnsi="Times New Roman" w:cs="Times New Roman"/>
          <w:b/>
          <w:sz w:val="32"/>
          <w:szCs w:val="32"/>
        </w:rPr>
      </w:pPr>
      <w:r w:rsidRPr="00754132">
        <w:rPr>
          <w:rFonts w:ascii="Times New Roman" w:eastAsia="宋体" w:hAnsi="Times New Roman" w:cs="Times New Roman" w:hint="eastAsia"/>
          <w:b/>
          <w:sz w:val="32"/>
          <w:szCs w:val="32"/>
        </w:rPr>
        <w:t>（二）商标注册</w:t>
      </w:r>
    </w:p>
    <w:p w:rsidR="005F7DB8" w:rsidRPr="00754132" w:rsidRDefault="005F7DB8" w:rsidP="00592252">
      <w:pPr>
        <w:widowControl/>
        <w:spacing w:line="480" w:lineRule="auto"/>
        <w:ind w:firstLineChars="400" w:firstLine="1280"/>
        <w:rPr>
          <w:rFonts w:ascii="宋体" w:eastAsia="宋体" w:hAnsi="宋体" w:cs="宋体"/>
          <w:kern w:val="0"/>
          <w:sz w:val="32"/>
          <w:szCs w:val="32"/>
        </w:rPr>
      </w:pPr>
      <w:r w:rsidRPr="00754132">
        <w:rPr>
          <w:rFonts w:ascii="宋体" w:eastAsia="宋体" w:hAnsi="宋体" w:cs="宋体" w:hint="eastAsia"/>
          <w:kern w:val="0"/>
          <w:sz w:val="32"/>
          <w:szCs w:val="32"/>
        </w:rPr>
        <w:t>1、商标注册的原则</w:t>
      </w:r>
    </w:p>
    <w:p w:rsidR="005F7DB8" w:rsidRPr="00754132" w:rsidRDefault="005F7DB8" w:rsidP="00592252">
      <w:pPr>
        <w:widowControl/>
        <w:spacing w:line="480" w:lineRule="auto"/>
        <w:ind w:firstLineChars="400" w:firstLine="1280"/>
        <w:rPr>
          <w:rFonts w:ascii="宋体" w:eastAsia="宋体" w:hAnsi="宋体" w:cs="宋体"/>
          <w:kern w:val="0"/>
          <w:sz w:val="32"/>
          <w:szCs w:val="32"/>
        </w:rPr>
      </w:pPr>
      <w:r w:rsidRPr="00754132">
        <w:rPr>
          <w:rFonts w:ascii="宋体" w:eastAsia="宋体" w:hAnsi="宋体" w:cs="宋体" w:hint="eastAsia"/>
          <w:kern w:val="0"/>
          <w:sz w:val="32"/>
          <w:szCs w:val="32"/>
        </w:rPr>
        <w:t>2、商标注册用商品和服务尼斯分类</w:t>
      </w:r>
    </w:p>
    <w:p w:rsidR="005F7DB8" w:rsidRPr="00754132" w:rsidRDefault="005F7DB8" w:rsidP="00592252">
      <w:pPr>
        <w:widowControl/>
        <w:spacing w:line="480" w:lineRule="auto"/>
        <w:ind w:firstLineChars="400" w:firstLine="1280"/>
        <w:rPr>
          <w:rFonts w:ascii="宋体" w:eastAsia="宋体" w:hAnsi="宋体" w:cs="宋体"/>
          <w:kern w:val="0"/>
          <w:sz w:val="32"/>
          <w:szCs w:val="32"/>
        </w:rPr>
      </w:pPr>
      <w:r w:rsidRPr="00754132">
        <w:rPr>
          <w:rFonts w:ascii="宋体" w:eastAsia="宋体" w:hAnsi="宋体" w:cs="宋体" w:hint="eastAsia"/>
          <w:kern w:val="0"/>
          <w:sz w:val="32"/>
          <w:szCs w:val="32"/>
        </w:rPr>
        <w:t>3、商标注册确权程序</w:t>
      </w:r>
    </w:p>
    <w:p w:rsidR="005F7DB8" w:rsidRPr="00754132" w:rsidRDefault="005F7DB8" w:rsidP="00592252">
      <w:pPr>
        <w:widowControl/>
        <w:spacing w:line="480" w:lineRule="auto"/>
        <w:ind w:firstLineChars="400" w:firstLine="1280"/>
        <w:rPr>
          <w:rFonts w:ascii="宋体" w:eastAsia="宋体" w:hAnsi="宋体" w:cs="宋体"/>
          <w:kern w:val="0"/>
          <w:sz w:val="32"/>
          <w:szCs w:val="32"/>
        </w:rPr>
      </w:pPr>
      <w:r w:rsidRPr="00754132">
        <w:rPr>
          <w:rFonts w:ascii="宋体" w:eastAsia="宋体" w:hAnsi="宋体" w:cs="宋体" w:hint="eastAsia"/>
          <w:kern w:val="0"/>
          <w:sz w:val="32"/>
          <w:szCs w:val="32"/>
        </w:rPr>
        <w:t>4、马德里商标国际注册</w:t>
      </w:r>
    </w:p>
    <w:p w:rsidR="005F7DB8" w:rsidRPr="00754132" w:rsidRDefault="005F7DB8" w:rsidP="005F7DB8">
      <w:pPr>
        <w:widowControl/>
        <w:spacing w:line="480" w:lineRule="auto"/>
        <w:ind w:firstLineChars="200" w:firstLine="643"/>
        <w:rPr>
          <w:rFonts w:ascii="Times New Roman" w:eastAsia="宋体" w:hAnsi="Times New Roman" w:cs="Times New Roman"/>
          <w:b/>
          <w:sz w:val="32"/>
          <w:szCs w:val="32"/>
        </w:rPr>
      </w:pPr>
      <w:r w:rsidRPr="00754132">
        <w:rPr>
          <w:rFonts w:ascii="Times New Roman" w:eastAsia="宋体" w:hAnsi="Times New Roman" w:cs="Times New Roman" w:hint="eastAsia"/>
          <w:b/>
          <w:sz w:val="32"/>
          <w:szCs w:val="32"/>
        </w:rPr>
        <w:t>（三）注册商标专用权</w:t>
      </w:r>
    </w:p>
    <w:p w:rsidR="005F7DB8" w:rsidRPr="00754132" w:rsidRDefault="005F7DB8" w:rsidP="00592252">
      <w:pPr>
        <w:widowControl/>
        <w:spacing w:line="480" w:lineRule="auto"/>
        <w:ind w:firstLineChars="400" w:firstLine="1280"/>
        <w:rPr>
          <w:rFonts w:ascii="宋体" w:eastAsia="宋体" w:hAnsi="宋体" w:cs="宋体"/>
          <w:kern w:val="0"/>
          <w:sz w:val="32"/>
          <w:szCs w:val="32"/>
        </w:rPr>
      </w:pPr>
      <w:r w:rsidRPr="00754132">
        <w:rPr>
          <w:rFonts w:ascii="宋体" w:eastAsia="宋体" w:hAnsi="宋体" w:cs="宋体" w:hint="eastAsia"/>
          <w:kern w:val="0"/>
          <w:sz w:val="32"/>
          <w:szCs w:val="32"/>
        </w:rPr>
        <w:t>1、注册商标专用权的特征，及其与专利权、著作权的区别</w:t>
      </w:r>
    </w:p>
    <w:p w:rsidR="005F7DB8" w:rsidRPr="00754132" w:rsidRDefault="005F7DB8" w:rsidP="00592252">
      <w:pPr>
        <w:widowControl/>
        <w:spacing w:line="480" w:lineRule="auto"/>
        <w:ind w:firstLineChars="400" w:firstLine="1280"/>
        <w:rPr>
          <w:rFonts w:ascii="宋体" w:eastAsia="宋体" w:hAnsi="宋体" w:cs="宋体"/>
          <w:kern w:val="0"/>
          <w:sz w:val="32"/>
          <w:szCs w:val="32"/>
        </w:rPr>
      </w:pPr>
      <w:r w:rsidRPr="00754132">
        <w:rPr>
          <w:rFonts w:ascii="宋体" w:eastAsia="宋体" w:hAnsi="宋体" w:cs="宋体" w:hint="eastAsia"/>
          <w:kern w:val="0"/>
          <w:sz w:val="32"/>
          <w:szCs w:val="32"/>
        </w:rPr>
        <w:t>2、注册商标专用权的取得与终止</w:t>
      </w:r>
    </w:p>
    <w:p w:rsidR="005F7DB8" w:rsidRPr="00754132" w:rsidRDefault="005F7DB8" w:rsidP="00592252">
      <w:pPr>
        <w:widowControl/>
        <w:spacing w:line="480" w:lineRule="auto"/>
        <w:ind w:firstLineChars="400" w:firstLine="1280"/>
        <w:rPr>
          <w:rFonts w:ascii="宋体" w:eastAsia="宋体" w:hAnsi="宋体" w:cs="宋体"/>
          <w:kern w:val="0"/>
          <w:sz w:val="32"/>
          <w:szCs w:val="32"/>
        </w:rPr>
      </w:pPr>
      <w:r w:rsidRPr="00754132">
        <w:rPr>
          <w:rFonts w:ascii="宋体" w:eastAsia="宋体" w:hAnsi="宋体" w:cs="宋体" w:hint="eastAsia"/>
          <w:kern w:val="0"/>
          <w:sz w:val="32"/>
          <w:szCs w:val="32"/>
        </w:rPr>
        <w:t>3、注册商标专用权的移转（包括转让与其他移转方式）</w:t>
      </w:r>
    </w:p>
    <w:p w:rsidR="005F7DB8" w:rsidRPr="00754132" w:rsidRDefault="005F7DB8" w:rsidP="00592252">
      <w:pPr>
        <w:widowControl/>
        <w:spacing w:line="480" w:lineRule="auto"/>
        <w:ind w:firstLineChars="400" w:firstLine="1280"/>
        <w:rPr>
          <w:rFonts w:ascii="宋体" w:eastAsia="宋体" w:hAnsi="宋体" w:cs="宋体"/>
          <w:kern w:val="0"/>
          <w:sz w:val="32"/>
          <w:szCs w:val="32"/>
        </w:rPr>
      </w:pPr>
      <w:r w:rsidRPr="00754132">
        <w:rPr>
          <w:rFonts w:ascii="宋体" w:eastAsia="宋体" w:hAnsi="宋体" w:cs="宋体" w:hint="eastAsia"/>
          <w:kern w:val="0"/>
          <w:sz w:val="32"/>
          <w:szCs w:val="32"/>
        </w:rPr>
        <w:t>4、注册商标专用权的许可</w:t>
      </w:r>
    </w:p>
    <w:p w:rsidR="005F7DB8" w:rsidRPr="00754132" w:rsidRDefault="005F7DB8" w:rsidP="00592252">
      <w:pPr>
        <w:widowControl/>
        <w:spacing w:line="480" w:lineRule="auto"/>
        <w:ind w:firstLineChars="400" w:firstLine="1280"/>
        <w:rPr>
          <w:rFonts w:ascii="宋体" w:eastAsia="宋体" w:hAnsi="宋体" w:cs="宋体"/>
          <w:kern w:val="0"/>
          <w:sz w:val="32"/>
          <w:szCs w:val="32"/>
        </w:rPr>
      </w:pPr>
      <w:r w:rsidRPr="00754132">
        <w:rPr>
          <w:rFonts w:ascii="宋体" w:eastAsia="宋体" w:hAnsi="宋体" w:cs="宋体" w:hint="eastAsia"/>
          <w:kern w:val="0"/>
          <w:sz w:val="32"/>
          <w:szCs w:val="32"/>
        </w:rPr>
        <w:t>5、注册商标专用权的质押</w:t>
      </w:r>
    </w:p>
    <w:p w:rsidR="005F7DB8" w:rsidRPr="00754132" w:rsidRDefault="005F7DB8" w:rsidP="00592252">
      <w:pPr>
        <w:widowControl/>
        <w:spacing w:line="480" w:lineRule="auto"/>
        <w:ind w:firstLineChars="400" w:firstLine="1280"/>
        <w:rPr>
          <w:rFonts w:ascii="宋体" w:eastAsia="宋体" w:hAnsi="宋体" w:cs="宋体"/>
          <w:kern w:val="0"/>
          <w:sz w:val="32"/>
          <w:szCs w:val="32"/>
        </w:rPr>
      </w:pPr>
      <w:r w:rsidRPr="00754132">
        <w:rPr>
          <w:rFonts w:ascii="宋体" w:eastAsia="宋体" w:hAnsi="宋体" w:cs="宋体" w:hint="eastAsia"/>
          <w:kern w:val="0"/>
          <w:sz w:val="32"/>
          <w:szCs w:val="32"/>
        </w:rPr>
        <w:t>6、注册商标专用权的评估</w:t>
      </w:r>
    </w:p>
    <w:p w:rsidR="005F7DB8" w:rsidRPr="00754132" w:rsidRDefault="005F7DB8" w:rsidP="005F7DB8">
      <w:pPr>
        <w:widowControl/>
        <w:spacing w:line="480" w:lineRule="auto"/>
        <w:ind w:firstLineChars="200" w:firstLine="643"/>
        <w:rPr>
          <w:rFonts w:ascii="Times New Roman" w:eastAsia="宋体" w:hAnsi="Times New Roman" w:cs="Times New Roman"/>
          <w:b/>
          <w:sz w:val="32"/>
          <w:szCs w:val="32"/>
        </w:rPr>
      </w:pPr>
      <w:r w:rsidRPr="00754132">
        <w:rPr>
          <w:rFonts w:ascii="Times New Roman" w:eastAsia="宋体" w:hAnsi="Times New Roman" w:cs="Times New Roman" w:hint="eastAsia"/>
          <w:b/>
          <w:sz w:val="32"/>
          <w:szCs w:val="32"/>
        </w:rPr>
        <w:lastRenderedPageBreak/>
        <w:t>（四）注册商标专用权的保护</w:t>
      </w:r>
    </w:p>
    <w:p w:rsidR="005F7DB8" w:rsidRPr="00754132" w:rsidRDefault="005F7DB8" w:rsidP="00592252">
      <w:pPr>
        <w:widowControl/>
        <w:spacing w:line="480" w:lineRule="auto"/>
        <w:ind w:firstLineChars="400" w:firstLine="1280"/>
        <w:rPr>
          <w:rFonts w:ascii="宋体" w:eastAsia="宋体" w:hAnsi="宋体" w:cs="宋体"/>
          <w:kern w:val="0"/>
          <w:sz w:val="32"/>
          <w:szCs w:val="32"/>
        </w:rPr>
      </w:pPr>
      <w:r w:rsidRPr="00754132">
        <w:rPr>
          <w:rFonts w:ascii="宋体" w:eastAsia="宋体" w:hAnsi="宋体" w:cs="宋体" w:hint="eastAsia"/>
          <w:kern w:val="0"/>
          <w:sz w:val="32"/>
          <w:szCs w:val="32"/>
        </w:rPr>
        <w:t>1、注册商标专用权保护概述</w:t>
      </w:r>
    </w:p>
    <w:p w:rsidR="005F7DB8" w:rsidRPr="00754132" w:rsidRDefault="005F7DB8" w:rsidP="00592252">
      <w:pPr>
        <w:widowControl/>
        <w:spacing w:line="480" w:lineRule="auto"/>
        <w:ind w:firstLineChars="400" w:firstLine="1280"/>
        <w:rPr>
          <w:rFonts w:ascii="宋体" w:eastAsia="宋体" w:hAnsi="宋体" w:cs="宋体"/>
          <w:kern w:val="0"/>
          <w:sz w:val="32"/>
          <w:szCs w:val="32"/>
        </w:rPr>
      </w:pPr>
      <w:r w:rsidRPr="00754132">
        <w:rPr>
          <w:rFonts w:ascii="宋体" w:eastAsia="宋体" w:hAnsi="宋体" w:cs="宋体" w:hint="eastAsia"/>
          <w:kern w:val="0"/>
          <w:sz w:val="32"/>
          <w:szCs w:val="32"/>
        </w:rPr>
        <w:t>2、侵犯注册商标专用权的理论基础</w:t>
      </w:r>
    </w:p>
    <w:p w:rsidR="005F7DB8" w:rsidRPr="00754132" w:rsidRDefault="005F7DB8" w:rsidP="00592252">
      <w:pPr>
        <w:widowControl/>
        <w:spacing w:line="480" w:lineRule="auto"/>
        <w:ind w:firstLineChars="400" w:firstLine="1280"/>
        <w:rPr>
          <w:rFonts w:ascii="宋体" w:eastAsia="宋体" w:hAnsi="宋体" w:cs="宋体"/>
          <w:kern w:val="0"/>
          <w:sz w:val="32"/>
          <w:szCs w:val="32"/>
        </w:rPr>
      </w:pPr>
      <w:r w:rsidRPr="00754132">
        <w:rPr>
          <w:rFonts w:ascii="宋体" w:eastAsia="宋体" w:hAnsi="宋体" w:cs="宋体" w:hint="eastAsia"/>
          <w:kern w:val="0"/>
          <w:sz w:val="32"/>
          <w:szCs w:val="32"/>
        </w:rPr>
        <w:t>3、侵犯注册商标专用权行为的表现形式及其认定</w:t>
      </w:r>
    </w:p>
    <w:p w:rsidR="005F7DB8" w:rsidRPr="00754132" w:rsidRDefault="005F7DB8" w:rsidP="00592252">
      <w:pPr>
        <w:widowControl/>
        <w:spacing w:line="480" w:lineRule="auto"/>
        <w:ind w:firstLineChars="400" w:firstLine="1280"/>
        <w:rPr>
          <w:rFonts w:ascii="宋体" w:eastAsia="宋体" w:hAnsi="宋体" w:cs="宋体"/>
          <w:kern w:val="0"/>
          <w:sz w:val="32"/>
          <w:szCs w:val="32"/>
        </w:rPr>
      </w:pPr>
      <w:r w:rsidRPr="00754132">
        <w:rPr>
          <w:rFonts w:ascii="宋体" w:eastAsia="宋体" w:hAnsi="宋体" w:cs="宋体" w:hint="eastAsia"/>
          <w:kern w:val="0"/>
          <w:sz w:val="32"/>
          <w:szCs w:val="32"/>
        </w:rPr>
        <w:t>4、侵犯注册商标专用权的抗辩</w:t>
      </w:r>
    </w:p>
    <w:p w:rsidR="005F7DB8" w:rsidRPr="00754132" w:rsidRDefault="005F7DB8" w:rsidP="00592252">
      <w:pPr>
        <w:widowControl/>
        <w:spacing w:line="480" w:lineRule="auto"/>
        <w:ind w:firstLineChars="400" w:firstLine="1280"/>
        <w:rPr>
          <w:rFonts w:ascii="宋体" w:eastAsia="宋体" w:hAnsi="宋体" w:cs="宋体"/>
          <w:kern w:val="0"/>
          <w:sz w:val="32"/>
          <w:szCs w:val="32"/>
        </w:rPr>
      </w:pPr>
      <w:r w:rsidRPr="00754132">
        <w:rPr>
          <w:rFonts w:ascii="宋体" w:eastAsia="宋体" w:hAnsi="宋体" w:cs="宋体" w:hint="eastAsia"/>
          <w:kern w:val="0"/>
          <w:sz w:val="32"/>
          <w:szCs w:val="32"/>
        </w:rPr>
        <w:t>5、侵犯注册商标专用权的法律责任</w:t>
      </w:r>
    </w:p>
    <w:p w:rsidR="005F7DB8" w:rsidRPr="00754132" w:rsidRDefault="005F7DB8" w:rsidP="00592252">
      <w:pPr>
        <w:widowControl/>
        <w:spacing w:line="480" w:lineRule="auto"/>
        <w:ind w:firstLineChars="400" w:firstLine="1280"/>
        <w:rPr>
          <w:rFonts w:ascii="宋体" w:eastAsia="宋体" w:hAnsi="宋体" w:cs="宋体"/>
          <w:kern w:val="0"/>
          <w:sz w:val="32"/>
          <w:szCs w:val="32"/>
        </w:rPr>
      </w:pPr>
      <w:r w:rsidRPr="00754132">
        <w:rPr>
          <w:rFonts w:ascii="宋体" w:eastAsia="宋体" w:hAnsi="宋体" w:cs="宋体" w:hint="eastAsia"/>
          <w:kern w:val="0"/>
          <w:sz w:val="32"/>
          <w:szCs w:val="32"/>
        </w:rPr>
        <w:t>6、注册商标的行政保护</w:t>
      </w:r>
    </w:p>
    <w:p w:rsidR="005F7DB8" w:rsidRPr="00754132" w:rsidRDefault="005F7DB8" w:rsidP="00592252">
      <w:pPr>
        <w:widowControl/>
        <w:spacing w:line="480" w:lineRule="auto"/>
        <w:ind w:firstLineChars="400" w:firstLine="1280"/>
        <w:rPr>
          <w:rFonts w:ascii="宋体" w:eastAsia="宋体" w:hAnsi="宋体" w:cs="宋体"/>
          <w:kern w:val="0"/>
          <w:sz w:val="32"/>
          <w:szCs w:val="32"/>
        </w:rPr>
      </w:pPr>
      <w:r w:rsidRPr="00754132">
        <w:rPr>
          <w:rFonts w:ascii="宋体" w:eastAsia="宋体" w:hAnsi="宋体" w:cs="宋体" w:hint="eastAsia"/>
          <w:kern w:val="0"/>
          <w:sz w:val="32"/>
          <w:szCs w:val="32"/>
        </w:rPr>
        <w:t>7、注册商标的民事保护</w:t>
      </w:r>
    </w:p>
    <w:p w:rsidR="005F7DB8" w:rsidRPr="00754132" w:rsidRDefault="005F7DB8" w:rsidP="00592252">
      <w:pPr>
        <w:widowControl/>
        <w:spacing w:line="480" w:lineRule="auto"/>
        <w:ind w:firstLineChars="400" w:firstLine="1280"/>
        <w:rPr>
          <w:rFonts w:ascii="宋体" w:eastAsia="宋体" w:hAnsi="宋体" w:cs="宋体"/>
          <w:kern w:val="0"/>
          <w:sz w:val="32"/>
          <w:szCs w:val="32"/>
        </w:rPr>
      </w:pPr>
      <w:r w:rsidRPr="00754132">
        <w:rPr>
          <w:rFonts w:ascii="宋体" w:eastAsia="宋体" w:hAnsi="宋体" w:cs="宋体" w:hint="eastAsia"/>
          <w:kern w:val="0"/>
          <w:sz w:val="32"/>
          <w:szCs w:val="32"/>
        </w:rPr>
        <w:t>8、注册商标的刑事保护</w:t>
      </w:r>
    </w:p>
    <w:p w:rsidR="005F7DB8" w:rsidRPr="00754132" w:rsidRDefault="005F7DB8" w:rsidP="00592252">
      <w:pPr>
        <w:widowControl/>
        <w:spacing w:line="480" w:lineRule="auto"/>
        <w:ind w:firstLineChars="400" w:firstLine="1280"/>
        <w:rPr>
          <w:rFonts w:ascii="宋体" w:eastAsia="宋体" w:hAnsi="宋体" w:cs="宋体"/>
          <w:kern w:val="0"/>
          <w:sz w:val="32"/>
          <w:szCs w:val="32"/>
        </w:rPr>
      </w:pPr>
      <w:r w:rsidRPr="00754132">
        <w:rPr>
          <w:rFonts w:ascii="宋体" w:eastAsia="宋体" w:hAnsi="宋体" w:cs="宋体" w:hint="eastAsia"/>
          <w:kern w:val="0"/>
          <w:sz w:val="32"/>
          <w:szCs w:val="32"/>
        </w:rPr>
        <w:t>9、未注册商标的法律保护</w:t>
      </w:r>
    </w:p>
    <w:p w:rsidR="005F7DB8" w:rsidRPr="00754132" w:rsidRDefault="005F7DB8" w:rsidP="005F7DB8">
      <w:pPr>
        <w:widowControl/>
        <w:spacing w:line="480" w:lineRule="auto"/>
        <w:ind w:firstLineChars="200" w:firstLine="643"/>
        <w:rPr>
          <w:rFonts w:ascii="Times New Roman" w:eastAsia="宋体" w:hAnsi="Times New Roman" w:cs="Times New Roman"/>
          <w:b/>
          <w:sz w:val="32"/>
          <w:szCs w:val="32"/>
        </w:rPr>
      </w:pPr>
      <w:r w:rsidRPr="00754132">
        <w:rPr>
          <w:rFonts w:ascii="Times New Roman" w:eastAsia="宋体" w:hAnsi="Times New Roman" w:cs="Times New Roman" w:hint="eastAsia"/>
          <w:b/>
          <w:sz w:val="32"/>
          <w:szCs w:val="32"/>
        </w:rPr>
        <w:t>（五）商标使用的管理</w:t>
      </w:r>
    </w:p>
    <w:p w:rsidR="005F7DB8" w:rsidRPr="00754132" w:rsidRDefault="005F7DB8" w:rsidP="00592252">
      <w:pPr>
        <w:widowControl/>
        <w:spacing w:line="480" w:lineRule="auto"/>
        <w:ind w:firstLineChars="400" w:firstLine="1280"/>
        <w:rPr>
          <w:rFonts w:ascii="宋体" w:eastAsia="宋体" w:hAnsi="宋体" w:cs="宋体"/>
          <w:kern w:val="0"/>
          <w:sz w:val="32"/>
          <w:szCs w:val="32"/>
        </w:rPr>
      </w:pPr>
      <w:r w:rsidRPr="00754132">
        <w:rPr>
          <w:rFonts w:ascii="宋体" w:eastAsia="宋体" w:hAnsi="宋体" w:cs="宋体" w:hint="eastAsia"/>
          <w:kern w:val="0"/>
          <w:sz w:val="32"/>
          <w:szCs w:val="32"/>
        </w:rPr>
        <w:t>1、商标使用的管理</w:t>
      </w:r>
    </w:p>
    <w:p w:rsidR="005F7DB8" w:rsidRPr="00754132" w:rsidRDefault="005F7DB8" w:rsidP="00592252">
      <w:pPr>
        <w:widowControl/>
        <w:spacing w:line="480" w:lineRule="auto"/>
        <w:ind w:firstLineChars="400" w:firstLine="1280"/>
        <w:rPr>
          <w:rFonts w:ascii="宋体" w:eastAsia="宋体" w:hAnsi="宋体" w:cs="宋体"/>
          <w:kern w:val="0"/>
          <w:sz w:val="32"/>
          <w:szCs w:val="32"/>
        </w:rPr>
      </w:pPr>
      <w:r w:rsidRPr="00754132">
        <w:rPr>
          <w:rFonts w:ascii="宋体" w:eastAsia="宋体" w:hAnsi="宋体" w:cs="宋体" w:hint="eastAsia"/>
          <w:kern w:val="0"/>
          <w:sz w:val="32"/>
          <w:szCs w:val="32"/>
        </w:rPr>
        <w:t>2、商标印制的管理</w:t>
      </w:r>
    </w:p>
    <w:p w:rsidR="005F7DB8" w:rsidRPr="00754132" w:rsidRDefault="005F7DB8" w:rsidP="00592252">
      <w:pPr>
        <w:widowControl/>
        <w:spacing w:line="480" w:lineRule="auto"/>
        <w:ind w:firstLineChars="400" w:firstLine="1280"/>
        <w:rPr>
          <w:rFonts w:ascii="宋体" w:eastAsia="宋体" w:hAnsi="宋体" w:cs="宋体"/>
          <w:kern w:val="0"/>
          <w:sz w:val="32"/>
          <w:szCs w:val="32"/>
        </w:rPr>
      </w:pPr>
      <w:r w:rsidRPr="00754132">
        <w:rPr>
          <w:rFonts w:ascii="宋体" w:eastAsia="宋体" w:hAnsi="宋体" w:cs="宋体" w:hint="eastAsia"/>
          <w:kern w:val="0"/>
          <w:sz w:val="32"/>
          <w:szCs w:val="32"/>
        </w:rPr>
        <w:t>3、企业内部的商标管理</w:t>
      </w:r>
    </w:p>
    <w:p w:rsidR="005F7DB8" w:rsidRPr="00754132" w:rsidRDefault="005F7DB8" w:rsidP="005F7DB8">
      <w:pPr>
        <w:widowControl/>
        <w:spacing w:line="480" w:lineRule="auto"/>
        <w:ind w:firstLineChars="200" w:firstLine="643"/>
        <w:rPr>
          <w:rFonts w:ascii="Times New Roman" w:eastAsia="宋体" w:hAnsi="Times New Roman" w:cs="Times New Roman"/>
          <w:b/>
          <w:sz w:val="32"/>
          <w:szCs w:val="32"/>
        </w:rPr>
      </w:pPr>
      <w:r w:rsidRPr="00754132">
        <w:rPr>
          <w:rFonts w:ascii="Times New Roman" w:eastAsia="宋体" w:hAnsi="Times New Roman" w:cs="Times New Roman" w:hint="eastAsia"/>
          <w:b/>
          <w:sz w:val="32"/>
          <w:szCs w:val="32"/>
        </w:rPr>
        <w:t>（六）驰名商标的认定和保护</w:t>
      </w:r>
    </w:p>
    <w:p w:rsidR="005F7DB8" w:rsidRPr="00754132" w:rsidRDefault="005F7DB8" w:rsidP="00592252">
      <w:pPr>
        <w:widowControl/>
        <w:spacing w:line="480" w:lineRule="auto"/>
        <w:ind w:firstLineChars="400" w:firstLine="1280"/>
        <w:rPr>
          <w:rFonts w:ascii="宋体" w:eastAsia="宋体" w:hAnsi="宋体" w:cs="宋体"/>
          <w:kern w:val="0"/>
          <w:sz w:val="32"/>
          <w:szCs w:val="32"/>
        </w:rPr>
      </w:pPr>
      <w:r w:rsidRPr="00754132">
        <w:rPr>
          <w:rFonts w:ascii="宋体" w:eastAsia="宋体" w:hAnsi="宋体" w:cs="宋体" w:hint="eastAsia"/>
          <w:kern w:val="0"/>
          <w:sz w:val="32"/>
          <w:szCs w:val="32"/>
        </w:rPr>
        <w:t>1、驰名商标概述</w:t>
      </w:r>
    </w:p>
    <w:p w:rsidR="005F7DB8" w:rsidRPr="00754132" w:rsidRDefault="005F7DB8" w:rsidP="00592252">
      <w:pPr>
        <w:widowControl/>
        <w:spacing w:line="480" w:lineRule="auto"/>
        <w:ind w:firstLineChars="400" w:firstLine="1280"/>
        <w:rPr>
          <w:rFonts w:ascii="宋体" w:eastAsia="宋体" w:hAnsi="宋体" w:cs="宋体"/>
          <w:kern w:val="0"/>
          <w:sz w:val="32"/>
          <w:szCs w:val="32"/>
        </w:rPr>
      </w:pPr>
      <w:r w:rsidRPr="00754132">
        <w:rPr>
          <w:rFonts w:ascii="宋体" w:eastAsia="宋体" w:hAnsi="宋体" w:cs="宋体" w:hint="eastAsia"/>
          <w:kern w:val="0"/>
          <w:sz w:val="32"/>
          <w:szCs w:val="32"/>
        </w:rPr>
        <w:t>2、驰名商标的认定</w:t>
      </w:r>
    </w:p>
    <w:p w:rsidR="005F7DB8" w:rsidRPr="00754132" w:rsidRDefault="005F7DB8" w:rsidP="00592252">
      <w:pPr>
        <w:widowControl/>
        <w:spacing w:line="480" w:lineRule="auto"/>
        <w:ind w:firstLineChars="400" w:firstLine="1280"/>
        <w:rPr>
          <w:rFonts w:ascii="宋体" w:eastAsia="宋体" w:hAnsi="宋体" w:cs="宋体"/>
          <w:kern w:val="0"/>
          <w:sz w:val="32"/>
          <w:szCs w:val="32"/>
        </w:rPr>
      </w:pPr>
      <w:r w:rsidRPr="00754132">
        <w:rPr>
          <w:rFonts w:ascii="宋体" w:eastAsia="宋体" w:hAnsi="宋体" w:cs="宋体" w:hint="eastAsia"/>
          <w:kern w:val="0"/>
          <w:sz w:val="32"/>
          <w:szCs w:val="32"/>
        </w:rPr>
        <w:t>3、驰名商标的保护</w:t>
      </w:r>
    </w:p>
    <w:p w:rsidR="005F7DB8" w:rsidRPr="00754132" w:rsidRDefault="005F7DB8" w:rsidP="005F7DB8">
      <w:pPr>
        <w:widowControl/>
        <w:spacing w:line="480" w:lineRule="auto"/>
        <w:ind w:firstLineChars="200" w:firstLine="643"/>
        <w:rPr>
          <w:rFonts w:ascii="Times New Roman" w:eastAsia="宋体" w:hAnsi="Times New Roman" w:cs="Times New Roman"/>
          <w:b/>
          <w:sz w:val="32"/>
          <w:szCs w:val="32"/>
        </w:rPr>
      </w:pPr>
      <w:r w:rsidRPr="00754132">
        <w:rPr>
          <w:rFonts w:ascii="Times New Roman" w:eastAsia="宋体" w:hAnsi="Times New Roman" w:cs="Times New Roman" w:hint="eastAsia"/>
          <w:b/>
          <w:sz w:val="32"/>
          <w:szCs w:val="32"/>
        </w:rPr>
        <w:t>（七）集体商标与证明商标</w:t>
      </w:r>
    </w:p>
    <w:p w:rsidR="005F7DB8" w:rsidRPr="00754132" w:rsidRDefault="005F7DB8" w:rsidP="00592252">
      <w:pPr>
        <w:widowControl/>
        <w:spacing w:line="480" w:lineRule="auto"/>
        <w:ind w:firstLineChars="400" w:firstLine="1280"/>
        <w:rPr>
          <w:rFonts w:ascii="宋体" w:eastAsia="宋体" w:hAnsi="宋体" w:cs="宋体"/>
          <w:kern w:val="0"/>
          <w:sz w:val="32"/>
          <w:szCs w:val="32"/>
        </w:rPr>
      </w:pPr>
      <w:r w:rsidRPr="00754132">
        <w:rPr>
          <w:rFonts w:ascii="宋体" w:eastAsia="宋体" w:hAnsi="宋体" w:cs="宋体" w:hint="eastAsia"/>
          <w:kern w:val="0"/>
          <w:sz w:val="32"/>
          <w:szCs w:val="32"/>
        </w:rPr>
        <w:t>1、集体商标的概念及特点、注册</w:t>
      </w:r>
    </w:p>
    <w:p w:rsidR="005F7DB8" w:rsidRPr="00754132" w:rsidRDefault="005F7DB8" w:rsidP="00592252">
      <w:pPr>
        <w:widowControl/>
        <w:spacing w:line="480" w:lineRule="auto"/>
        <w:ind w:firstLineChars="400" w:firstLine="1280"/>
        <w:rPr>
          <w:rFonts w:ascii="宋体" w:eastAsia="宋体" w:hAnsi="宋体" w:cs="宋体"/>
          <w:kern w:val="0"/>
          <w:sz w:val="32"/>
          <w:szCs w:val="32"/>
        </w:rPr>
      </w:pPr>
      <w:r w:rsidRPr="00754132">
        <w:rPr>
          <w:rFonts w:ascii="宋体" w:eastAsia="宋体" w:hAnsi="宋体" w:cs="宋体" w:hint="eastAsia"/>
          <w:kern w:val="0"/>
          <w:sz w:val="32"/>
          <w:szCs w:val="32"/>
        </w:rPr>
        <w:t>2、证明商标的概念及特点、注册</w:t>
      </w:r>
    </w:p>
    <w:p w:rsidR="005F7DB8" w:rsidRPr="00754132" w:rsidRDefault="005F7DB8" w:rsidP="00592252">
      <w:pPr>
        <w:widowControl/>
        <w:spacing w:line="480" w:lineRule="auto"/>
        <w:ind w:firstLineChars="400" w:firstLine="1280"/>
        <w:rPr>
          <w:rFonts w:ascii="宋体" w:eastAsia="宋体" w:hAnsi="宋体" w:cs="宋体"/>
          <w:kern w:val="0"/>
          <w:sz w:val="32"/>
          <w:szCs w:val="32"/>
        </w:rPr>
      </w:pPr>
      <w:r w:rsidRPr="00754132">
        <w:rPr>
          <w:rFonts w:ascii="宋体" w:eastAsia="宋体" w:hAnsi="宋体" w:cs="宋体" w:hint="eastAsia"/>
          <w:kern w:val="0"/>
          <w:sz w:val="32"/>
          <w:szCs w:val="32"/>
        </w:rPr>
        <w:t>3、地理标志的概念和特点、注册</w:t>
      </w:r>
    </w:p>
    <w:p w:rsidR="005F7DB8" w:rsidRPr="00754132" w:rsidRDefault="005F7DB8" w:rsidP="00592252">
      <w:pPr>
        <w:widowControl/>
        <w:spacing w:line="480" w:lineRule="auto"/>
        <w:ind w:firstLineChars="400" w:firstLine="1280"/>
        <w:rPr>
          <w:rFonts w:ascii="宋体" w:eastAsia="宋体" w:hAnsi="宋体" w:cs="宋体"/>
          <w:kern w:val="0"/>
          <w:sz w:val="32"/>
          <w:szCs w:val="32"/>
        </w:rPr>
      </w:pPr>
      <w:r w:rsidRPr="00754132">
        <w:rPr>
          <w:rFonts w:ascii="宋体" w:eastAsia="宋体" w:hAnsi="宋体" w:cs="宋体" w:hint="eastAsia"/>
          <w:kern w:val="0"/>
          <w:sz w:val="32"/>
          <w:szCs w:val="32"/>
        </w:rPr>
        <w:lastRenderedPageBreak/>
        <w:t>4、我国商标法对地理标记的保护</w:t>
      </w:r>
    </w:p>
    <w:p w:rsidR="005F7DB8" w:rsidRPr="00754132" w:rsidRDefault="005F7DB8" w:rsidP="00592252">
      <w:pPr>
        <w:widowControl/>
        <w:spacing w:line="480" w:lineRule="auto"/>
        <w:ind w:firstLineChars="400" w:firstLine="1280"/>
        <w:rPr>
          <w:rFonts w:ascii="宋体" w:eastAsia="宋体" w:hAnsi="宋体" w:cs="宋体"/>
          <w:kern w:val="0"/>
          <w:sz w:val="32"/>
          <w:szCs w:val="32"/>
        </w:rPr>
      </w:pPr>
      <w:r w:rsidRPr="00754132">
        <w:rPr>
          <w:rFonts w:ascii="宋体" w:eastAsia="宋体" w:hAnsi="宋体" w:cs="宋体" w:hint="eastAsia"/>
          <w:kern w:val="0"/>
          <w:sz w:val="32"/>
          <w:szCs w:val="32"/>
        </w:rPr>
        <w:t>5、地理标记的国际保护</w:t>
      </w:r>
    </w:p>
    <w:p w:rsidR="005F7DB8" w:rsidRPr="00754132" w:rsidRDefault="005F7DB8" w:rsidP="005F7DB8">
      <w:pPr>
        <w:widowControl/>
        <w:spacing w:line="480" w:lineRule="auto"/>
        <w:ind w:firstLineChars="200" w:firstLine="643"/>
        <w:rPr>
          <w:rFonts w:ascii="Times New Roman" w:eastAsia="宋体" w:hAnsi="Times New Roman" w:cs="Times New Roman"/>
          <w:b/>
          <w:sz w:val="32"/>
          <w:szCs w:val="32"/>
        </w:rPr>
      </w:pPr>
      <w:r w:rsidRPr="00754132">
        <w:rPr>
          <w:rFonts w:ascii="Times New Roman" w:eastAsia="宋体" w:hAnsi="Times New Roman" w:cs="Times New Roman" w:hint="eastAsia"/>
          <w:b/>
          <w:sz w:val="32"/>
          <w:szCs w:val="32"/>
        </w:rPr>
        <w:t>（八）特殊标志的法律保护</w:t>
      </w:r>
    </w:p>
    <w:p w:rsidR="005F7DB8" w:rsidRPr="00754132" w:rsidRDefault="005F7DB8" w:rsidP="00592252">
      <w:pPr>
        <w:widowControl/>
        <w:spacing w:line="480" w:lineRule="auto"/>
        <w:ind w:firstLineChars="400" w:firstLine="1280"/>
        <w:rPr>
          <w:rFonts w:ascii="宋体" w:eastAsia="宋体" w:hAnsi="宋体" w:cs="宋体"/>
          <w:kern w:val="0"/>
          <w:sz w:val="32"/>
          <w:szCs w:val="32"/>
        </w:rPr>
      </w:pPr>
      <w:r w:rsidRPr="00754132">
        <w:rPr>
          <w:rFonts w:ascii="宋体" w:eastAsia="宋体" w:hAnsi="宋体" w:cs="宋体" w:hint="eastAsia"/>
          <w:kern w:val="0"/>
          <w:sz w:val="32"/>
          <w:szCs w:val="32"/>
        </w:rPr>
        <w:t>1、特殊标志的概念及注册</w:t>
      </w:r>
    </w:p>
    <w:p w:rsidR="005F7DB8" w:rsidRPr="00754132" w:rsidRDefault="005F7DB8" w:rsidP="00592252">
      <w:pPr>
        <w:widowControl/>
        <w:spacing w:line="480" w:lineRule="auto"/>
        <w:ind w:firstLineChars="400" w:firstLine="1280"/>
        <w:rPr>
          <w:rFonts w:ascii="宋体" w:eastAsia="宋体" w:hAnsi="宋体" w:cs="宋体"/>
          <w:kern w:val="0"/>
          <w:sz w:val="32"/>
          <w:szCs w:val="32"/>
        </w:rPr>
      </w:pPr>
      <w:r w:rsidRPr="00754132">
        <w:rPr>
          <w:rFonts w:ascii="宋体" w:eastAsia="宋体" w:hAnsi="宋体" w:cs="宋体" w:hint="eastAsia"/>
          <w:kern w:val="0"/>
          <w:sz w:val="32"/>
          <w:szCs w:val="32"/>
        </w:rPr>
        <w:t>2、特殊标志的法律保护</w:t>
      </w:r>
    </w:p>
    <w:p w:rsidR="008F3465" w:rsidRPr="00A33216" w:rsidRDefault="005F7DB8" w:rsidP="00592252">
      <w:pPr>
        <w:widowControl/>
        <w:spacing w:line="480" w:lineRule="auto"/>
        <w:ind w:firstLineChars="400" w:firstLine="1280"/>
        <w:rPr>
          <w:rFonts w:ascii="宋体" w:eastAsia="宋体" w:hAnsi="宋体" w:cs="宋体"/>
          <w:kern w:val="0"/>
          <w:sz w:val="32"/>
          <w:szCs w:val="32"/>
        </w:rPr>
      </w:pPr>
      <w:r w:rsidRPr="00754132">
        <w:rPr>
          <w:rFonts w:ascii="宋体" w:eastAsia="宋体" w:hAnsi="宋体" w:cs="宋体" w:hint="eastAsia"/>
          <w:kern w:val="0"/>
          <w:sz w:val="32"/>
          <w:szCs w:val="32"/>
        </w:rPr>
        <w:t>3、奥林匹克标志、世界博</w:t>
      </w:r>
      <w:bookmarkStart w:id="0" w:name="_GoBack"/>
      <w:bookmarkEnd w:id="0"/>
      <w:r w:rsidRPr="00754132">
        <w:rPr>
          <w:rFonts w:ascii="宋体" w:eastAsia="宋体" w:hAnsi="宋体" w:cs="宋体" w:hint="eastAsia"/>
          <w:kern w:val="0"/>
          <w:sz w:val="32"/>
          <w:szCs w:val="32"/>
        </w:rPr>
        <w:t>览会标志的法律保护</w:t>
      </w:r>
    </w:p>
    <w:sectPr w:rsidR="008F3465" w:rsidRPr="00A33216" w:rsidSect="00754132">
      <w:footerReference w:type="default" r:id="rId7"/>
      <w:pgSz w:w="11906" w:h="16838"/>
      <w:pgMar w:top="1304" w:right="1588" w:bottom="130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28C" w:rsidRDefault="000C128C" w:rsidP="00592252">
      <w:r>
        <w:separator/>
      </w:r>
    </w:p>
  </w:endnote>
  <w:endnote w:type="continuationSeparator" w:id="0">
    <w:p w:rsidR="000C128C" w:rsidRDefault="000C128C" w:rsidP="00592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5843391"/>
      <w:docPartObj>
        <w:docPartGallery w:val="Page Numbers (Bottom of Page)"/>
        <w:docPartUnique/>
      </w:docPartObj>
    </w:sdtPr>
    <w:sdtContent>
      <w:p w:rsidR="007B4E22" w:rsidRDefault="007B4E22">
        <w:pPr>
          <w:pStyle w:val="a4"/>
          <w:jc w:val="center"/>
        </w:pPr>
        <w:r>
          <w:rPr>
            <w:rFonts w:hint="eastAsia"/>
          </w:rPr>
          <w:t>第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Pr="007B4E22">
          <w:rPr>
            <w:noProof/>
            <w:lang w:val="zh-CN"/>
          </w:rPr>
          <w:t>5</w:t>
        </w:r>
        <w:r>
          <w:fldChar w:fldCharType="end"/>
        </w:r>
        <w:r>
          <w:rPr>
            <w:rFonts w:hint="eastAsia"/>
          </w:rPr>
          <w:t>页</w:t>
        </w:r>
      </w:p>
    </w:sdtContent>
  </w:sdt>
  <w:p w:rsidR="007B4E22" w:rsidRDefault="007B4E2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28C" w:rsidRDefault="000C128C" w:rsidP="00592252">
      <w:r>
        <w:separator/>
      </w:r>
    </w:p>
  </w:footnote>
  <w:footnote w:type="continuationSeparator" w:id="0">
    <w:p w:rsidR="000C128C" w:rsidRDefault="000C128C" w:rsidP="005922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DB8"/>
    <w:rsid w:val="000C128C"/>
    <w:rsid w:val="001A28B0"/>
    <w:rsid w:val="001E723E"/>
    <w:rsid w:val="0058541F"/>
    <w:rsid w:val="00592252"/>
    <w:rsid w:val="005F7DB8"/>
    <w:rsid w:val="007B4E22"/>
    <w:rsid w:val="008F3465"/>
    <w:rsid w:val="00A33216"/>
    <w:rsid w:val="00DC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D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22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22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22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225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D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22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22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22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225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张丽萍</dc:creator>
  <cp:lastModifiedBy>张丽萍</cp:lastModifiedBy>
  <cp:revision>4</cp:revision>
  <dcterms:created xsi:type="dcterms:W3CDTF">2014-06-06T02:39:00Z</dcterms:created>
  <dcterms:modified xsi:type="dcterms:W3CDTF">2014-06-09T07:45:00Z</dcterms:modified>
</cp:coreProperties>
</file>