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bookmarkEnd w:id="0"/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全省统一鉴定职业资格</w:t>
      </w:r>
      <w:r>
        <w:rPr>
          <w:rFonts w:hint="eastAsia" w:ascii="方正小标宋简体" w:hAnsi="仿宋" w:eastAsia="方正小标宋简体"/>
          <w:sz w:val="44"/>
          <w:szCs w:val="44"/>
        </w:rPr>
        <w:t>报名及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考核日期安排表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655"/>
        <w:gridCol w:w="885"/>
        <w:gridCol w:w="1417"/>
        <w:gridCol w:w="1928"/>
        <w:gridCol w:w="1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批次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报名日期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考核日期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考核科目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答题方式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5-3级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保育员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题卡作答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4-1级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企业人力资源管理师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上机考试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5-3级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保育员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(只接受补考)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题卡作答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4-1级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12月27日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企业人力资源管理师（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只接受补考)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上机考试</w:t>
            </w:r>
          </w:p>
        </w:tc>
      </w:tr>
    </w:tbl>
    <w:p>
      <w:pPr>
        <w:spacing w:line="580" w:lineRule="exact"/>
      </w:pPr>
    </w:p>
    <w:p>
      <w:pPr>
        <w:spacing w:line="58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</w:p>
    <w:p/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8"/>
                        <w:szCs w:val="24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75B37"/>
    <w:rsid w:val="5337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2020-09-23T03:12:00Z</dcterms:created>
  <dc:creator>Jun</dc:creator>
  <cp:lastModifiedBy>Jun</cp:lastModifiedBy>
  <dcterms:modified xsi:type="dcterms:W3CDTF">2020-09-23T03:12:36Z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