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adjustRightInd/>
        <w:spacing w:line="579" w:lineRule="exact"/>
        <w:ind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1</w:t>
      </w:r>
    </w:p>
    <w:p>
      <w:pPr>
        <w:widowControl w:val="0"/>
        <w:autoSpaceDE w:val="0"/>
        <w:autoSpaceDN w:val="0"/>
        <w:snapToGrid/>
        <w:spacing w:after="0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0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水量平衡测试项目报价</w:t>
      </w:r>
    </w:p>
    <w:p>
      <w:pPr>
        <w:widowControl w:val="0"/>
        <w:autoSpaceDE w:val="0"/>
        <w:autoSpaceDN w:val="0"/>
        <w:snapToGrid/>
        <w:spacing w:after="0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143"/>
        <w:gridCol w:w="1984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客户名称</w:t>
            </w:r>
          </w:p>
        </w:tc>
        <w:tc>
          <w:tcPr>
            <w:tcW w:w="738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深圳市人力资源和社会保障局（人才园）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客户地址</w:t>
            </w:r>
          </w:p>
        </w:tc>
        <w:tc>
          <w:tcPr>
            <w:tcW w:w="738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深圳市福田区深南大道8005号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报价单位</w:t>
            </w:r>
          </w:p>
        </w:tc>
        <w:tc>
          <w:tcPr>
            <w:tcW w:w="41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left="-165" w:leftChars="-75" w:right="-112" w:rightChars="-51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邮箱地址</w:t>
            </w:r>
          </w:p>
        </w:tc>
        <w:tc>
          <w:tcPr>
            <w:tcW w:w="41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序号</w:t>
            </w:r>
          </w:p>
        </w:tc>
        <w:tc>
          <w:tcPr>
            <w:tcW w:w="2143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项目内容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水量平衡测试</w:t>
            </w:r>
          </w:p>
        </w:tc>
        <w:tc>
          <w:tcPr>
            <w:tcW w:w="52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</w:rPr>
              <w:t>备注：含税（1%）服务费，不含测试所需水表加装、器具改造费用。</w:t>
            </w:r>
          </w:p>
        </w:tc>
      </w:tr>
    </w:tbl>
    <w:p>
      <w:pPr>
        <w:spacing w:after="0"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项目内容：</w:t>
      </w:r>
    </w:p>
    <w:p>
      <w:pPr>
        <w:pStyle w:val="12"/>
        <w:numPr>
          <w:ilvl w:val="0"/>
          <w:numId w:val="1"/>
        </w:numPr>
        <w:spacing w:after="0" w:line="312" w:lineRule="auto"/>
        <w:ind w:left="567" w:hanging="425" w:firstLineChars="0"/>
        <w:rPr>
          <w:rFonts w:ascii="Times New Roman" w:hAnsi="Times New Roman" w:cs="Times New Roman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调查单位用户概况（主要业务内容，主要职能，用水特征，人员数量，服务类型，规模，历年用水量及用水单耗）；</w:t>
      </w:r>
    </w:p>
    <w:p>
      <w:pPr>
        <w:pStyle w:val="12"/>
        <w:numPr>
          <w:ilvl w:val="0"/>
          <w:numId w:val="1"/>
        </w:numPr>
        <w:spacing w:after="0" w:line="312" w:lineRule="auto"/>
        <w:ind w:left="567" w:hanging="425" w:firstLineChars="0"/>
        <w:rPr>
          <w:rFonts w:ascii="Times New Roman" w:hAnsi="Times New Roman" w:cs="Times New Roman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调查用水水源情况及近三年用水情况；</w:t>
      </w:r>
    </w:p>
    <w:p>
      <w:pPr>
        <w:pStyle w:val="12"/>
        <w:numPr>
          <w:ilvl w:val="0"/>
          <w:numId w:val="1"/>
        </w:numPr>
        <w:spacing w:after="0" w:line="312" w:lineRule="auto"/>
        <w:ind w:left="567" w:hanging="425" w:firstLineChars="0"/>
        <w:rPr>
          <w:rFonts w:ascii="Times New Roman" w:hAnsi="Times New Roman" w:cs="Times New Roman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根据给水管网图、平面图及现场给水管道走向、材质、管径等实际情况绘制或完善出真实现状图纸；</w:t>
      </w:r>
    </w:p>
    <w:p>
      <w:pPr>
        <w:pStyle w:val="12"/>
        <w:numPr>
          <w:ilvl w:val="0"/>
          <w:numId w:val="1"/>
        </w:numPr>
        <w:spacing w:after="0" w:line="312" w:lineRule="auto"/>
        <w:ind w:left="567" w:hanging="425" w:firstLineChars="0"/>
        <w:rPr>
          <w:rFonts w:ascii="Times New Roman" w:hAnsi="Times New Roman" w:cs="Times New Roman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调查现场现有的水表情况，包括用水部门，水表位置，直径及编号等信息，完善水表配备计量情况调查表；</w:t>
      </w:r>
    </w:p>
    <w:p>
      <w:pPr>
        <w:pStyle w:val="12"/>
        <w:numPr>
          <w:ilvl w:val="0"/>
          <w:numId w:val="1"/>
        </w:numPr>
        <w:spacing w:after="0" w:line="312" w:lineRule="auto"/>
        <w:ind w:left="567" w:hanging="425" w:firstLineChars="0"/>
        <w:rPr>
          <w:rFonts w:ascii="Times New Roman" w:hAnsi="Times New Roman" w:cs="Times New Roman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根据图纸及用水现状，结合水量平衡测试要求，绘制计量网络图，列出完善计量水表的改造方案；</w:t>
      </w:r>
    </w:p>
    <w:p>
      <w:pPr>
        <w:pStyle w:val="12"/>
        <w:numPr>
          <w:ilvl w:val="0"/>
          <w:numId w:val="1"/>
        </w:numPr>
        <w:spacing w:after="0" w:line="312" w:lineRule="auto"/>
        <w:ind w:left="567" w:hanging="425" w:firstLineChars="0"/>
        <w:rPr>
          <w:rFonts w:ascii="Times New Roman" w:hAnsi="Times New Roman" w:cs="Times New Roman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调查单位用水设施，包括二次供水设施现状；</w:t>
      </w:r>
    </w:p>
    <w:p>
      <w:pPr>
        <w:pStyle w:val="12"/>
        <w:numPr>
          <w:ilvl w:val="0"/>
          <w:numId w:val="1"/>
        </w:numPr>
        <w:spacing w:after="0" w:line="312" w:lineRule="auto"/>
        <w:ind w:left="567" w:hanging="425" w:firstLineChars="0"/>
        <w:rPr>
          <w:rFonts w:ascii="Times New Roman" w:hAnsi="Times New Roman" w:cs="Times New Roman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现场调查包括水龙头、便器等</w:t>
      </w:r>
      <w:r>
        <w:rPr>
          <w:rFonts w:hint="eastAsia" w:ascii="Times New Roman" w:hAnsi="Times New Roman" w:cs="Times New Roman" w:eastAsiaTheme="minorEastAsia"/>
          <w:sz w:val="28"/>
        </w:rPr>
        <w:t>，</w:t>
      </w:r>
      <w:r>
        <w:rPr>
          <w:rFonts w:ascii="Times New Roman" w:hAnsi="Times New Roman" w:cs="Times New Roman" w:eastAsiaTheme="minorEastAsia"/>
          <w:sz w:val="28"/>
        </w:rPr>
        <w:t>填</w:t>
      </w:r>
      <w:r>
        <w:rPr>
          <w:rFonts w:hint="eastAsia" w:ascii="Times New Roman" w:hAnsi="Times New Roman" w:cs="Times New Roman" w:eastAsiaTheme="minorEastAsia"/>
          <w:sz w:val="28"/>
        </w:rPr>
        <w:t>写</w:t>
      </w:r>
      <w:r>
        <w:rPr>
          <w:rFonts w:ascii="Times New Roman" w:hAnsi="Times New Roman" w:cs="Times New Roman" w:eastAsiaTheme="minorEastAsia"/>
          <w:sz w:val="28"/>
        </w:rPr>
        <w:t>用水器具表；</w:t>
      </w:r>
    </w:p>
    <w:p>
      <w:pPr>
        <w:pStyle w:val="12"/>
        <w:numPr>
          <w:ilvl w:val="0"/>
          <w:numId w:val="1"/>
        </w:numPr>
        <w:spacing w:after="0" w:line="312" w:lineRule="auto"/>
        <w:ind w:left="567" w:hanging="425" w:firstLineChars="0"/>
        <w:rPr>
          <w:rFonts w:hint="eastAsia" w:ascii="Times New Roman" w:hAnsi="Times New Roman" w:cs="Times New Roman" w:eastAsiaTheme="minorEastAsia"/>
          <w:sz w:val="28"/>
        </w:rPr>
      </w:pPr>
      <w:r>
        <w:rPr>
          <w:rFonts w:hint="eastAsia" w:ascii="Times New Roman" w:hAnsi="Times New Roman" w:cs="Times New Roman" w:eastAsiaTheme="minorEastAsia"/>
          <w:sz w:val="28"/>
        </w:rPr>
        <w:t>待达到水量平衡测试要求后，完成水量平衡测试，绘制水量平衡图，并出具水量平衡测试报告书，通过验收，并获得深圳市/区水务局水量平衡测试同意备案回执</w:t>
      </w:r>
      <w:r>
        <w:rPr>
          <w:rFonts w:ascii="Times New Roman" w:hAnsi="Times New Roman" w:cs="Times New Roman" w:eastAsiaTheme="minorEastAsia"/>
          <w:sz w:val="28"/>
        </w:rPr>
        <w:t>。</w:t>
      </w:r>
      <w:bookmarkStart w:id="0" w:name="_GoBack"/>
      <w:bookmarkEnd w:id="0"/>
    </w:p>
    <w:sectPr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3790A"/>
    <w:multiLevelType w:val="multilevel"/>
    <w:tmpl w:val="26F3790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3DCC"/>
    <w:rsid w:val="00017007"/>
    <w:rsid w:val="00046412"/>
    <w:rsid w:val="000541FC"/>
    <w:rsid w:val="000649CF"/>
    <w:rsid w:val="00085224"/>
    <w:rsid w:val="00092B9C"/>
    <w:rsid w:val="00096282"/>
    <w:rsid w:val="000A0419"/>
    <w:rsid w:val="000B6A1A"/>
    <w:rsid w:val="000D7457"/>
    <w:rsid w:val="000F71F6"/>
    <w:rsid w:val="00101762"/>
    <w:rsid w:val="0013456E"/>
    <w:rsid w:val="0013698F"/>
    <w:rsid w:val="00136B13"/>
    <w:rsid w:val="0016183E"/>
    <w:rsid w:val="00187829"/>
    <w:rsid w:val="001A077A"/>
    <w:rsid w:val="001C000E"/>
    <w:rsid w:val="001F60C9"/>
    <w:rsid w:val="001F61C1"/>
    <w:rsid w:val="001F780D"/>
    <w:rsid w:val="00217A84"/>
    <w:rsid w:val="002204D1"/>
    <w:rsid w:val="00227C66"/>
    <w:rsid w:val="002332A5"/>
    <w:rsid w:val="00245FE2"/>
    <w:rsid w:val="00253129"/>
    <w:rsid w:val="00256158"/>
    <w:rsid w:val="002678F2"/>
    <w:rsid w:val="00270632"/>
    <w:rsid w:val="00282B3B"/>
    <w:rsid w:val="002B1F70"/>
    <w:rsid w:val="002F7418"/>
    <w:rsid w:val="003042FA"/>
    <w:rsid w:val="003230B6"/>
    <w:rsid w:val="00323B43"/>
    <w:rsid w:val="003242A9"/>
    <w:rsid w:val="003336F5"/>
    <w:rsid w:val="00363998"/>
    <w:rsid w:val="00364C6D"/>
    <w:rsid w:val="00371D2E"/>
    <w:rsid w:val="003A0669"/>
    <w:rsid w:val="003B0B61"/>
    <w:rsid w:val="003B1658"/>
    <w:rsid w:val="003C3BBF"/>
    <w:rsid w:val="003C4702"/>
    <w:rsid w:val="003D37D8"/>
    <w:rsid w:val="004204A9"/>
    <w:rsid w:val="00420CA2"/>
    <w:rsid w:val="0042325A"/>
    <w:rsid w:val="00426133"/>
    <w:rsid w:val="00427B6B"/>
    <w:rsid w:val="004358AB"/>
    <w:rsid w:val="004439C8"/>
    <w:rsid w:val="00444EBA"/>
    <w:rsid w:val="00452602"/>
    <w:rsid w:val="00460F81"/>
    <w:rsid w:val="004774C1"/>
    <w:rsid w:val="00487CF5"/>
    <w:rsid w:val="004C74F0"/>
    <w:rsid w:val="004E3442"/>
    <w:rsid w:val="004E35C4"/>
    <w:rsid w:val="004E78F1"/>
    <w:rsid w:val="00510BDC"/>
    <w:rsid w:val="005114DF"/>
    <w:rsid w:val="0052010F"/>
    <w:rsid w:val="005205EA"/>
    <w:rsid w:val="00531D8E"/>
    <w:rsid w:val="00532478"/>
    <w:rsid w:val="005425C2"/>
    <w:rsid w:val="00554F0F"/>
    <w:rsid w:val="00581CC6"/>
    <w:rsid w:val="005A549A"/>
    <w:rsid w:val="005E23BA"/>
    <w:rsid w:val="00624B2D"/>
    <w:rsid w:val="00626606"/>
    <w:rsid w:val="00627A49"/>
    <w:rsid w:val="00663D53"/>
    <w:rsid w:val="00693919"/>
    <w:rsid w:val="006B5619"/>
    <w:rsid w:val="006D37EB"/>
    <w:rsid w:val="006D7026"/>
    <w:rsid w:val="006F4596"/>
    <w:rsid w:val="006F5E95"/>
    <w:rsid w:val="007072E3"/>
    <w:rsid w:val="007316C8"/>
    <w:rsid w:val="00742738"/>
    <w:rsid w:val="007614BF"/>
    <w:rsid w:val="007627C7"/>
    <w:rsid w:val="00775FC6"/>
    <w:rsid w:val="007B12D6"/>
    <w:rsid w:val="007B214C"/>
    <w:rsid w:val="007B5971"/>
    <w:rsid w:val="007C1790"/>
    <w:rsid w:val="007C456E"/>
    <w:rsid w:val="007C7BCC"/>
    <w:rsid w:val="007D5AA5"/>
    <w:rsid w:val="007E3295"/>
    <w:rsid w:val="00807566"/>
    <w:rsid w:val="00811E6C"/>
    <w:rsid w:val="008271F5"/>
    <w:rsid w:val="008312D7"/>
    <w:rsid w:val="00862811"/>
    <w:rsid w:val="0087315D"/>
    <w:rsid w:val="0088771F"/>
    <w:rsid w:val="0089791D"/>
    <w:rsid w:val="008B5C38"/>
    <w:rsid w:val="008B7726"/>
    <w:rsid w:val="008C3C07"/>
    <w:rsid w:val="008F2F22"/>
    <w:rsid w:val="008F765E"/>
    <w:rsid w:val="0090602A"/>
    <w:rsid w:val="00941284"/>
    <w:rsid w:val="00941DA5"/>
    <w:rsid w:val="0094263C"/>
    <w:rsid w:val="0094682B"/>
    <w:rsid w:val="0095075D"/>
    <w:rsid w:val="0097015E"/>
    <w:rsid w:val="00974ADF"/>
    <w:rsid w:val="00980F28"/>
    <w:rsid w:val="00984045"/>
    <w:rsid w:val="009977F7"/>
    <w:rsid w:val="009A3086"/>
    <w:rsid w:val="009A4C65"/>
    <w:rsid w:val="009A737B"/>
    <w:rsid w:val="009B56CF"/>
    <w:rsid w:val="009C6F9E"/>
    <w:rsid w:val="009D0B4C"/>
    <w:rsid w:val="009E4302"/>
    <w:rsid w:val="009F5463"/>
    <w:rsid w:val="00A047FF"/>
    <w:rsid w:val="00A0692E"/>
    <w:rsid w:val="00A22553"/>
    <w:rsid w:val="00A473B8"/>
    <w:rsid w:val="00A535DC"/>
    <w:rsid w:val="00A634EC"/>
    <w:rsid w:val="00A75BBA"/>
    <w:rsid w:val="00AA4C0C"/>
    <w:rsid w:val="00AB133F"/>
    <w:rsid w:val="00AB795F"/>
    <w:rsid w:val="00AC2EC0"/>
    <w:rsid w:val="00AD508E"/>
    <w:rsid w:val="00AD7F7E"/>
    <w:rsid w:val="00B13A39"/>
    <w:rsid w:val="00B62740"/>
    <w:rsid w:val="00B63875"/>
    <w:rsid w:val="00B74D4D"/>
    <w:rsid w:val="00B9757A"/>
    <w:rsid w:val="00BA0F2F"/>
    <w:rsid w:val="00BA7CD3"/>
    <w:rsid w:val="00BB1F3B"/>
    <w:rsid w:val="00BD12A4"/>
    <w:rsid w:val="00BD3397"/>
    <w:rsid w:val="00BE104D"/>
    <w:rsid w:val="00C012BF"/>
    <w:rsid w:val="00C15C15"/>
    <w:rsid w:val="00C3488C"/>
    <w:rsid w:val="00C35888"/>
    <w:rsid w:val="00C51028"/>
    <w:rsid w:val="00C52D22"/>
    <w:rsid w:val="00C6596B"/>
    <w:rsid w:val="00C873BA"/>
    <w:rsid w:val="00CB05EB"/>
    <w:rsid w:val="00CB52AB"/>
    <w:rsid w:val="00CD5686"/>
    <w:rsid w:val="00CF2EF9"/>
    <w:rsid w:val="00CF2F06"/>
    <w:rsid w:val="00CF3B82"/>
    <w:rsid w:val="00D21369"/>
    <w:rsid w:val="00D25EE2"/>
    <w:rsid w:val="00D277CC"/>
    <w:rsid w:val="00D31D50"/>
    <w:rsid w:val="00D37F1C"/>
    <w:rsid w:val="00D553BB"/>
    <w:rsid w:val="00D958CB"/>
    <w:rsid w:val="00DA1963"/>
    <w:rsid w:val="00DC2038"/>
    <w:rsid w:val="00DD1145"/>
    <w:rsid w:val="00DD2FFF"/>
    <w:rsid w:val="00DF102C"/>
    <w:rsid w:val="00E021EF"/>
    <w:rsid w:val="00E16B7E"/>
    <w:rsid w:val="00E31DEF"/>
    <w:rsid w:val="00E43A9B"/>
    <w:rsid w:val="00E57164"/>
    <w:rsid w:val="00E5750F"/>
    <w:rsid w:val="00E66CCB"/>
    <w:rsid w:val="00E75C26"/>
    <w:rsid w:val="00E82A1A"/>
    <w:rsid w:val="00E86DD5"/>
    <w:rsid w:val="00EC0590"/>
    <w:rsid w:val="00EE4576"/>
    <w:rsid w:val="00EE58E7"/>
    <w:rsid w:val="00F34896"/>
    <w:rsid w:val="00F468E4"/>
    <w:rsid w:val="00F569FC"/>
    <w:rsid w:val="00F613B1"/>
    <w:rsid w:val="00F62111"/>
    <w:rsid w:val="00F91222"/>
    <w:rsid w:val="00F96318"/>
    <w:rsid w:val="00FA1A88"/>
    <w:rsid w:val="00FC3958"/>
    <w:rsid w:val="00FD5A16"/>
    <w:rsid w:val="00FE2317"/>
    <w:rsid w:val="1EE7EAEB"/>
    <w:rsid w:val="3FED363F"/>
    <w:rsid w:val="BFD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5"/>
    <w:semiHidden/>
    <w:qFormat/>
    <w:uiPriority w:val="99"/>
    <w:rPr>
      <w:rFonts w:ascii="Tahoma" w:hAnsi="Tahoma"/>
    </w:rPr>
  </w:style>
  <w:style w:type="paragraph" w:customStyle="1" w:styleId="14">
    <w:name w:val="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仿宋_GB2312" w:hAnsi="Times New Roman" w:eastAsia="仿宋_GB2312" w:cs="Times New Roman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2017-11-30T01:05:00Z</dcterms:created>
  <dc:creator>11</dc:creator>
  <cp:lastModifiedBy>rsj</cp:lastModifiedBy>
  <cp:lastPrinted>2021-01-09T01:26:00Z</cp:lastPrinted>
  <dcterms:modified xsi:type="dcterms:W3CDTF">2024-08-15T12:19:51Z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230ABF8559FE646A6C59A066724F3672</vt:lpwstr>
  </property>
</Properties>
</file>