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深圳市各区（新区）卫生健康行政部门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卫生专业技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资格考试现场确认工作联系表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074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辖区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福田区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福田区政务服务大厅（深南大道1006号国际创新中心F座3层）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88296072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罗湖区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罗湖区行政服务大厅(深圳市罗湖区经二路48号罗湖体育馆内)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88161373  88161374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盐田区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盐田区海景二路工青妇大厦1006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办公室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25228239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南山区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关口路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53号南山区社会办医疗机构行业党群服务中心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26566012  15188299178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宝安区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宝安区兴业路8号维也纳国际酒店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楼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27750674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龙岗区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龙岗区龙城街道青春路与飞扬路交汇处丰隆深港科技园（原启迪协信科技园)5栋A座13楼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89233707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89233770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光明区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光明区医学会（光明区玉塘街道光侨路金叶创意园A栋102）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19926650709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坪山区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深圳市坪山区坪山大道5068号（坪山区人民政府第二办公区）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23379104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highlight w:val="none"/>
              </w:rPr>
              <w:t>84513460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龙华区社会医疗机构行业协会（龙华区龙华街道和平路幸福城商业大厦A栋101）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  <w:t>21038601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大鹏新区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大鹏新区教育和卫生健康局1214室（大鹏新区葵涌街道金岭路1号）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88159335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C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大鹏新区葵涌街道坝光新村综合楼4楼医疗健康集团404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89779901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  <w:t>深汕特别合作区</w:t>
            </w:r>
          </w:p>
        </w:tc>
        <w:tc>
          <w:tcPr>
            <w:tcW w:w="10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深汕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 w:eastAsia="zh-CN"/>
              </w:rPr>
              <w:t>特别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合作区鹅埠镇管委会仁和楼2栋区公共事业局223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22101007</w:t>
            </w:r>
          </w:p>
        </w:tc>
      </w:tr>
    </w:tbl>
    <w:p>
      <w:pPr>
        <w:spacing w:line="420" w:lineRule="exact"/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备注：请考生登陆各区（新区）卫生健康行政部门网站查询相关信息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498A"/>
    <w:rsid w:val="51F9498A"/>
    <w:rsid w:val="7FB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2024-11-28T12:00:00Z</dcterms:created>
  <dc:creator>cs</dc:creator>
  <cp:lastModifiedBy>chelse21</cp:lastModifiedBy>
  <dcterms:modified xsi:type="dcterms:W3CDTF">2024-11-28T12:39:44Z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7F5DE1AAB7DA4880B41BFF2FAAACA51C</vt:lpwstr>
  </property>
</Properties>
</file>