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arial, helvetica, sans-serif" w:hAnsi="宋体" w:eastAsia="宋体,arial, helvetica, sans-serif" w:cs="宋体"/>
          <w:b/>
          <w:bCs/>
          <w:color w:val="000000"/>
          <w:kern w:val="0"/>
          <w:sz w:val="27"/>
          <w:szCs w:val="27"/>
        </w:rPr>
      </w:pPr>
      <w:bookmarkStart w:id="0" w:name="_GoBack"/>
      <w:r>
        <w:rPr>
          <w:rFonts w:hint="eastAsia" w:ascii="宋体,arial, helvetica, sans-serif" w:hAnsi="宋体" w:eastAsia="宋体,arial, helvetica, sans-serif" w:cs="宋体"/>
          <w:b/>
          <w:bCs/>
          <w:color w:val="000000"/>
          <w:kern w:val="0"/>
          <w:sz w:val="36"/>
          <w:szCs w:val="36"/>
          <w:lang w:eastAsia="zh-CN"/>
        </w:rPr>
        <w:t>2025年局短信平台项目</w:t>
      </w:r>
      <w:r>
        <w:rPr>
          <w:rFonts w:hint="eastAsia" w:ascii="宋体,arial, helvetica, sans-serif" w:hAnsi="宋体" w:eastAsia="宋体,arial, helvetica, sans-serif" w:cs="宋体"/>
          <w:b/>
          <w:bCs/>
          <w:color w:val="000000"/>
          <w:kern w:val="0"/>
          <w:sz w:val="36"/>
          <w:szCs w:val="36"/>
        </w:rPr>
        <w:t>中标公告</w:t>
      </w:r>
      <w:bookmarkEnd w:id="0"/>
    </w:p>
    <w:p>
      <w:pPr>
        <w:widowControl/>
        <w:shd w:val="clear" w:color="auto" w:fill="FFFFFF"/>
        <w:ind w:right="360"/>
        <w:rPr>
          <w:rFonts w:ascii="宋体" w:hAnsi="宋体" w:eastAsia="宋体" w:cs="宋体"/>
          <w:color w:val="666666"/>
          <w:kern w:val="0"/>
          <w:sz w:val="18"/>
          <w:szCs w:val="18"/>
        </w:rPr>
      </w:pPr>
    </w:p>
    <w:p>
      <w:pPr>
        <w:widowControl/>
        <w:shd w:val="clear" w:color="auto" w:fill="FFFFFF"/>
        <w:ind w:firstLine="420"/>
        <w:jc w:val="left"/>
        <w:outlineLvl w:val="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一、项目信息</w:t>
      </w:r>
    </w:p>
    <w:p>
      <w:pPr>
        <w:widowControl/>
        <w:shd w:val="clear" w:color="auto" w:fill="FFFFFF"/>
        <w:ind w:firstLine="420"/>
        <w:jc w:val="left"/>
        <w:outlineLvl w:val="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项目编号：</w:t>
      </w:r>
      <w:r>
        <w:rPr>
          <w:rFonts w:hint="eastAsia" w:ascii="仿宋" w:hAnsi="仿宋" w:eastAsia="仿宋" w:cs="宋体"/>
          <w:color w:val="000000"/>
          <w:kern w:val="0"/>
          <w:sz w:val="28"/>
          <w:szCs w:val="28"/>
          <w:lang w:eastAsia="zh-CN"/>
        </w:rPr>
        <w:t>GXSZ-20250160SZGK</w:t>
      </w:r>
    </w:p>
    <w:p>
      <w:pPr>
        <w:widowControl/>
        <w:shd w:val="clear" w:color="auto" w:fill="FFFFFF"/>
        <w:ind w:firstLine="420"/>
        <w:jc w:val="left"/>
        <w:outlineLvl w:val="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项目名称：</w:t>
      </w:r>
      <w:r>
        <w:rPr>
          <w:rFonts w:hint="eastAsia" w:ascii="仿宋" w:hAnsi="仿宋" w:eastAsia="仿宋" w:cs="宋体"/>
          <w:color w:val="000000"/>
          <w:kern w:val="0"/>
          <w:sz w:val="28"/>
          <w:szCs w:val="28"/>
          <w:lang w:eastAsia="zh-CN"/>
        </w:rPr>
        <w:t>2025年局短信平台项目</w:t>
      </w:r>
    </w:p>
    <w:p>
      <w:pPr>
        <w:widowControl/>
        <w:shd w:val="clear" w:color="auto" w:fill="FFFFFF"/>
        <w:ind w:firstLine="420"/>
        <w:jc w:val="left"/>
        <w:outlineLvl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预算金额：</w:t>
      </w:r>
      <w:r>
        <w:rPr>
          <w:rFonts w:hint="eastAsia" w:ascii="仿宋" w:hAnsi="仿宋" w:eastAsia="仿宋" w:cs="宋体"/>
          <w:color w:val="000000"/>
          <w:kern w:val="0"/>
          <w:sz w:val="28"/>
          <w:szCs w:val="28"/>
          <w:lang w:val="en-US" w:eastAsia="zh-CN"/>
        </w:rPr>
        <w:t>人民币900,000.00元</w:t>
      </w:r>
    </w:p>
    <w:p>
      <w:pPr>
        <w:widowControl/>
        <w:shd w:val="clear" w:color="auto" w:fill="FFFFFF"/>
        <w:ind w:firstLine="420"/>
        <w:jc w:val="left"/>
        <w:outlineLvl w:val="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二</w:t>
      </w:r>
      <w:r>
        <w:rPr>
          <w:rFonts w:hint="eastAsia" w:ascii="仿宋" w:hAnsi="仿宋" w:eastAsia="仿宋" w:cs="宋体"/>
          <w:color w:val="000000"/>
          <w:kern w:val="0"/>
          <w:sz w:val="28"/>
          <w:szCs w:val="28"/>
        </w:rPr>
        <w:t>、投标供应商名称、报价、资格性/符合性审查情况</w:t>
      </w:r>
    </w:p>
    <w:tbl>
      <w:tblPr>
        <w:tblStyle w:val="7"/>
        <w:tblW w:w="9117" w:type="dxa"/>
        <w:tblInd w:w="0" w:type="dxa"/>
        <w:tblLayout w:type="fixed"/>
        <w:tblCellMar>
          <w:top w:w="0" w:type="dxa"/>
          <w:left w:w="0" w:type="dxa"/>
          <w:bottom w:w="0" w:type="dxa"/>
          <w:right w:w="0" w:type="dxa"/>
        </w:tblCellMar>
      </w:tblPr>
      <w:tblGrid>
        <w:gridCol w:w="581"/>
        <w:gridCol w:w="2094"/>
        <w:gridCol w:w="1951"/>
        <w:gridCol w:w="2120"/>
        <w:gridCol w:w="1144"/>
        <w:gridCol w:w="1227"/>
      </w:tblGrid>
      <w:tr>
        <w:tblPrEx>
          <w:tblCellMar>
            <w:top w:w="0" w:type="dxa"/>
            <w:left w:w="0" w:type="dxa"/>
            <w:bottom w:w="0" w:type="dxa"/>
            <w:right w:w="0" w:type="dxa"/>
          </w:tblCellMar>
        </w:tblPrEx>
        <w:trPr>
          <w:trHeight w:val="1608" w:hRule="atLeast"/>
        </w:trPr>
        <w:tc>
          <w:tcPr>
            <w:tcW w:w="581" w:type="dxa"/>
            <w:tcBorders>
              <w:top w:val="single" w:color="auto" w:sz="8" w:space="0"/>
              <w:left w:val="single" w:color="auto" w:sz="8" w:space="0"/>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2094"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投标供应商</w:t>
            </w:r>
          </w:p>
        </w:tc>
        <w:tc>
          <w:tcPr>
            <w:tcW w:w="1951" w:type="dxa"/>
            <w:tcBorders>
              <w:top w:val="single" w:color="auto" w:sz="8" w:space="0"/>
              <w:left w:val="nil"/>
              <w:bottom w:val="single" w:color="auto" w:sz="4" w:space="0"/>
              <w:right w:val="single" w:color="auto" w:sz="8" w:space="0"/>
            </w:tcBorders>
            <w:shd w:val="clear" w:color="auto" w:fill="C7DAF1"/>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项目内容</w:t>
            </w:r>
          </w:p>
        </w:tc>
        <w:tc>
          <w:tcPr>
            <w:tcW w:w="2120" w:type="dxa"/>
            <w:tcBorders>
              <w:top w:val="single" w:color="auto" w:sz="8" w:space="0"/>
              <w:left w:val="nil"/>
              <w:bottom w:val="single" w:color="auto" w:sz="4"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单</w:t>
            </w:r>
            <w:r>
              <w:rPr>
                <w:rFonts w:hint="eastAsia" w:ascii="仿宋" w:hAnsi="仿宋" w:eastAsia="仿宋" w:cs="宋体"/>
                <w:color w:val="000000"/>
                <w:kern w:val="0"/>
                <w:sz w:val="28"/>
                <w:szCs w:val="28"/>
              </w:rPr>
              <w:t>价(元/条)</w:t>
            </w:r>
          </w:p>
        </w:tc>
        <w:tc>
          <w:tcPr>
            <w:tcW w:w="1144"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资格性审查情况</w:t>
            </w:r>
          </w:p>
        </w:tc>
        <w:tc>
          <w:tcPr>
            <w:tcW w:w="1227"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top"/>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符合性审查情况</w:t>
            </w:r>
          </w:p>
        </w:tc>
      </w:tr>
      <w:tr>
        <w:trPr>
          <w:trHeight w:val="679" w:hRule="atLeast"/>
        </w:trPr>
        <w:tc>
          <w:tcPr>
            <w:tcW w:w="581" w:type="dxa"/>
            <w:vMerge w:val="restart"/>
            <w:tcBorders>
              <w:top w:val="nil"/>
              <w:left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c>
          <w:tcPr>
            <w:tcW w:w="2094" w:type="dxa"/>
            <w:vMerge w:val="restart"/>
            <w:tcBorders>
              <w:top w:val="nil"/>
              <w:left w:val="nil"/>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深圳市泽信通信息工程有限公司</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内地短信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0.038 </w:t>
            </w:r>
          </w:p>
        </w:tc>
        <w:tc>
          <w:tcPr>
            <w:tcW w:w="1144" w:type="dxa"/>
            <w:vMerge w:val="restart"/>
            <w:tcBorders>
              <w:top w:val="nil"/>
              <w:left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c>
          <w:tcPr>
            <w:tcW w:w="1227" w:type="dxa"/>
            <w:vMerge w:val="restart"/>
            <w:tcBorders>
              <w:top w:val="nil"/>
              <w:left w:val="nil"/>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679" w:hRule="atLeast"/>
        </w:trPr>
        <w:tc>
          <w:tcPr>
            <w:tcW w:w="581" w:type="dxa"/>
            <w:vMerge w:val="continue"/>
            <w:tcBorders>
              <w:left w:val="single" w:color="auto" w:sz="8" w:space="0"/>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pPr>
          </w:p>
        </w:tc>
        <w:tc>
          <w:tcPr>
            <w:tcW w:w="2094" w:type="dxa"/>
            <w:vMerge w:val="continue"/>
            <w:tcBorders>
              <w:left w:val="nil"/>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港澳地区短信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0.36 </w:t>
            </w:r>
          </w:p>
        </w:tc>
        <w:tc>
          <w:tcPr>
            <w:tcW w:w="1144" w:type="dxa"/>
            <w:vMerge w:val="continue"/>
            <w:tcBorders>
              <w:left w:val="single" w:color="auto" w:sz="4" w:space="0"/>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p>
        </w:tc>
        <w:tc>
          <w:tcPr>
            <w:tcW w:w="1227" w:type="dxa"/>
            <w:vMerge w:val="continue"/>
            <w:tcBorders>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p>
        </w:tc>
      </w:tr>
      <w:tr>
        <w:tblPrEx>
          <w:tblCellMar>
            <w:top w:w="0" w:type="dxa"/>
            <w:left w:w="0" w:type="dxa"/>
            <w:bottom w:w="0" w:type="dxa"/>
            <w:right w:w="0" w:type="dxa"/>
          </w:tblCellMar>
        </w:tblPrEx>
        <w:trPr>
          <w:trHeight w:val="679" w:hRule="atLeast"/>
        </w:trPr>
        <w:tc>
          <w:tcPr>
            <w:tcW w:w="581"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p>
        </w:tc>
        <w:tc>
          <w:tcPr>
            <w:tcW w:w="209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北京亿美软通科技有限公司</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内地短信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0.031 </w:t>
            </w:r>
          </w:p>
        </w:tc>
        <w:tc>
          <w:tcPr>
            <w:tcW w:w="114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c>
          <w:tcPr>
            <w:tcW w:w="1227"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679" w:hRule="atLeast"/>
        </w:trPr>
        <w:tc>
          <w:tcPr>
            <w:tcW w:w="581"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209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港澳地区短信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0.23 </w:t>
            </w:r>
          </w:p>
        </w:tc>
        <w:tc>
          <w:tcPr>
            <w:tcW w:w="114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bidi="ar-SA"/>
              </w:rPr>
            </w:pPr>
          </w:p>
        </w:tc>
        <w:tc>
          <w:tcPr>
            <w:tcW w:w="1227"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bidi="ar-SA"/>
              </w:rPr>
            </w:pPr>
          </w:p>
        </w:tc>
      </w:tr>
      <w:tr>
        <w:tblPrEx>
          <w:tblCellMar>
            <w:top w:w="0" w:type="dxa"/>
            <w:left w:w="0" w:type="dxa"/>
            <w:bottom w:w="0" w:type="dxa"/>
            <w:right w:w="0" w:type="dxa"/>
          </w:tblCellMar>
        </w:tblPrEx>
        <w:trPr>
          <w:trHeight w:val="991" w:hRule="atLeast"/>
        </w:trPr>
        <w:tc>
          <w:tcPr>
            <w:tcW w:w="581"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w:t>
            </w:r>
          </w:p>
        </w:tc>
        <w:tc>
          <w:tcPr>
            <w:tcW w:w="209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中国移动通信集团广东有限公司深圳分公司</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内地短信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0.035 </w:t>
            </w:r>
          </w:p>
        </w:tc>
        <w:tc>
          <w:tcPr>
            <w:tcW w:w="114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c>
          <w:tcPr>
            <w:tcW w:w="1227"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991" w:hRule="atLeast"/>
        </w:trPr>
        <w:tc>
          <w:tcPr>
            <w:tcW w:w="581"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209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港澳地区短信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0.35 </w:t>
            </w:r>
          </w:p>
        </w:tc>
        <w:tc>
          <w:tcPr>
            <w:tcW w:w="114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bidi="ar-SA"/>
              </w:rPr>
            </w:pPr>
          </w:p>
        </w:tc>
        <w:tc>
          <w:tcPr>
            <w:tcW w:w="1227"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bidi="ar-SA"/>
              </w:rPr>
            </w:pPr>
          </w:p>
        </w:tc>
      </w:tr>
      <w:tr>
        <w:tblPrEx>
          <w:tblCellMar>
            <w:top w:w="0" w:type="dxa"/>
            <w:left w:w="0" w:type="dxa"/>
            <w:bottom w:w="0" w:type="dxa"/>
            <w:right w:w="0" w:type="dxa"/>
          </w:tblCellMar>
        </w:tblPrEx>
        <w:trPr>
          <w:trHeight w:val="679" w:hRule="atLeast"/>
        </w:trPr>
        <w:tc>
          <w:tcPr>
            <w:tcW w:w="581"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c>
          <w:tcPr>
            <w:tcW w:w="209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深圳市复成信息科技有限公司</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内地短信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0.031 </w:t>
            </w:r>
          </w:p>
        </w:tc>
        <w:tc>
          <w:tcPr>
            <w:tcW w:w="114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w:t>
            </w:r>
          </w:p>
        </w:tc>
        <w:tc>
          <w:tcPr>
            <w:tcW w:w="1227"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679" w:hRule="atLeast"/>
        </w:trPr>
        <w:tc>
          <w:tcPr>
            <w:tcW w:w="581"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209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港澳地区短信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0.323 </w:t>
            </w:r>
          </w:p>
        </w:tc>
        <w:tc>
          <w:tcPr>
            <w:tcW w:w="114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p>
        </w:tc>
        <w:tc>
          <w:tcPr>
            <w:tcW w:w="1227"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p>
        </w:tc>
      </w:tr>
      <w:tr>
        <w:tblPrEx>
          <w:tblCellMar>
            <w:top w:w="0" w:type="dxa"/>
            <w:left w:w="0" w:type="dxa"/>
            <w:bottom w:w="0" w:type="dxa"/>
            <w:right w:w="0" w:type="dxa"/>
          </w:tblCellMar>
        </w:tblPrEx>
        <w:trPr>
          <w:trHeight w:val="684" w:hRule="atLeast"/>
        </w:trPr>
        <w:tc>
          <w:tcPr>
            <w:tcW w:w="581"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w:t>
            </w:r>
          </w:p>
        </w:tc>
        <w:tc>
          <w:tcPr>
            <w:tcW w:w="209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深圳市紫语信息技术有限公司</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内地短信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0.026 </w:t>
            </w:r>
          </w:p>
        </w:tc>
        <w:tc>
          <w:tcPr>
            <w:tcW w:w="1144"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w:t>
            </w:r>
          </w:p>
        </w:tc>
        <w:tc>
          <w:tcPr>
            <w:tcW w:w="1227" w:type="dxa"/>
            <w:vMerge w:val="restart"/>
            <w:tcBorders>
              <w:top w:val="single" w:color="auto" w:sz="4" w:space="0"/>
              <w:left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684" w:hRule="atLeast"/>
        </w:trPr>
        <w:tc>
          <w:tcPr>
            <w:tcW w:w="581"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209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pPr>
          </w:p>
        </w:tc>
        <w:tc>
          <w:tcPr>
            <w:tcW w:w="1951"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港澳地区短信</w:t>
            </w:r>
          </w:p>
        </w:tc>
        <w:tc>
          <w:tcPr>
            <w:tcW w:w="21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0.27 </w:t>
            </w:r>
          </w:p>
        </w:tc>
        <w:tc>
          <w:tcPr>
            <w:tcW w:w="1144"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p>
        </w:tc>
        <w:tc>
          <w:tcPr>
            <w:tcW w:w="1227" w:type="dxa"/>
            <w:vMerge w:val="continue"/>
            <w:tcBorders>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p>
        </w:tc>
      </w:tr>
    </w:tbl>
    <w:p>
      <w:pPr>
        <w:widowControl/>
        <w:numPr>
          <w:ilvl w:val="0"/>
          <w:numId w:val="1"/>
        </w:numPr>
        <w:shd w:val="clear" w:color="auto" w:fill="FFFFFF"/>
        <w:ind w:firstLine="42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候选中标（成交）供应商</w:t>
      </w:r>
    </w:p>
    <w:tbl>
      <w:tblPr>
        <w:tblStyle w:val="7"/>
        <w:tblW w:w="9071" w:type="dxa"/>
        <w:tblInd w:w="0" w:type="dxa"/>
        <w:tblLayout w:type="fixed"/>
        <w:tblCellMar>
          <w:top w:w="0" w:type="dxa"/>
          <w:left w:w="0" w:type="dxa"/>
          <w:bottom w:w="0" w:type="dxa"/>
          <w:right w:w="0" w:type="dxa"/>
        </w:tblCellMar>
      </w:tblPr>
      <w:tblGrid>
        <w:gridCol w:w="1283"/>
        <w:gridCol w:w="7788"/>
      </w:tblGrid>
      <w:tr>
        <w:tblPrEx>
          <w:tblCellMar>
            <w:top w:w="0" w:type="dxa"/>
            <w:left w:w="0" w:type="dxa"/>
            <w:bottom w:w="0" w:type="dxa"/>
            <w:right w:w="0" w:type="dxa"/>
          </w:tblCellMar>
        </w:tblPrEx>
        <w:trPr>
          <w:trHeight w:val="454" w:hRule="atLeast"/>
        </w:trPr>
        <w:tc>
          <w:tcPr>
            <w:tcW w:w="1283" w:type="dxa"/>
            <w:tcBorders>
              <w:top w:val="single" w:color="auto" w:sz="8" w:space="0"/>
              <w:left w:val="single" w:color="auto" w:sz="8" w:space="0"/>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7788"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投标供应商</w:t>
            </w:r>
          </w:p>
        </w:tc>
      </w:tr>
      <w:tr>
        <w:tblPrEx>
          <w:tblCellMar>
            <w:top w:w="0" w:type="dxa"/>
            <w:left w:w="0" w:type="dxa"/>
            <w:bottom w:w="0" w:type="dxa"/>
            <w:right w:w="0" w:type="dxa"/>
          </w:tblCellMar>
        </w:tblPrEx>
        <w:trPr>
          <w:trHeight w:val="508" w:hRule="atLeast"/>
        </w:trPr>
        <w:tc>
          <w:tcPr>
            <w:tcW w:w="1283"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77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中国移动通信集团广东有限公司深圳分公司</w:t>
            </w:r>
          </w:p>
        </w:tc>
      </w:tr>
      <w:tr>
        <w:tblPrEx>
          <w:tblCellMar>
            <w:top w:w="0" w:type="dxa"/>
            <w:left w:w="0" w:type="dxa"/>
            <w:bottom w:w="0" w:type="dxa"/>
            <w:right w:w="0" w:type="dxa"/>
          </w:tblCellMar>
        </w:tblPrEx>
        <w:trPr>
          <w:trHeight w:val="454" w:hRule="atLeast"/>
        </w:trPr>
        <w:tc>
          <w:tcPr>
            <w:tcW w:w="1283"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77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北京亿美软通科技有限公司</w:t>
            </w:r>
          </w:p>
        </w:tc>
      </w:tr>
      <w:tr>
        <w:tblPrEx>
          <w:tblCellMar>
            <w:top w:w="0" w:type="dxa"/>
            <w:left w:w="0" w:type="dxa"/>
            <w:bottom w:w="0" w:type="dxa"/>
            <w:right w:w="0" w:type="dxa"/>
          </w:tblCellMar>
        </w:tblPrEx>
        <w:trPr>
          <w:trHeight w:val="454" w:hRule="atLeast"/>
        </w:trPr>
        <w:tc>
          <w:tcPr>
            <w:tcW w:w="1283"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77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深圳市复成信息科技有限公司</w:t>
            </w:r>
          </w:p>
        </w:tc>
      </w:tr>
    </w:tbl>
    <w:p>
      <w:pPr>
        <w:widowControl/>
        <w:shd w:val="clear" w:color="auto" w:fill="FFFFFF"/>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四</w:t>
      </w:r>
      <w:r>
        <w:rPr>
          <w:rFonts w:hint="eastAsia" w:ascii="仿宋" w:hAnsi="仿宋" w:eastAsia="仿宋" w:cs="宋体"/>
          <w:color w:val="000000"/>
          <w:kern w:val="0"/>
          <w:sz w:val="28"/>
          <w:szCs w:val="28"/>
        </w:rPr>
        <w:t>、中标（成交）供应商</w:t>
      </w:r>
    </w:p>
    <w:p>
      <w:pPr>
        <w:widowControl/>
        <w:shd w:val="clear" w:color="auto" w:fill="FFFFFF"/>
        <w:ind w:firstLine="42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供应商名称：</w:t>
      </w:r>
      <w:r>
        <w:rPr>
          <w:rFonts w:hint="eastAsia" w:ascii="仿宋" w:hAnsi="仿宋" w:eastAsia="仿宋" w:cs="宋体"/>
          <w:color w:val="000000"/>
          <w:kern w:val="0"/>
          <w:sz w:val="28"/>
          <w:szCs w:val="28"/>
          <w:lang w:val="en-US" w:eastAsia="zh-CN"/>
        </w:rPr>
        <w:t>中国移动通信集团广东有限公司深圳分公司</w:t>
      </w:r>
    </w:p>
    <w:p>
      <w:pPr>
        <w:widowControl/>
        <w:shd w:val="clear" w:color="auto" w:fill="FFFFFF"/>
        <w:ind w:firstLine="42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供应商地址：深圳市福田区莲花街道深南大道2010号中国移动深圳信息大厦</w:t>
      </w:r>
    </w:p>
    <w:p>
      <w:pPr>
        <w:widowControl/>
        <w:shd w:val="clear" w:color="auto" w:fill="FFFFFF"/>
        <w:ind w:firstLine="420"/>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中标（成交）</w:t>
      </w:r>
      <w:r>
        <w:rPr>
          <w:rFonts w:hint="eastAsia" w:ascii="仿宋" w:hAnsi="仿宋" w:eastAsia="仿宋" w:cs="宋体"/>
          <w:color w:val="000000"/>
          <w:kern w:val="0"/>
          <w:sz w:val="28"/>
          <w:szCs w:val="28"/>
          <w:lang w:val="en-US" w:eastAsia="zh-CN"/>
        </w:rPr>
        <w:t>单价</w:t>
      </w:r>
      <w:r>
        <w:rPr>
          <w:rFonts w:hint="eastAsia" w:ascii="仿宋" w:hAnsi="仿宋" w:eastAsia="仿宋" w:cs="宋体"/>
          <w:color w:val="000000"/>
          <w:kern w:val="0"/>
          <w:sz w:val="28"/>
          <w:szCs w:val="28"/>
          <w:lang w:eastAsia="zh-CN"/>
        </w:rPr>
        <w:t>：内地短信：0.035元/条；港澳地区短信：0.35元/条（</w:t>
      </w:r>
      <w:r>
        <w:rPr>
          <w:rFonts w:hint="eastAsia" w:ascii="仿宋" w:hAnsi="仿宋" w:eastAsia="仿宋" w:cs="宋体"/>
          <w:color w:val="000000"/>
          <w:kern w:val="0"/>
          <w:sz w:val="28"/>
          <w:szCs w:val="28"/>
          <w:lang w:val="en-US" w:eastAsia="zh-CN"/>
        </w:rPr>
        <w:t>支付上限：人民币900,000.00元</w:t>
      </w:r>
      <w:r>
        <w:rPr>
          <w:rFonts w:hint="eastAsia" w:ascii="仿宋" w:hAnsi="仿宋" w:eastAsia="仿宋" w:cs="宋体"/>
          <w:color w:val="000000"/>
          <w:kern w:val="0"/>
          <w:sz w:val="28"/>
          <w:szCs w:val="28"/>
          <w:lang w:eastAsia="zh-CN"/>
        </w:rPr>
        <w:t>）。</w:t>
      </w:r>
    </w:p>
    <w:p>
      <w:pPr>
        <w:widowControl/>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、主要标的信息</w:t>
      </w:r>
    </w:p>
    <w:tbl>
      <w:tblPr>
        <w:tblStyle w:val="7"/>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096" w:type="dxa"/>
            <w:tcBorders>
              <w:top w:val="single" w:color="000000" w:sz="6" w:space="0"/>
              <w:left w:val="single" w:color="000000" w:sz="6" w:space="0"/>
              <w:bottom w:val="single" w:color="000000" w:sz="6" w:space="0"/>
              <w:right w:val="single" w:color="000000" w:sz="6" w:space="0"/>
            </w:tcBorders>
            <w:shd w:val="clear" w:color="auto" w:fill="C7DAF1"/>
            <w:tcMar>
              <w:top w:w="60" w:type="dxa"/>
              <w:left w:w="60" w:type="dxa"/>
              <w:bottom w:w="60" w:type="dxa"/>
              <w:right w:w="6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default" w:ascii="仿宋" w:hAnsi="仿宋" w:eastAsia="仿宋" w:cs="宋体"/>
                <w:color w:val="000000"/>
                <w:kern w:val="0"/>
                <w:sz w:val="28"/>
                <w:szCs w:val="28"/>
                <w:lang w:val="en-US" w:eastAsia="zh-CN" w:bidi="ar-SA"/>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6" w:hRule="atLeast"/>
        </w:trPr>
        <w:tc>
          <w:tcPr>
            <w:tcW w:w="9096" w:type="dxa"/>
            <w:tcBorders>
              <w:top w:val="single" w:color="auto"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widowControl/>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名称：</w:t>
            </w:r>
            <w:r>
              <w:rPr>
                <w:rFonts w:hint="eastAsia" w:ascii="仿宋" w:hAnsi="仿宋" w:eastAsia="仿宋" w:cs="宋体"/>
                <w:color w:val="000000"/>
                <w:kern w:val="0"/>
                <w:sz w:val="28"/>
                <w:szCs w:val="28"/>
                <w:lang w:eastAsia="zh-CN"/>
              </w:rPr>
              <w:t>2025年局短信平台项目</w:t>
            </w:r>
          </w:p>
          <w:p>
            <w:pPr>
              <w:widowControl/>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服务范围：详见招标文件</w:t>
            </w:r>
          </w:p>
          <w:p>
            <w:pPr>
              <w:widowControl/>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服务要求：详见招标文件</w:t>
            </w:r>
          </w:p>
          <w:p>
            <w:pPr>
              <w:widowControl/>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服务时间：详见招标文件</w:t>
            </w:r>
          </w:p>
          <w:p>
            <w:pPr>
              <w:widowControl/>
              <w:jc w:val="left"/>
              <w:rPr>
                <w:color w:val="333333"/>
              </w:rPr>
            </w:pPr>
            <w:r>
              <w:rPr>
                <w:rFonts w:hint="eastAsia" w:ascii="仿宋" w:hAnsi="仿宋" w:eastAsia="仿宋" w:cs="宋体"/>
                <w:color w:val="000000"/>
                <w:kern w:val="0"/>
                <w:sz w:val="28"/>
                <w:szCs w:val="28"/>
                <w:lang w:val="en-US" w:eastAsia="zh-CN"/>
              </w:rPr>
              <w:t>服务标准：详见招标文件</w:t>
            </w:r>
          </w:p>
        </w:tc>
      </w:tr>
    </w:tbl>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评审委员会成员名单、评审得分及排名</w:t>
      </w:r>
    </w:p>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1、投标供应商评审得分及排名：</w:t>
      </w:r>
    </w:p>
    <w:tbl>
      <w:tblPr>
        <w:tblStyle w:val="7"/>
        <w:tblW w:w="9066" w:type="dxa"/>
        <w:tblInd w:w="0" w:type="dxa"/>
        <w:tblLayout w:type="fixed"/>
        <w:tblCellMar>
          <w:top w:w="0" w:type="dxa"/>
          <w:left w:w="0" w:type="dxa"/>
          <w:bottom w:w="0" w:type="dxa"/>
          <w:right w:w="0" w:type="dxa"/>
        </w:tblCellMar>
      </w:tblPr>
      <w:tblGrid>
        <w:gridCol w:w="846"/>
        <w:gridCol w:w="5512"/>
        <w:gridCol w:w="1400"/>
        <w:gridCol w:w="1308"/>
      </w:tblGrid>
      <w:tr>
        <w:tblPrEx>
          <w:tblCellMar>
            <w:top w:w="0" w:type="dxa"/>
            <w:left w:w="0" w:type="dxa"/>
            <w:bottom w:w="0" w:type="dxa"/>
            <w:right w:w="0" w:type="dxa"/>
          </w:tblCellMar>
        </w:tblPrEx>
        <w:trPr>
          <w:trHeight w:val="454" w:hRule="atLeast"/>
        </w:trPr>
        <w:tc>
          <w:tcPr>
            <w:tcW w:w="846" w:type="dxa"/>
            <w:tcBorders>
              <w:top w:val="single" w:color="auto" w:sz="8" w:space="0"/>
              <w:left w:val="single" w:color="auto" w:sz="8" w:space="0"/>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5512"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投标供应商</w:t>
            </w:r>
          </w:p>
        </w:tc>
        <w:tc>
          <w:tcPr>
            <w:tcW w:w="1400"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评审得分</w:t>
            </w:r>
          </w:p>
        </w:tc>
        <w:tc>
          <w:tcPr>
            <w:tcW w:w="1308"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排名</w:t>
            </w:r>
          </w:p>
        </w:tc>
      </w:tr>
      <w:tr>
        <w:tblPrEx>
          <w:tblCellMar>
            <w:top w:w="0" w:type="dxa"/>
            <w:left w:w="0" w:type="dxa"/>
            <w:bottom w:w="0" w:type="dxa"/>
            <w:right w:w="0" w:type="dxa"/>
          </w:tblCellMar>
        </w:tblPrEx>
        <w:trPr>
          <w:trHeight w:val="454" w:hRule="atLeast"/>
        </w:trPr>
        <w:tc>
          <w:tcPr>
            <w:tcW w:w="846" w:type="dxa"/>
            <w:tcBorders>
              <w:top w:val="nil"/>
              <w:left w:val="single" w:color="auto" w:sz="8" w:space="0"/>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c>
          <w:tcPr>
            <w:tcW w:w="5512"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深圳市泽信通信息工程有限公司</w:t>
            </w:r>
          </w:p>
        </w:tc>
        <w:tc>
          <w:tcPr>
            <w:tcW w:w="1400"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49.36</w:t>
            </w:r>
          </w:p>
        </w:tc>
        <w:tc>
          <w:tcPr>
            <w:tcW w:w="1308"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w:t>
            </w:r>
          </w:p>
        </w:tc>
      </w:tr>
      <w:tr>
        <w:tblPrEx>
          <w:tblCellMar>
            <w:top w:w="0" w:type="dxa"/>
            <w:left w:w="0" w:type="dxa"/>
            <w:bottom w:w="0" w:type="dxa"/>
            <w:right w:w="0" w:type="dxa"/>
          </w:tblCellMar>
        </w:tblPrEx>
        <w:trPr>
          <w:trHeight w:val="454"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p>
        </w:tc>
        <w:tc>
          <w:tcPr>
            <w:tcW w:w="5512"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北京亿美软通科技有限公司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58.11</w:t>
            </w:r>
          </w:p>
        </w:tc>
        <w:tc>
          <w:tcPr>
            <w:tcW w:w="130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p>
        </w:tc>
      </w:tr>
      <w:tr>
        <w:tblPrEx>
          <w:tblCellMar>
            <w:top w:w="0" w:type="dxa"/>
            <w:left w:w="0" w:type="dxa"/>
            <w:bottom w:w="0" w:type="dxa"/>
            <w:right w:w="0" w:type="dxa"/>
          </w:tblCellMar>
        </w:tblPrEx>
        <w:trPr>
          <w:trHeight w:val="454"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w:t>
            </w:r>
          </w:p>
        </w:tc>
        <w:tc>
          <w:tcPr>
            <w:tcW w:w="5512"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中国移动通信集团广东有限公司深圳分公司</w:t>
            </w:r>
          </w:p>
        </w:tc>
        <w:tc>
          <w:tcPr>
            <w:tcW w:w="140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92.04</w:t>
            </w:r>
          </w:p>
        </w:tc>
        <w:tc>
          <w:tcPr>
            <w:tcW w:w="130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r>
      <w:tr>
        <w:tblPrEx>
          <w:tblCellMar>
            <w:top w:w="0" w:type="dxa"/>
            <w:left w:w="0" w:type="dxa"/>
            <w:bottom w:w="0" w:type="dxa"/>
            <w:right w:w="0" w:type="dxa"/>
          </w:tblCellMar>
        </w:tblPrEx>
        <w:trPr>
          <w:trHeight w:val="454"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c>
          <w:tcPr>
            <w:tcW w:w="5512"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深圳市复成信息科技有限公司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54.18</w:t>
            </w:r>
          </w:p>
        </w:tc>
        <w:tc>
          <w:tcPr>
            <w:tcW w:w="130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w:t>
            </w:r>
          </w:p>
        </w:tc>
      </w:tr>
      <w:tr>
        <w:tblPrEx>
          <w:tblCellMar>
            <w:top w:w="0" w:type="dxa"/>
            <w:left w:w="0" w:type="dxa"/>
            <w:bottom w:w="0" w:type="dxa"/>
            <w:right w:w="0" w:type="dxa"/>
          </w:tblCellMar>
        </w:tblPrEx>
        <w:trPr>
          <w:trHeight w:val="454"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w:t>
            </w:r>
          </w:p>
        </w:tc>
        <w:tc>
          <w:tcPr>
            <w:tcW w:w="5512"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深圳市紫语信息技术有限公司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49.70</w:t>
            </w:r>
          </w:p>
        </w:tc>
        <w:tc>
          <w:tcPr>
            <w:tcW w:w="130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r>
    </w:tbl>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2、评审委员会成员名单：谢晓勇、刘助翔、刘湜、罗翾、李泽华</w:t>
      </w:r>
    </w:p>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代理服务收费标准及金额</w:t>
      </w:r>
      <w:r>
        <w:rPr>
          <w:rFonts w:hint="eastAsia" w:ascii="仿宋" w:hAnsi="仿宋" w:eastAsia="仿宋" w:cs="宋体"/>
          <w:color w:val="000000"/>
          <w:kern w:val="0"/>
          <w:sz w:val="28"/>
          <w:szCs w:val="28"/>
          <w:lang w:eastAsia="zh-CN"/>
        </w:rPr>
        <w:t>：</w:t>
      </w:r>
    </w:p>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招标代理服务费以项目的中标金额为基数并依据深财购(2018)27号文规定的代理费用参考标准下浮25%进行计费，</w:t>
      </w:r>
      <w:r>
        <w:rPr>
          <w:rFonts w:hint="eastAsia" w:ascii="仿宋" w:hAnsi="仿宋" w:eastAsia="仿宋" w:cs="宋体"/>
          <w:color w:val="000000"/>
          <w:kern w:val="0"/>
          <w:sz w:val="28"/>
          <w:szCs w:val="28"/>
          <w:lang w:val="en-US" w:eastAsia="zh-CN"/>
        </w:rPr>
        <w:t>本项目</w:t>
      </w:r>
      <w:r>
        <w:rPr>
          <w:rFonts w:hint="eastAsia" w:ascii="仿宋" w:hAnsi="仿宋" w:eastAsia="仿宋" w:cs="宋体"/>
          <w:color w:val="000000"/>
          <w:kern w:val="0"/>
          <w:sz w:val="28"/>
          <w:szCs w:val="28"/>
          <w:lang w:eastAsia="zh-CN"/>
        </w:rPr>
        <w:t>招标代理服务费</w:t>
      </w:r>
      <w:r>
        <w:rPr>
          <w:rFonts w:hint="eastAsia" w:ascii="仿宋" w:hAnsi="仿宋" w:eastAsia="仿宋" w:cs="宋体"/>
          <w:color w:val="000000"/>
          <w:kern w:val="0"/>
          <w:sz w:val="28"/>
          <w:szCs w:val="28"/>
          <w:lang w:val="en-US" w:eastAsia="zh-CN"/>
        </w:rPr>
        <w:t>为</w:t>
      </w:r>
      <w:r>
        <w:rPr>
          <w:rFonts w:hint="eastAsia" w:ascii="仿宋" w:hAnsi="仿宋" w:eastAsia="仿宋" w:cs="宋体"/>
          <w:color w:val="000000"/>
          <w:kern w:val="0"/>
          <w:sz w:val="28"/>
          <w:szCs w:val="28"/>
        </w:rPr>
        <w:t>人民</w:t>
      </w:r>
      <w:r>
        <w:rPr>
          <w:rFonts w:hint="eastAsia" w:ascii="仿宋" w:hAnsi="仿宋" w:eastAsia="仿宋" w:cs="宋体"/>
          <w:color w:val="000000"/>
          <w:kern w:val="0"/>
          <w:sz w:val="28"/>
          <w:szCs w:val="28"/>
          <w:highlight w:val="none"/>
        </w:rPr>
        <w:t>币</w:t>
      </w:r>
      <w:r>
        <w:rPr>
          <w:rFonts w:hint="eastAsia" w:ascii="仿宋" w:hAnsi="仿宋" w:eastAsia="仿宋" w:cs="宋体"/>
          <w:color w:val="000000"/>
          <w:kern w:val="0"/>
          <w:sz w:val="28"/>
          <w:szCs w:val="28"/>
          <w:highlight w:val="none"/>
          <w:lang w:val="en-US" w:eastAsia="zh-CN"/>
        </w:rPr>
        <w:t>壹万零壹佰贰拾伍元整（</w:t>
      </w:r>
      <w:r>
        <w:rPr>
          <w:rFonts w:hint="eastAsia" w:ascii="宋体" w:hAnsi="宋体" w:eastAsia="宋体" w:cs="宋体"/>
          <w:color w:val="000000"/>
          <w:kern w:val="0"/>
          <w:sz w:val="28"/>
          <w:szCs w:val="28"/>
          <w:lang w:val="en-US" w:eastAsia="zh-CN"/>
        </w:rPr>
        <w:t>￥</w:t>
      </w:r>
      <w:r>
        <w:rPr>
          <w:rFonts w:hint="eastAsia" w:ascii="仿宋" w:hAnsi="仿宋" w:eastAsia="仿宋" w:cs="宋体"/>
          <w:color w:val="000000"/>
          <w:kern w:val="0"/>
          <w:sz w:val="28"/>
          <w:szCs w:val="28"/>
          <w:highlight w:val="none"/>
          <w:lang w:val="en-US" w:eastAsia="zh-CN"/>
        </w:rPr>
        <w:t>10,125.00元）</w:t>
      </w:r>
      <w:r>
        <w:rPr>
          <w:rFonts w:hint="eastAsia" w:ascii="仿宋" w:hAnsi="仿宋" w:eastAsia="仿宋" w:cs="宋体"/>
          <w:color w:val="000000"/>
          <w:kern w:val="0"/>
          <w:sz w:val="28"/>
          <w:szCs w:val="28"/>
        </w:rPr>
        <w:t>。</w:t>
      </w:r>
    </w:p>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其他补充事</w:t>
      </w:r>
      <w:r>
        <w:rPr>
          <w:rFonts w:hint="eastAsia" w:ascii="仿宋" w:hAnsi="仿宋" w:eastAsia="仿宋" w:cs="宋体"/>
          <w:color w:val="000000"/>
          <w:kern w:val="0"/>
          <w:sz w:val="28"/>
          <w:szCs w:val="28"/>
          <w:lang w:val="en-US" w:eastAsia="zh-CN"/>
        </w:rPr>
        <w:t>宜</w:t>
      </w:r>
      <w:r>
        <w:rPr>
          <w:rFonts w:hint="eastAsia" w:ascii="仿宋" w:hAnsi="仿宋" w:eastAsia="仿宋" w:cs="宋体"/>
          <w:color w:val="000000"/>
          <w:kern w:val="0"/>
          <w:sz w:val="28"/>
          <w:szCs w:val="28"/>
        </w:rPr>
        <w:t>（如有）：</w:t>
      </w:r>
    </w:p>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上述中标公告公示三日。各有关当事人对中标（成交）结果有异议的，可以在中标（成交）公告公布之日起七个工作日内以书面形式向招标采购代理机构提出质疑，逾期将依法不予受理。</w:t>
      </w:r>
    </w:p>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采购单位及采购代理机构</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1.采购人信息</w:t>
      </w:r>
    </w:p>
    <w:p>
      <w:pPr>
        <w:widowControl/>
        <w:shd w:val="clear" w:color="auto" w:fill="FFFFFF"/>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名    称：深圳市人力资源和社会保障数据管理中心</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址：深圳市福田区深南大道8005号</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2.采购代理机构信息</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名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称：深圳高星项目管理有限公司　　　　　　　　　　　　</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址：深圳市福田区泰然九路天地源盛唐大厦东座1403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联系方式：0755-88918226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3.项目联系方式</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项目联系人：张工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　话：0755-88918226</w:t>
      </w:r>
    </w:p>
    <w:p>
      <w:pPr>
        <w:widowControl/>
        <w:shd w:val="clear" w:color="auto" w:fill="FFFFFF"/>
        <w:ind w:left="420" w:leftChars="200"/>
        <w:jc w:val="left"/>
        <w:rPr>
          <w:rFonts w:hint="eastAsia" w:ascii="仿宋" w:hAnsi="仿宋" w:eastAsia="仿宋"/>
          <w:color w:val="000000"/>
          <w:sz w:val="28"/>
          <w:szCs w:val="28"/>
          <w:highlight w:val="none"/>
          <w:shd w:val="clear" w:color="auto" w:fill="FFFFFF"/>
          <w:lang w:val="en-US" w:eastAsia="zh-CN"/>
        </w:rPr>
      </w:pPr>
    </w:p>
    <w:p>
      <w:pPr>
        <w:widowControl/>
        <w:shd w:val="clear" w:color="auto" w:fill="FFFFFF"/>
        <w:jc w:val="left"/>
        <w:rPr>
          <w:rFonts w:ascii="仿宋" w:hAnsi="仿宋" w:eastAsia="仿宋" w:cs="宋体"/>
          <w:color w:val="000000"/>
          <w:kern w:val="0"/>
          <w:sz w:val="28"/>
          <w:szCs w:val="28"/>
        </w:rPr>
      </w:pPr>
    </w:p>
    <w:p>
      <w:pPr>
        <w:widowControl/>
        <w:shd w:val="clear" w:color="auto" w:fill="FFFFFF"/>
        <w:jc w:val="right"/>
        <w:rPr>
          <w:rFonts w:ascii="仿宋" w:hAnsi="仿宋" w:eastAsia="仿宋" w:cs="宋体"/>
          <w:color w:val="000000"/>
          <w:kern w:val="0"/>
          <w:sz w:val="28"/>
          <w:szCs w:val="28"/>
        </w:rPr>
      </w:pPr>
    </w:p>
    <w:p>
      <w:pPr>
        <w:jc w:val="right"/>
        <w:rPr>
          <w:rFonts w:hint="eastAsia" w:ascii="仿宋" w:hAnsi="仿宋" w:eastAsia="仿宋" w:cs="仿宋"/>
          <w:sz w:val="28"/>
          <w:szCs w:val="28"/>
        </w:rPr>
      </w:pPr>
      <w:r>
        <w:rPr>
          <w:rFonts w:hint="eastAsia" w:ascii="仿宋" w:hAnsi="仿宋" w:eastAsia="仿宋" w:cs="仿宋"/>
          <w:sz w:val="28"/>
          <w:szCs w:val="28"/>
        </w:rPr>
        <w:t>深圳高星项目管理有限公司</w:t>
      </w:r>
    </w:p>
    <w:p>
      <w:pPr>
        <w:jc w:val="right"/>
        <w:rPr>
          <w:rFonts w:hint="default" w:ascii="仿宋" w:hAnsi="仿宋" w:eastAsia="仿宋" w:cs="仿宋"/>
          <w:color w:val="auto"/>
          <w:sz w:val="28"/>
          <w:szCs w:val="28"/>
          <w:highlight w:val="none"/>
          <w:lang w:val="en-US" w:eastAsia="zh-CN"/>
        </w:rPr>
      </w:pP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宋体,arial, helvetica, sans-serif">
    <w:altName w:val="方正书宋_GBK"/>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3B4"/>
    <w:multiLevelType w:val="singleLevel"/>
    <w:tmpl w:val="B70743B4"/>
    <w:lvl w:ilvl="0" w:tentative="0">
      <w:start w:val="3"/>
      <w:numFmt w:val="chineseCounting"/>
      <w:suff w:val="nothing"/>
      <w:lvlText w:val="%1、"/>
      <w:lvlJc w:val="left"/>
      <w:rPr>
        <w:rFonts w:hint="eastAsia"/>
      </w:rPr>
    </w:lvl>
  </w:abstractNum>
  <w:abstractNum w:abstractNumId="1">
    <w:nsid w:val="031CF41D"/>
    <w:multiLevelType w:val="singleLevel"/>
    <w:tmpl w:val="031CF41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I3ZDg3NjU4NzQ3NjJjMDhkZGY2ODVkYzI0NTAifQ=="/>
  </w:docVars>
  <w:rsids>
    <w:rsidRoot w:val="00287106"/>
    <w:rsid w:val="00000B0A"/>
    <w:rsid w:val="00001B10"/>
    <w:rsid w:val="0000284F"/>
    <w:rsid w:val="000033FD"/>
    <w:rsid w:val="00004A35"/>
    <w:rsid w:val="00005250"/>
    <w:rsid w:val="00007F2E"/>
    <w:rsid w:val="00012019"/>
    <w:rsid w:val="00012B6E"/>
    <w:rsid w:val="0001334A"/>
    <w:rsid w:val="00015412"/>
    <w:rsid w:val="000160F7"/>
    <w:rsid w:val="000173FE"/>
    <w:rsid w:val="000174D9"/>
    <w:rsid w:val="00017C94"/>
    <w:rsid w:val="000205F2"/>
    <w:rsid w:val="00023C9A"/>
    <w:rsid w:val="00026D33"/>
    <w:rsid w:val="00031E81"/>
    <w:rsid w:val="00032EB9"/>
    <w:rsid w:val="00045E14"/>
    <w:rsid w:val="00045F3A"/>
    <w:rsid w:val="0005027E"/>
    <w:rsid w:val="000503EC"/>
    <w:rsid w:val="00050AE4"/>
    <w:rsid w:val="00053C76"/>
    <w:rsid w:val="000542BA"/>
    <w:rsid w:val="00054F6E"/>
    <w:rsid w:val="00055CCE"/>
    <w:rsid w:val="00057789"/>
    <w:rsid w:val="00060E56"/>
    <w:rsid w:val="00065060"/>
    <w:rsid w:val="0007278C"/>
    <w:rsid w:val="00075BB3"/>
    <w:rsid w:val="00075F2B"/>
    <w:rsid w:val="00077B88"/>
    <w:rsid w:val="00077CFC"/>
    <w:rsid w:val="00081D3C"/>
    <w:rsid w:val="000844A0"/>
    <w:rsid w:val="00085974"/>
    <w:rsid w:val="00086C82"/>
    <w:rsid w:val="000870DE"/>
    <w:rsid w:val="00087F53"/>
    <w:rsid w:val="00091420"/>
    <w:rsid w:val="00094396"/>
    <w:rsid w:val="00094B30"/>
    <w:rsid w:val="000952BC"/>
    <w:rsid w:val="00097DB7"/>
    <w:rsid w:val="000A0154"/>
    <w:rsid w:val="000A181C"/>
    <w:rsid w:val="000A2F66"/>
    <w:rsid w:val="000A3FA3"/>
    <w:rsid w:val="000A7F3C"/>
    <w:rsid w:val="000B003E"/>
    <w:rsid w:val="000B337E"/>
    <w:rsid w:val="000B4267"/>
    <w:rsid w:val="000B605F"/>
    <w:rsid w:val="000C38D2"/>
    <w:rsid w:val="000C4D9A"/>
    <w:rsid w:val="000C5315"/>
    <w:rsid w:val="000C5ABD"/>
    <w:rsid w:val="000C5E30"/>
    <w:rsid w:val="000C7895"/>
    <w:rsid w:val="000D0B1D"/>
    <w:rsid w:val="000D12A4"/>
    <w:rsid w:val="000D29EB"/>
    <w:rsid w:val="000D31D2"/>
    <w:rsid w:val="000D47DB"/>
    <w:rsid w:val="000D4A32"/>
    <w:rsid w:val="000D5272"/>
    <w:rsid w:val="000D7BEB"/>
    <w:rsid w:val="000E0AEF"/>
    <w:rsid w:val="000E45E0"/>
    <w:rsid w:val="000F0BD7"/>
    <w:rsid w:val="000F3B9E"/>
    <w:rsid w:val="000F453F"/>
    <w:rsid w:val="000F48E5"/>
    <w:rsid w:val="000F541B"/>
    <w:rsid w:val="00100821"/>
    <w:rsid w:val="00101255"/>
    <w:rsid w:val="00102431"/>
    <w:rsid w:val="00102D78"/>
    <w:rsid w:val="001057DA"/>
    <w:rsid w:val="00111F76"/>
    <w:rsid w:val="00113457"/>
    <w:rsid w:val="00113515"/>
    <w:rsid w:val="001146DC"/>
    <w:rsid w:val="001160CF"/>
    <w:rsid w:val="00117C48"/>
    <w:rsid w:val="00123734"/>
    <w:rsid w:val="00123AE8"/>
    <w:rsid w:val="001253B5"/>
    <w:rsid w:val="001300E8"/>
    <w:rsid w:val="00132CAD"/>
    <w:rsid w:val="00133005"/>
    <w:rsid w:val="0013335C"/>
    <w:rsid w:val="00135A05"/>
    <w:rsid w:val="001368B2"/>
    <w:rsid w:val="00141D97"/>
    <w:rsid w:val="00143EE7"/>
    <w:rsid w:val="00144737"/>
    <w:rsid w:val="00144C13"/>
    <w:rsid w:val="00152A21"/>
    <w:rsid w:val="00153219"/>
    <w:rsid w:val="00154A12"/>
    <w:rsid w:val="001557D7"/>
    <w:rsid w:val="001572EC"/>
    <w:rsid w:val="00162943"/>
    <w:rsid w:val="00163D8F"/>
    <w:rsid w:val="00164DB2"/>
    <w:rsid w:val="0017141E"/>
    <w:rsid w:val="001716D9"/>
    <w:rsid w:val="0018100E"/>
    <w:rsid w:val="001825AF"/>
    <w:rsid w:val="001842E0"/>
    <w:rsid w:val="00187384"/>
    <w:rsid w:val="00187A81"/>
    <w:rsid w:val="00190093"/>
    <w:rsid w:val="0019390E"/>
    <w:rsid w:val="00194522"/>
    <w:rsid w:val="00194EFB"/>
    <w:rsid w:val="00196655"/>
    <w:rsid w:val="0019736F"/>
    <w:rsid w:val="001A0229"/>
    <w:rsid w:val="001A0D1C"/>
    <w:rsid w:val="001A0FD5"/>
    <w:rsid w:val="001A62FA"/>
    <w:rsid w:val="001A7219"/>
    <w:rsid w:val="001B0B9E"/>
    <w:rsid w:val="001B47DC"/>
    <w:rsid w:val="001B5594"/>
    <w:rsid w:val="001C10EC"/>
    <w:rsid w:val="001C1F65"/>
    <w:rsid w:val="001C3F13"/>
    <w:rsid w:val="001C46D4"/>
    <w:rsid w:val="001C5586"/>
    <w:rsid w:val="001C5B1F"/>
    <w:rsid w:val="001C6E13"/>
    <w:rsid w:val="001C6F7A"/>
    <w:rsid w:val="001D2B0B"/>
    <w:rsid w:val="001D2C7C"/>
    <w:rsid w:val="001D4092"/>
    <w:rsid w:val="001D5A55"/>
    <w:rsid w:val="001E0133"/>
    <w:rsid w:val="001E2BC8"/>
    <w:rsid w:val="001F0C52"/>
    <w:rsid w:val="001F0F43"/>
    <w:rsid w:val="001F44B9"/>
    <w:rsid w:val="00201B97"/>
    <w:rsid w:val="00201E9D"/>
    <w:rsid w:val="002029B7"/>
    <w:rsid w:val="00203359"/>
    <w:rsid w:val="00204C89"/>
    <w:rsid w:val="002268AD"/>
    <w:rsid w:val="00227B31"/>
    <w:rsid w:val="00231CE0"/>
    <w:rsid w:val="00232E39"/>
    <w:rsid w:val="002337E6"/>
    <w:rsid w:val="00235464"/>
    <w:rsid w:val="002442C8"/>
    <w:rsid w:val="00244A48"/>
    <w:rsid w:val="00252FDE"/>
    <w:rsid w:val="002608FC"/>
    <w:rsid w:val="002622B1"/>
    <w:rsid w:val="00263B9C"/>
    <w:rsid w:val="00264334"/>
    <w:rsid w:val="00270F39"/>
    <w:rsid w:val="00271173"/>
    <w:rsid w:val="00273EAA"/>
    <w:rsid w:val="00275E08"/>
    <w:rsid w:val="00280CDB"/>
    <w:rsid w:val="0028435A"/>
    <w:rsid w:val="00287106"/>
    <w:rsid w:val="00293F4B"/>
    <w:rsid w:val="002A109A"/>
    <w:rsid w:val="002A1F95"/>
    <w:rsid w:val="002A5EFB"/>
    <w:rsid w:val="002A6774"/>
    <w:rsid w:val="002A6FA6"/>
    <w:rsid w:val="002A7957"/>
    <w:rsid w:val="002B1660"/>
    <w:rsid w:val="002B4430"/>
    <w:rsid w:val="002C19B8"/>
    <w:rsid w:val="002C2563"/>
    <w:rsid w:val="002C2C8C"/>
    <w:rsid w:val="002C4F6D"/>
    <w:rsid w:val="002C597A"/>
    <w:rsid w:val="002D1778"/>
    <w:rsid w:val="002D4A71"/>
    <w:rsid w:val="002D5A25"/>
    <w:rsid w:val="002D6003"/>
    <w:rsid w:val="002E03C7"/>
    <w:rsid w:val="002E240C"/>
    <w:rsid w:val="002E77C1"/>
    <w:rsid w:val="002F3ACE"/>
    <w:rsid w:val="002F5BEB"/>
    <w:rsid w:val="002F7B05"/>
    <w:rsid w:val="002F7E6C"/>
    <w:rsid w:val="00300F89"/>
    <w:rsid w:val="003014B5"/>
    <w:rsid w:val="0030255D"/>
    <w:rsid w:val="00305D8E"/>
    <w:rsid w:val="00305E8D"/>
    <w:rsid w:val="00306457"/>
    <w:rsid w:val="00312F72"/>
    <w:rsid w:val="00315213"/>
    <w:rsid w:val="003166D5"/>
    <w:rsid w:val="00322E56"/>
    <w:rsid w:val="0032338D"/>
    <w:rsid w:val="00331158"/>
    <w:rsid w:val="00331AED"/>
    <w:rsid w:val="00331B04"/>
    <w:rsid w:val="00331D29"/>
    <w:rsid w:val="00333DE0"/>
    <w:rsid w:val="003362AD"/>
    <w:rsid w:val="003378C2"/>
    <w:rsid w:val="00344A22"/>
    <w:rsid w:val="00344F5B"/>
    <w:rsid w:val="003455FC"/>
    <w:rsid w:val="00345DBE"/>
    <w:rsid w:val="00362A10"/>
    <w:rsid w:val="00375DA3"/>
    <w:rsid w:val="00375FEE"/>
    <w:rsid w:val="003764B2"/>
    <w:rsid w:val="00394726"/>
    <w:rsid w:val="003960CC"/>
    <w:rsid w:val="003A005C"/>
    <w:rsid w:val="003A5062"/>
    <w:rsid w:val="003A7A1E"/>
    <w:rsid w:val="003A7FEE"/>
    <w:rsid w:val="003B1D8C"/>
    <w:rsid w:val="003B7B3B"/>
    <w:rsid w:val="003C057E"/>
    <w:rsid w:val="003C1BA7"/>
    <w:rsid w:val="003C2A9A"/>
    <w:rsid w:val="003D3163"/>
    <w:rsid w:val="003D3C3E"/>
    <w:rsid w:val="003E21E5"/>
    <w:rsid w:val="003E3BFA"/>
    <w:rsid w:val="003F2990"/>
    <w:rsid w:val="003F5ACA"/>
    <w:rsid w:val="00407C88"/>
    <w:rsid w:val="00410DFF"/>
    <w:rsid w:val="00411891"/>
    <w:rsid w:val="00411F77"/>
    <w:rsid w:val="0041334D"/>
    <w:rsid w:val="00415CBA"/>
    <w:rsid w:val="0041783E"/>
    <w:rsid w:val="00417D0E"/>
    <w:rsid w:val="00420680"/>
    <w:rsid w:val="00423D07"/>
    <w:rsid w:val="00427E10"/>
    <w:rsid w:val="00435983"/>
    <w:rsid w:val="00450906"/>
    <w:rsid w:val="00450934"/>
    <w:rsid w:val="00451B1B"/>
    <w:rsid w:val="00451F02"/>
    <w:rsid w:val="004625E2"/>
    <w:rsid w:val="0046322A"/>
    <w:rsid w:val="00464D16"/>
    <w:rsid w:val="004656CE"/>
    <w:rsid w:val="00470CE3"/>
    <w:rsid w:val="00470E76"/>
    <w:rsid w:val="00476034"/>
    <w:rsid w:val="00482AE4"/>
    <w:rsid w:val="0048445C"/>
    <w:rsid w:val="00491F32"/>
    <w:rsid w:val="00495C17"/>
    <w:rsid w:val="004A0F7C"/>
    <w:rsid w:val="004A3B80"/>
    <w:rsid w:val="004A3C20"/>
    <w:rsid w:val="004A4303"/>
    <w:rsid w:val="004A6445"/>
    <w:rsid w:val="004A6604"/>
    <w:rsid w:val="004A6A7E"/>
    <w:rsid w:val="004A7C4C"/>
    <w:rsid w:val="004B6A65"/>
    <w:rsid w:val="004C4526"/>
    <w:rsid w:val="004C55A1"/>
    <w:rsid w:val="004C7D08"/>
    <w:rsid w:val="004D67DA"/>
    <w:rsid w:val="004E1716"/>
    <w:rsid w:val="004E2569"/>
    <w:rsid w:val="004E2FEF"/>
    <w:rsid w:val="004E60EE"/>
    <w:rsid w:val="004E71D2"/>
    <w:rsid w:val="004F0026"/>
    <w:rsid w:val="004F3F7E"/>
    <w:rsid w:val="004F451B"/>
    <w:rsid w:val="004F5490"/>
    <w:rsid w:val="004F6162"/>
    <w:rsid w:val="005024E7"/>
    <w:rsid w:val="00503AFF"/>
    <w:rsid w:val="00504201"/>
    <w:rsid w:val="00510B86"/>
    <w:rsid w:val="005146AD"/>
    <w:rsid w:val="00515A7E"/>
    <w:rsid w:val="00515BDC"/>
    <w:rsid w:val="00517698"/>
    <w:rsid w:val="00520289"/>
    <w:rsid w:val="005227F3"/>
    <w:rsid w:val="00524326"/>
    <w:rsid w:val="00524BAA"/>
    <w:rsid w:val="00525A83"/>
    <w:rsid w:val="005279FB"/>
    <w:rsid w:val="00530CCB"/>
    <w:rsid w:val="00534985"/>
    <w:rsid w:val="005371BA"/>
    <w:rsid w:val="00537E7A"/>
    <w:rsid w:val="0054413D"/>
    <w:rsid w:val="00544762"/>
    <w:rsid w:val="005447AF"/>
    <w:rsid w:val="00545110"/>
    <w:rsid w:val="005463B3"/>
    <w:rsid w:val="00550A16"/>
    <w:rsid w:val="0055206F"/>
    <w:rsid w:val="00552354"/>
    <w:rsid w:val="00553D71"/>
    <w:rsid w:val="0055561B"/>
    <w:rsid w:val="00555C75"/>
    <w:rsid w:val="00555F56"/>
    <w:rsid w:val="00557E4D"/>
    <w:rsid w:val="00562F43"/>
    <w:rsid w:val="00574818"/>
    <w:rsid w:val="00575656"/>
    <w:rsid w:val="00585C88"/>
    <w:rsid w:val="005860A5"/>
    <w:rsid w:val="00592184"/>
    <w:rsid w:val="00594CBE"/>
    <w:rsid w:val="00597206"/>
    <w:rsid w:val="00597C02"/>
    <w:rsid w:val="005A5972"/>
    <w:rsid w:val="005A6348"/>
    <w:rsid w:val="005A7CCB"/>
    <w:rsid w:val="005B07D2"/>
    <w:rsid w:val="005B08F0"/>
    <w:rsid w:val="005B15FD"/>
    <w:rsid w:val="005B34A4"/>
    <w:rsid w:val="005B37ED"/>
    <w:rsid w:val="005B5322"/>
    <w:rsid w:val="005C0958"/>
    <w:rsid w:val="005C0F86"/>
    <w:rsid w:val="005C2523"/>
    <w:rsid w:val="005C3C97"/>
    <w:rsid w:val="005D04B3"/>
    <w:rsid w:val="005D4B55"/>
    <w:rsid w:val="005D57A8"/>
    <w:rsid w:val="005E1B34"/>
    <w:rsid w:val="005E2258"/>
    <w:rsid w:val="005E5F91"/>
    <w:rsid w:val="005E779B"/>
    <w:rsid w:val="005E77DD"/>
    <w:rsid w:val="005E7B61"/>
    <w:rsid w:val="005F064D"/>
    <w:rsid w:val="005F199C"/>
    <w:rsid w:val="005F1BD4"/>
    <w:rsid w:val="005F1DE2"/>
    <w:rsid w:val="005F2B67"/>
    <w:rsid w:val="005F4470"/>
    <w:rsid w:val="00600CB0"/>
    <w:rsid w:val="006018C3"/>
    <w:rsid w:val="006041D4"/>
    <w:rsid w:val="006059DE"/>
    <w:rsid w:val="00605B8B"/>
    <w:rsid w:val="0060667B"/>
    <w:rsid w:val="00611050"/>
    <w:rsid w:val="00612DC4"/>
    <w:rsid w:val="0061429C"/>
    <w:rsid w:val="00614D1A"/>
    <w:rsid w:val="006153C5"/>
    <w:rsid w:val="00615DB6"/>
    <w:rsid w:val="0062196E"/>
    <w:rsid w:val="00622F44"/>
    <w:rsid w:val="0062653E"/>
    <w:rsid w:val="00626FD1"/>
    <w:rsid w:val="00627221"/>
    <w:rsid w:val="006273A5"/>
    <w:rsid w:val="00631889"/>
    <w:rsid w:val="00632913"/>
    <w:rsid w:val="006344D0"/>
    <w:rsid w:val="00635DD9"/>
    <w:rsid w:val="00636839"/>
    <w:rsid w:val="00636BCB"/>
    <w:rsid w:val="006372E2"/>
    <w:rsid w:val="00644296"/>
    <w:rsid w:val="00650D8B"/>
    <w:rsid w:val="0065197C"/>
    <w:rsid w:val="006526D2"/>
    <w:rsid w:val="006533E1"/>
    <w:rsid w:val="00656AB7"/>
    <w:rsid w:val="006616F2"/>
    <w:rsid w:val="0066223B"/>
    <w:rsid w:val="00667D1C"/>
    <w:rsid w:val="00667D20"/>
    <w:rsid w:val="00670A1E"/>
    <w:rsid w:val="006733CE"/>
    <w:rsid w:val="0067722F"/>
    <w:rsid w:val="00677B8D"/>
    <w:rsid w:val="00686DDF"/>
    <w:rsid w:val="00692FD2"/>
    <w:rsid w:val="00693F33"/>
    <w:rsid w:val="00694FAA"/>
    <w:rsid w:val="00695349"/>
    <w:rsid w:val="00696163"/>
    <w:rsid w:val="0069712E"/>
    <w:rsid w:val="006A433C"/>
    <w:rsid w:val="006A536A"/>
    <w:rsid w:val="006A6F6F"/>
    <w:rsid w:val="006B6D59"/>
    <w:rsid w:val="006B6F01"/>
    <w:rsid w:val="006B7364"/>
    <w:rsid w:val="006C3010"/>
    <w:rsid w:val="006C5E60"/>
    <w:rsid w:val="006C630A"/>
    <w:rsid w:val="006D4BD6"/>
    <w:rsid w:val="006D5428"/>
    <w:rsid w:val="006D7946"/>
    <w:rsid w:val="006E0D8F"/>
    <w:rsid w:val="006E4EDB"/>
    <w:rsid w:val="00701B89"/>
    <w:rsid w:val="00704361"/>
    <w:rsid w:val="007055B7"/>
    <w:rsid w:val="0071066A"/>
    <w:rsid w:val="00711A1E"/>
    <w:rsid w:val="00712EB8"/>
    <w:rsid w:val="00713CCD"/>
    <w:rsid w:val="00715B31"/>
    <w:rsid w:val="00716C67"/>
    <w:rsid w:val="00720B41"/>
    <w:rsid w:val="00720BF7"/>
    <w:rsid w:val="007216AE"/>
    <w:rsid w:val="00722468"/>
    <w:rsid w:val="0072618B"/>
    <w:rsid w:val="00726D6C"/>
    <w:rsid w:val="00727199"/>
    <w:rsid w:val="007322FB"/>
    <w:rsid w:val="0073282E"/>
    <w:rsid w:val="00732866"/>
    <w:rsid w:val="00733C2E"/>
    <w:rsid w:val="00734A4A"/>
    <w:rsid w:val="00736F98"/>
    <w:rsid w:val="00737264"/>
    <w:rsid w:val="007376CD"/>
    <w:rsid w:val="00742926"/>
    <w:rsid w:val="00743418"/>
    <w:rsid w:val="007463EE"/>
    <w:rsid w:val="00751E08"/>
    <w:rsid w:val="00761768"/>
    <w:rsid w:val="00762482"/>
    <w:rsid w:val="00762B20"/>
    <w:rsid w:val="007648FB"/>
    <w:rsid w:val="00765FC3"/>
    <w:rsid w:val="0077243D"/>
    <w:rsid w:val="00777316"/>
    <w:rsid w:val="00783EBA"/>
    <w:rsid w:val="00784D8E"/>
    <w:rsid w:val="00785853"/>
    <w:rsid w:val="007869C7"/>
    <w:rsid w:val="00790031"/>
    <w:rsid w:val="007A0CCD"/>
    <w:rsid w:val="007B5DF3"/>
    <w:rsid w:val="007B74B5"/>
    <w:rsid w:val="007C2A8C"/>
    <w:rsid w:val="007C2B0E"/>
    <w:rsid w:val="007C4354"/>
    <w:rsid w:val="007C5E50"/>
    <w:rsid w:val="007D0E7E"/>
    <w:rsid w:val="007D145B"/>
    <w:rsid w:val="007D14DF"/>
    <w:rsid w:val="007D2AC5"/>
    <w:rsid w:val="007D402C"/>
    <w:rsid w:val="007E1138"/>
    <w:rsid w:val="007E33D5"/>
    <w:rsid w:val="007E4C99"/>
    <w:rsid w:val="007E4E7E"/>
    <w:rsid w:val="007E768B"/>
    <w:rsid w:val="007E79BF"/>
    <w:rsid w:val="007F076A"/>
    <w:rsid w:val="007F0804"/>
    <w:rsid w:val="007F22FC"/>
    <w:rsid w:val="007F5F75"/>
    <w:rsid w:val="00802AB5"/>
    <w:rsid w:val="00803A05"/>
    <w:rsid w:val="00804CF9"/>
    <w:rsid w:val="0080521D"/>
    <w:rsid w:val="0080759A"/>
    <w:rsid w:val="00811267"/>
    <w:rsid w:val="00817498"/>
    <w:rsid w:val="0082048C"/>
    <w:rsid w:val="008208EC"/>
    <w:rsid w:val="008210E7"/>
    <w:rsid w:val="008264B6"/>
    <w:rsid w:val="008275D9"/>
    <w:rsid w:val="00831354"/>
    <w:rsid w:val="00831DCE"/>
    <w:rsid w:val="00836CB0"/>
    <w:rsid w:val="00836D9F"/>
    <w:rsid w:val="00843959"/>
    <w:rsid w:val="00847524"/>
    <w:rsid w:val="00852B5A"/>
    <w:rsid w:val="00853C38"/>
    <w:rsid w:val="00854B3A"/>
    <w:rsid w:val="0085625A"/>
    <w:rsid w:val="00860683"/>
    <w:rsid w:val="00862D2F"/>
    <w:rsid w:val="00862F4A"/>
    <w:rsid w:val="00864494"/>
    <w:rsid w:val="008665DC"/>
    <w:rsid w:val="00871493"/>
    <w:rsid w:val="0087252D"/>
    <w:rsid w:val="00872FAA"/>
    <w:rsid w:val="00874445"/>
    <w:rsid w:val="00874867"/>
    <w:rsid w:val="00875232"/>
    <w:rsid w:val="00876389"/>
    <w:rsid w:val="0088187F"/>
    <w:rsid w:val="00882D07"/>
    <w:rsid w:val="008835EA"/>
    <w:rsid w:val="00884BF6"/>
    <w:rsid w:val="008868ED"/>
    <w:rsid w:val="00890E02"/>
    <w:rsid w:val="008912C5"/>
    <w:rsid w:val="008A14AE"/>
    <w:rsid w:val="008A1662"/>
    <w:rsid w:val="008A3848"/>
    <w:rsid w:val="008A69BF"/>
    <w:rsid w:val="008A7CBB"/>
    <w:rsid w:val="008B2A74"/>
    <w:rsid w:val="008B4129"/>
    <w:rsid w:val="008B48F6"/>
    <w:rsid w:val="008B633A"/>
    <w:rsid w:val="008C35DC"/>
    <w:rsid w:val="008C37C3"/>
    <w:rsid w:val="008C7B48"/>
    <w:rsid w:val="008D2AB9"/>
    <w:rsid w:val="008D4105"/>
    <w:rsid w:val="008D4C95"/>
    <w:rsid w:val="008D521C"/>
    <w:rsid w:val="008E6A8F"/>
    <w:rsid w:val="009004D0"/>
    <w:rsid w:val="009024BE"/>
    <w:rsid w:val="00914245"/>
    <w:rsid w:val="00921533"/>
    <w:rsid w:val="00921F5E"/>
    <w:rsid w:val="00924F3A"/>
    <w:rsid w:val="00925079"/>
    <w:rsid w:val="00925D66"/>
    <w:rsid w:val="00926C70"/>
    <w:rsid w:val="009307F2"/>
    <w:rsid w:val="0093109E"/>
    <w:rsid w:val="0093784A"/>
    <w:rsid w:val="00940D3D"/>
    <w:rsid w:val="00945633"/>
    <w:rsid w:val="00946610"/>
    <w:rsid w:val="00947B0E"/>
    <w:rsid w:val="0095167F"/>
    <w:rsid w:val="0095386B"/>
    <w:rsid w:val="00954AE9"/>
    <w:rsid w:val="00954ECB"/>
    <w:rsid w:val="00955142"/>
    <w:rsid w:val="009565FC"/>
    <w:rsid w:val="00960E97"/>
    <w:rsid w:val="00961B39"/>
    <w:rsid w:val="009651BE"/>
    <w:rsid w:val="00965ED2"/>
    <w:rsid w:val="00966ED6"/>
    <w:rsid w:val="00971166"/>
    <w:rsid w:val="009714C7"/>
    <w:rsid w:val="00972C5D"/>
    <w:rsid w:val="00975369"/>
    <w:rsid w:val="00975636"/>
    <w:rsid w:val="00976AD9"/>
    <w:rsid w:val="00976D4F"/>
    <w:rsid w:val="0097706C"/>
    <w:rsid w:val="009778BD"/>
    <w:rsid w:val="0098067F"/>
    <w:rsid w:val="00981EE2"/>
    <w:rsid w:val="00982A88"/>
    <w:rsid w:val="0098372B"/>
    <w:rsid w:val="009838E4"/>
    <w:rsid w:val="009852CC"/>
    <w:rsid w:val="00993594"/>
    <w:rsid w:val="00994D07"/>
    <w:rsid w:val="00997E4F"/>
    <w:rsid w:val="009A1C71"/>
    <w:rsid w:val="009A3C78"/>
    <w:rsid w:val="009A744F"/>
    <w:rsid w:val="009B2178"/>
    <w:rsid w:val="009B2E90"/>
    <w:rsid w:val="009B6A81"/>
    <w:rsid w:val="009B7615"/>
    <w:rsid w:val="009C2248"/>
    <w:rsid w:val="009C38A5"/>
    <w:rsid w:val="009C3E38"/>
    <w:rsid w:val="009C455A"/>
    <w:rsid w:val="009C4B05"/>
    <w:rsid w:val="009C5FE1"/>
    <w:rsid w:val="009C738E"/>
    <w:rsid w:val="009D0F4D"/>
    <w:rsid w:val="009D47C8"/>
    <w:rsid w:val="009E257D"/>
    <w:rsid w:val="009E4CC6"/>
    <w:rsid w:val="009E7170"/>
    <w:rsid w:val="009E7FD9"/>
    <w:rsid w:val="009F149E"/>
    <w:rsid w:val="009F20BB"/>
    <w:rsid w:val="009F32FD"/>
    <w:rsid w:val="009F426F"/>
    <w:rsid w:val="009F4C18"/>
    <w:rsid w:val="009F5AD4"/>
    <w:rsid w:val="00A02345"/>
    <w:rsid w:val="00A04A97"/>
    <w:rsid w:val="00A04CD4"/>
    <w:rsid w:val="00A04F6A"/>
    <w:rsid w:val="00A07C5F"/>
    <w:rsid w:val="00A124D2"/>
    <w:rsid w:val="00A13EB4"/>
    <w:rsid w:val="00A207C1"/>
    <w:rsid w:val="00A217FE"/>
    <w:rsid w:val="00A22CB2"/>
    <w:rsid w:val="00A24A6D"/>
    <w:rsid w:val="00A27AE5"/>
    <w:rsid w:val="00A31033"/>
    <w:rsid w:val="00A31346"/>
    <w:rsid w:val="00A31F3E"/>
    <w:rsid w:val="00A328C3"/>
    <w:rsid w:val="00A36FDE"/>
    <w:rsid w:val="00A44887"/>
    <w:rsid w:val="00A47584"/>
    <w:rsid w:val="00A51DC1"/>
    <w:rsid w:val="00A529CC"/>
    <w:rsid w:val="00A5346D"/>
    <w:rsid w:val="00A53CDD"/>
    <w:rsid w:val="00A541B3"/>
    <w:rsid w:val="00A54D4F"/>
    <w:rsid w:val="00A56205"/>
    <w:rsid w:val="00A57A77"/>
    <w:rsid w:val="00A57C55"/>
    <w:rsid w:val="00A62BB7"/>
    <w:rsid w:val="00A646A2"/>
    <w:rsid w:val="00A64ABA"/>
    <w:rsid w:val="00A64F4C"/>
    <w:rsid w:val="00A66293"/>
    <w:rsid w:val="00A7161C"/>
    <w:rsid w:val="00A71AA1"/>
    <w:rsid w:val="00A71AB6"/>
    <w:rsid w:val="00A82BF3"/>
    <w:rsid w:val="00A83B8A"/>
    <w:rsid w:val="00A86364"/>
    <w:rsid w:val="00A902BA"/>
    <w:rsid w:val="00A95DD4"/>
    <w:rsid w:val="00A95FD4"/>
    <w:rsid w:val="00A9671E"/>
    <w:rsid w:val="00A96DCE"/>
    <w:rsid w:val="00AB07F5"/>
    <w:rsid w:val="00AB300F"/>
    <w:rsid w:val="00AB45BF"/>
    <w:rsid w:val="00AB4B99"/>
    <w:rsid w:val="00AB65C8"/>
    <w:rsid w:val="00AC2414"/>
    <w:rsid w:val="00AC4994"/>
    <w:rsid w:val="00AC522E"/>
    <w:rsid w:val="00AD02C4"/>
    <w:rsid w:val="00AD1E5C"/>
    <w:rsid w:val="00AD321F"/>
    <w:rsid w:val="00AD3E58"/>
    <w:rsid w:val="00AD477C"/>
    <w:rsid w:val="00AD68D2"/>
    <w:rsid w:val="00AD721F"/>
    <w:rsid w:val="00AE0FAE"/>
    <w:rsid w:val="00AE622C"/>
    <w:rsid w:val="00AF3777"/>
    <w:rsid w:val="00B02706"/>
    <w:rsid w:val="00B02CD4"/>
    <w:rsid w:val="00B03FDD"/>
    <w:rsid w:val="00B0566C"/>
    <w:rsid w:val="00B111AE"/>
    <w:rsid w:val="00B12F50"/>
    <w:rsid w:val="00B2138C"/>
    <w:rsid w:val="00B277EB"/>
    <w:rsid w:val="00B27C54"/>
    <w:rsid w:val="00B303CC"/>
    <w:rsid w:val="00B32E89"/>
    <w:rsid w:val="00B34637"/>
    <w:rsid w:val="00B351C9"/>
    <w:rsid w:val="00B36BAB"/>
    <w:rsid w:val="00B36C4D"/>
    <w:rsid w:val="00B36C73"/>
    <w:rsid w:val="00B50F3D"/>
    <w:rsid w:val="00B51704"/>
    <w:rsid w:val="00B51D34"/>
    <w:rsid w:val="00B52A8D"/>
    <w:rsid w:val="00B5383C"/>
    <w:rsid w:val="00B570F8"/>
    <w:rsid w:val="00B618E6"/>
    <w:rsid w:val="00B622E4"/>
    <w:rsid w:val="00B63A01"/>
    <w:rsid w:val="00B64E40"/>
    <w:rsid w:val="00B66758"/>
    <w:rsid w:val="00B72984"/>
    <w:rsid w:val="00B742DF"/>
    <w:rsid w:val="00B76EE2"/>
    <w:rsid w:val="00B80381"/>
    <w:rsid w:val="00B82319"/>
    <w:rsid w:val="00B828CF"/>
    <w:rsid w:val="00B84306"/>
    <w:rsid w:val="00B90E19"/>
    <w:rsid w:val="00B916B6"/>
    <w:rsid w:val="00B95D13"/>
    <w:rsid w:val="00B9781A"/>
    <w:rsid w:val="00BA2E81"/>
    <w:rsid w:val="00BA31CF"/>
    <w:rsid w:val="00BA45FE"/>
    <w:rsid w:val="00BA582E"/>
    <w:rsid w:val="00BA5BE3"/>
    <w:rsid w:val="00BA5D10"/>
    <w:rsid w:val="00BA73AB"/>
    <w:rsid w:val="00BA75E7"/>
    <w:rsid w:val="00BB350F"/>
    <w:rsid w:val="00BB6A2F"/>
    <w:rsid w:val="00BB6C85"/>
    <w:rsid w:val="00BB7187"/>
    <w:rsid w:val="00BC5023"/>
    <w:rsid w:val="00BD4890"/>
    <w:rsid w:val="00BD60AE"/>
    <w:rsid w:val="00BE4FD4"/>
    <w:rsid w:val="00BE7C8F"/>
    <w:rsid w:val="00BF145B"/>
    <w:rsid w:val="00BF3BAF"/>
    <w:rsid w:val="00BF630F"/>
    <w:rsid w:val="00BF7939"/>
    <w:rsid w:val="00C003E6"/>
    <w:rsid w:val="00C04069"/>
    <w:rsid w:val="00C05106"/>
    <w:rsid w:val="00C068FD"/>
    <w:rsid w:val="00C10829"/>
    <w:rsid w:val="00C12A9B"/>
    <w:rsid w:val="00C1307D"/>
    <w:rsid w:val="00C162D7"/>
    <w:rsid w:val="00C17469"/>
    <w:rsid w:val="00C21F58"/>
    <w:rsid w:val="00C24BBD"/>
    <w:rsid w:val="00C269FD"/>
    <w:rsid w:val="00C26BD2"/>
    <w:rsid w:val="00C26EFD"/>
    <w:rsid w:val="00C31CA5"/>
    <w:rsid w:val="00C357E6"/>
    <w:rsid w:val="00C3635B"/>
    <w:rsid w:val="00C369AE"/>
    <w:rsid w:val="00C416E0"/>
    <w:rsid w:val="00C437F0"/>
    <w:rsid w:val="00C446D5"/>
    <w:rsid w:val="00C4501D"/>
    <w:rsid w:val="00C52BA9"/>
    <w:rsid w:val="00C61DA1"/>
    <w:rsid w:val="00C62149"/>
    <w:rsid w:val="00C62FE6"/>
    <w:rsid w:val="00C66D8F"/>
    <w:rsid w:val="00C6734B"/>
    <w:rsid w:val="00C7119D"/>
    <w:rsid w:val="00C7400F"/>
    <w:rsid w:val="00C76B37"/>
    <w:rsid w:val="00C77786"/>
    <w:rsid w:val="00C813AA"/>
    <w:rsid w:val="00C818C9"/>
    <w:rsid w:val="00C823AE"/>
    <w:rsid w:val="00C82CFA"/>
    <w:rsid w:val="00C82D24"/>
    <w:rsid w:val="00C90D4F"/>
    <w:rsid w:val="00C94152"/>
    <w:rsid w:val="00C960FA"/>
    <w:rsid w:val="00C966ED"/>
    <w:rsid w:val="00C974B4"/>
    <w:rsid w:val="00CA0478"/>
    <w:rsid w:val="00CA3820"/>
    <w:rsid w:val="00CA5059"/>
    <w:rsid w:val="00CA6FF2"/>
    <w:rsid w:val="00CA79C0"/>
    <w:rsid w:val="00CB16F6"/>
    <w:rsid w:val="00CB3774"/>
    <w:rsid w:val="00CB6897"/>
    <w:rsid w:val="00CB7F41"/>
    <w:rsid w:val="00CC7789"/>
    <w:rsid w:val="00CD05D8"/>
    <w:rsid w:val="00CD4981"/>
    <w:rsid w:val="00CE0951"/>
    <w:rsid w:val="00CE3FCD"/>
    <w:rsid w:val="00CE5081"/>
    <w:rsid w:val="00CE78C2"/>
    <w:rsid w:val="00CF0213"/>
    <w:rsid w:val="00CF432E"/>
    <w:rsid w:val="00CF52C9"/>
    <w:rsid w:val="00CF75D4"/>
    <w:rsid w:val="00D04F47"/>
    <w:rsid w:val="00D06C47"/>
    <w:rsid w:val="00D10464"/>
    <w:rsid w:val="00D1475D"/>
    <w:rsid w:val="00D1639B"/>
    <w:rsid w:val="00D2091F"/>
    <w:rsid w:val="00D23569"/>
    <w:rsid w:val="00D25557"/>
    <w:rsid w:val="00D272E6"/>
    <w:rsid w:val="00D34FE4"/>
    <w:rsid w:val="00D37296"/>
    <w:rsid w:val="00D4148B"/>
    <w:rsid w:val="00D417B5"/>
    <w:rsid w:val="00D42DB1"/>
    <w:rsid w:val="00D4773D"/>
    <w:rsid w:val="00D523AA"/>
    <w:rsid w:val="00D540B2"/>
    <w:rsid w:val="00D55524"/>
    <w:rsid w:val="00D633B4"/>
    <w:rsid w:val="00D64B14"/>
    <w:rsid w:val="00D6530F"/>
    <w:rsid w:val="00D70EB8"/>
    <w:rsid w:val="00D73C00"/>
    <w:rsid w:val="00D75C00"/>
    <w:rsid w:val="00D814B1"/>
    <w:rsid w:val="00D822EF"/>
    <w:rsid w:val="00D83633"/>
    <w:rsid w:val="00D8366A"/>
    <w:rsid w:val="00D84531"/>
    <w:rsid w:val="00D85980"/>
    <w:rsid w:val="00D87B3D"/>
    <w:rsid w:val="00D905F8"/>
    <w:rsid w:val="00D91044"/>
    <w:rsid w:val="00D949EC"/>
    <w:rsid w:val="00D96EF4"/>
    <w:rsid w:val="00D97CD6"/>
    <w:rsid w:val="00DA0935"/>
    <w:rsid w:val="00DA3EBF"/>
    <w:rsid w:val="00DA487F"/>
    <w:rsid w:val="00DB0478"/>
    <w:rsid w:val="00DB1896"/>
    <w:rsid w:val="00DB4B61"/>
    <w:rsid w:val="00DB7424"/>
    <w:rsid w:val="00DC094B"/>
    <w:rsid w:val="00DC183E"/>
    <w:rsid w:val="00DC4AF2"/>
    <w:rsid w:val="00DC64A8"/>
    <w:rsid w:val="00DC7442"/>
    <w:rsid w:val="00DC7F14"/>
    <w:rsid w:val="00DD0099"/>
    <w:rsid w:val="00DD3466"/>
    <w:rsid w:val="00DE03F7"/>
    <w:rsid w:val="00DE273D"/>
    <w:rsid w:val="00DE7B7B"/>
    <w:rsid w:val="00DF00D0"/>
    <w:rsid w:val="00DF1B11"/>
    <w:rsid w:val="00DF3814"/>
    <w:rsid w:val="00DF3AAE"/>
    <w:rsid w:val="00DF7F53"/>
    <w:rsid w:val="00E03E0F"/>
    <w:rsid w:val="00E06FD6"/>
    <w:rsid w:val="00E1292C"/>
    <w:rsid w:val="00E14937"/>
    <w:rsid w:val="00E17894"/>
    <w:rsid w:val="00E21E3F"/>
    <w:rsid w:val="00E25471"/>
    <w:rsid w:val="00E26B38"/>
    <w:rsid w:val="00E27BED"/>
    <w:rsid w:val="00E3155D"/>
    <w:rsid w:val="00E32D43"/>
    <w:rsid w:val="00E3304F"/>
    <w:rsid w:val="00E33599"/>
    <w:rsid w:val="00E3653F"/>
    <w:rsid w:val="00E3687A"/>
    <w:rsid w:val="00E36EDF"/>
    <w:rsid w:val="00E447A3"/>
    <w:rsid w:val="00E459BD"/>
    <w:rsid w:val="00E527F7"/>
    <w:rsid w:val="00E549E3"/>
    <w:rsid w:val="00E55A96"/>
    <w:rsid w:val="00E606A7"/>
    <w:rsid w:val="00E62503"/>
    <w:rsid w:val="00E630E2"/>
    <w:rsid w:val="00E63D81"/>
    <w:rsid w:val="00E65E61"/>
    <w:rsid w:val="00E66A8B"/>
    <w:rsid w:val="00E705A1"/>
    <w:rsid w:val="00E70DC6"/>
    <w:rsid w:val="00E7186D"/>
    <w:rsid w:val="00E722C3"/>
    <w:rsid w:val="00E747D5"/>
    <w:rsid w:val="00E74B8D"/>
    <w:rsid w:val="00E77BC3"/>
    <w:rsid w:val="00E82D92"/>
    <w:rsid w:val="00E84BB3"/>
    <w:rsid w:val="00E873A2"/>
    <w:rsid w:val="00E909D0"/>
    <w:rsid w:val="00E95C39"/>
    <w:rsid w:val="00EA22B9"/>
    <w:rsid w:val="00EA2E2F"/>
    <w:rsid w:val="00EA56C0"/>
    <w:rsid w:val="00EA748A"/>
    <w:rsid w:val="00EB1032"/>
    <w:rsid w:val="00EB20F9"/>
    <w:rsid w:val="00EB3A42"/>
    <w:rsid w:val="00EB3E44"/>
    <w:rsid w:val="00EB402D"/>
    <w:rsid w:val="00EB5005"/>
    <w:rsid w:val="00EB57B5"/>
    <w:rsid w:val="00EB6F34"/>
    <w:rsid w:val="00EC3A0C"/>
    <w:rsid w:val="00EC4137"/>
    <w:rsid w:val="00EC6483"/>
    <w:rsid w:val="00ED0BD9"/>
    <w:rsid w:val="00ED21D8"/>
    <w:rsid w:val="00ED4188"/>
    <w:rsid w:val="00EE2CCB"/>
    <w:rsid w:val="00EF0957"/>
    <w:rsid w:val="00EF0FB2"/>
    <w:rsid w:val="00EF16D0"/>
    <w:rsid w:val="00EF5C05"/>
    <w:rsid w:val="00F01743"/>
    <w:rsid w:val="00F062B3"/>
    <w:rsid w:val="00F1435E"/>
    <w:rsid w:val="00F14B59"/>
    <w:rsid w:val="00F1622E"/>
    <w:rsid w:val="00F228B6"/>
    <w:rsid w:val="00F232F5"/>
    <w:rsid w:val="00F27153"/>
    <w:rsid w:val="00F327E8"/>
    <w:rsid w:val="00F34515"/>
    <w:rsid w:val="00F34C93"/>
    <w:rsid w:val="00F35BB3"/>
    <w:rsid w:val="00F35D1C"/>
    <w:rsid w:val="00F43909"/>
    <w:rsid w:val="00F446C6"/>
    <w:rsid w:val="00F46DC6"/>
    <w:rsid w:val="00F507CA"/>
    <w:rsid w:val="00F51041"/>
    <w:rsid w:val="00F52887"/>
    <w:rsid w:val="00F55F07"/>
    <w:rsid w:val="00F57EF4"/>
    <w:rsid w:val="00F62C17"/>
    <w:rsid w:val="00F6422C"/>
    <w:rsid w:val="00F6513A"/>
    <w:rsid w:val="00F668A4"/>
    <w:rsid w:val="00F7090A"/>
    <w:rsid w:val="00F728F7"/>
    <w:rsid w:val="00F74AE5"/>
    <w:rsid w:val="00F74C31"/>
    <w:rsid w:val="00F76B24"/>
    <w:rsid w:val="00F828F2"/>
    <w:rsid w:val="00F82BB1"/>
    <w:rsid w:val="00F830C2"/>
    <w:rsid w:val="00F84296"/>
    <w:rsid w:val="00F86572"/>
    <w:rsid w:val="00F87994"/>
    <w:rsid w:val="00F87CE3"/>
    <w:rsid w:val="00F94885"/>
    <w:rsid w:val="00F9679E"/>
    <w:rsid w:val="00F96AB6"/>
    <w:rsid w:val="00FA1C12"/>
    <w:rsid w:val="00FA1ECA"/>
    <w:rsid w:val="00FA2802"/>
    <w:rsid w:val="00FA4F7B"/>
    <w:rsid w:val="00FA7389"/>
    <w:rsid w:val="00FB04D7"/>
    <w:rsid w:val="00FB078F"/>
    <w:rsid w:val="00FB1424"/>
    <w:rsid w:val="00FB1EFB"/>
    <w:rsid w:val="00FB6AF7"/>
    <w:rsid w:val="00FB77FA"/>
    <w:rsid w:val="00FC109E"/>
    <w:rsid w:val="00FC1EA4"/>
    <w:rsid w:val="00FC30A4"/>
    <w:rsid w:val="00FC5EE4"/>
    <w:rsid w:val="00FD02B6"/>
    <w:rsid w:val="00FD11BB"/>
    <w:rsid w:val="00FD4ABC"/>
    <w:rsid w:val="00FD5740"/>
    <w:rsid w:val="00FD6625"/>
    <w:rsid w:val="00FD6863"/>
    <w:rsid w:val="00FD73E4"/>
    <w:rsid w:val="00FE2B32"/>
    <w:rsid w:val="00FF201D"/>
    <w:rsid w:val="00FF22B2"/>
    <w:rsid w:val="00FF3613"/>
    <w:rsid w:val="00FF3C49"/>
    <w:rsid w:val="00FF3DF1"/>
    <w:rsid w:val="00FF62A1"/>
    <w:rsid w:val="00FF7399"/>
    <w:rsid w:val="01323CE1"/>
    <w:rsid w:val="01722330"/>
    <w:rsid w:val="018642DD"/>
    <w:rsid w:val="01DD5A0B"/>
    <w:rsid w:val="01EF6693"/>
    <w:rsid w:val="01F91DA4"/>
    <w:rsid w:val="02777BFD"/>
    <w:rsid w:val="02E1230E"/>
    <w:rsid w:val="02EC28C4"/>
    <w:rsid w:val="02F7598F"/>
    <w:rsid w:val="034133B2"/>
    <w:rsid w:val="03950A84"/>
    <w:rsid w:val="03EC63C9"/>
    <w:rsid w:val="040E06A9"/>
    <w:rsid w:val="041F62F8"/>
    <w:rsid w:val="04473600"/>
    <w:rsid w:val="044E4A09"/>
    <w:rsid w:val="045C206E"/>
    <w:rsid w:val="05027120"/>
    <w:rsid w:val="055A7363"/>
    <w:rsid w:val="05704DD8"/>
    <w:rsid w:val="05DE5156"/>
    <w:rsid w:val="067117E6"/>
    <w:rsid w:val="067D53AA"/>
    <w:rsid w:val="068C3E93"/>
    <w:rsid w:val="06C07699"/>
    <w:rsid w:val="06FD08ED"/>
    <w:rsid w:val="077755D2"/>
    <w:rsid w:val="08727BA6"/>
    <w:rsid w:val="08B82D0B"/>
    <w:rsid w:val="095E1B17"/>
    <w:rsid w:val="0A0C4D82"/>
    <w:rsid w:val="0A312D88"/>
    <w:rsid w:val="0A3C1EDA"/>
    <w:rsid w:val="0A516485"/>
    <w:rsid w:val="0A775A32"/>
    <w:rsid w:val="0AC56FCC"/>
    <w:rsid w:val="0AFC15E8"/>
    <w:rsid w:val="0B07016A"/>
    <w:rsid w:val="0B70168E"/>
    <w:rsid w:val="0B8F4E54"/>
    <w:rsid w:val="0BE512BE"/>
    <w:rsid w:val="0BF41759"/>
    <w:rsid w:val="0C063DA0"/>
    <w:rsid w:val="0C0F3E47"/>
    <w:rsid w:val="0C737B80"/>
    <w:rsid w:val="0C7F15F1"/>
    <w:rsid w:val="0CD37AB6"/>
    <w:rsid w:val="0D0A37E3"/>
    <w:rsid w:val="0D461AAA"/>
    <w:rsid w:val="0E4C59A5"/>
    <w:rsid w:val="0E7B0A75"/>
    <w:rsid w:val="0F1C0D6F"/>
    <w:rsid w:val="0F20064F"/>
    <w:rsid w:val="0F2C2F73"/>
    <w:rsid w:val="0F580DB7"/>
    <w:rsid w:val="0FCA1BE9"/>
    <w:rsid w:val="0FD05583"/>
    <w:rsid w:val="100879E9"/>
    <w:rsid w:val="10675755"/>
    <w:rsid w:val="108A4E53"/>
    <w:rsid w:val="10DD78A3"/>
    <w:rsid w:val="11126B2A"/>
    <w:rsid w:val="11160BEF"/>
    <w:rsid w:val="11357601"/>
    <w:rsid w:val="11515836"/>
    <w:rsid w:val="116457F1"/>
    <w:rsid w:val="11BD0027"/>
    <w:rsid w:val="11F46D42"/>
    <w:rsid w:val="127557DC"/>
    <w:rsid w:val="131274CE"/>
    <w:rsid w:val="13A20D78"/>
    <w:rsid w:val="13F00492"/>
    <w:rsid w:val="13F05A62"/>
    <w:rsid w:val="14402170"/>
    <w:rsid w:val="1476305A"/>
    <w:rsid w:val="14C7324A"/>
    <w:rsid w:val="14EF1875"/>
    <w:rsid w:val="150712B5"/>
    <w:rsid w:val="150A4ACC"/>
    <w:rsid w:val="15CC1BB7"/>
    <w:rsid w:val="16624337"/>
    <w:rsid w:val="169C5A2D"/>
    <w:rsid w:val="16A6065A"/>
    <w:rsid w:val="16E72544"/>
    <w:rsid w:val="18236FD9"/>
    <w:rsid w:val="18440E3B"/>
    <w:rsid w:val="18534811"/>
    <w:rsid w:val="186A4C3F"/>
    <w:rsid w:val="18AF4B84"/>
    <w:rsid w:val="18FB56AF"/>
    <w:rsid w:val="19081158"/>
    <w:rsid w:val="194D74B2"/>
    <w:rsid w:val="195C5947"/>
    <w:rsid w:val="196B2AA4"/>
    <w:rsid w:val="19940015"/>
    <w:rsid w:val="19CF1C75"/>
    <w:rsid w:val="1A231243"/>
    <w:rsid w:val="1A631D2D"/>
    <w:rsid w:val="1D295B40"/>
    <w:rsid w:val="1DA216A6"/>
    <w:rsid w:val="1DBE49BD"/>
    <w:rsid w:val="1E7554E1"/>
    <w:rsid w:val="1E761259"/>
    <w:rsid w:val="1E9F2532"/>
    <w:rsid w:val="1EBB2131"/>
    <w:rsid w:val="1F253D29"/>
    <w:rsid w:val="208C266E"/>
    <w:rsid w:val="20BA367F"/>
    <w:rsid w:val="20FE06ED"/>
    <w:rsid w:val="2107263D"/>
    <w:rsid w:val="2177331E"/>
    <w:rsid w:val="218D3E09"/>
    <w:rsid w:val="21BE719F"/>
    <w:rsid w:val="225C6F2B"/>
    <w:rsid w:val="22861CA5"/>
    <w:rsid w:val="23D706A5"/>
    <w:rsid w:val="23FB1F19"/>
    <w:rsid w:val="241F37F9"/>
    <w:rsid w:val="24AC1117"/>
    <w:rsid w:val="24ED3960"/>
    <w:rsid w:val="254C6CBB"/>
    <w:rsid w:val="25F87CF1"/>
    <w:rsid w:val="26357304"/>
    <w:rsid w:val="265F5092"/>
    <w:rsid w:val="26B27A19"/>
    <w:rsid w:val="26D9502A"/>
    <w:rsid w:val="26EF7F56"/>
    <w:rsid w:val="272C7B6F"/>
    <w:rsid w:val="2762080E"/>
    <w:rsid w:val="280671AA"/>
    <w:rsid w:val="280E42B1"/>
    <w:rsid w:val="287C121A"/>
    <w:rsid w:val="287F7488"/>
    <w:rsid w:val="28BA7F95"/>
    <w:rsid w:val="29184638"/>
    <w:rsid w:val="291B6C85"/>
    <w:rsid w:val="295502AF"/>
    <w:rsid w:val="29A15875"/>
    <w:rsid w:val="2A1536D4"/>
    <w:rsid w:val="2B4A3852"/>
    <w:rsid w:val="2C257711"/>
    <w:rsid w:val="2C2E6BC8"/>
    <w:rsid w:val="2C9545E0"/>
    <w:rsid w:val="2CED26E7"/>
    <w:rsid w:val="2D4743E0"/>
    <w:rsid w:val="2D9B7252"/>
    <w:rsid w:val="2DB10824"/>
    <w:rsid w:val="2DDB51FC"/>
    <w:rsid w:val="2E2C723F"/>
    <w:rsid w:val="2E305065"/>
    <w:rsid w:val="2E532DCA"/>
    <w:rsid w:val="2E7D6888"/>
    <w:rsid w:val="2EAA3A90"/>
    <w:rsid w:val="2EC82C09"/>
    <w:rsid w:val="2F177084"/>
    <w:rsid w:val="2F266D26"/>
    <w:rsid w:val="2F642A08"/>
    <w:rsid w:val="2FCF51EA"/>
    <w:rsid w:val="2FEA115F"/>
    <w:rsid w:val="30275F10"/>
    <w:rsid w:val="310426F5"/>
    <w:rsid w:val="314E571E"/>
    <w:rsid w:val="31652155"/>
    <w:rsid w:val="318850D4"/>
    <w:rsid w:val="31B57DFA"/>
    <w:rsid w:val="31FE0EF2"/>
    <w:rsid w:val="320644AE"/>
    <w:rsid w:val="322546D1"/>
    <w:rsid w:val="328F6D72"/>
    <w:rsid w:val="331D184C"/>
    <w:rsid w:val="33D8451B"/>
    <w:rsid w:val="346A34F2"/>
    <w:rsid w:val="359C114E"/>
    <w:rsid w:val="35C575CF"/>
    <w:rsid w:val="35FC399A"/>
    <w:rsid w:val="3608233F"/>
    <w:rsid w:val="36564B9D"/>
    <w:rsid w:val="368A71F8"/>
    <w:rsid w:val="369D517D"/>
    <w:rsid w:val="378917DA"/>
    <w:rsid w:val="384E26B7"/>
    <w:rsid w:val="38752FDA"/>
    <w:rsid w:val="395B498C"/>
    <w:rsid w:val="399C6718"/>
    <w:rsid w:val="39AA1BB5"/>
    <w:rsid w:val="39C03EA5"/>
    <w:rsid w:val="3A083775"/>
    <w:rsid w:val="3A443B62"/>
    <w:rsid w:val="3A771772"/>
    <w:rsid w:val="3ACC1E3F"/>
    <w:rsid w:val="3B5878C5"/>
    <w:rsid w:val="3BA42B0A"/>
    <w:rsid w:val="3BAC7C11"/>
    <w:rsid w:val="3BD95183"/>
    <w:rsid w:val="3BE9676F"/>
    <w:rsid w:val="3CA57D2A"/>
    <w:rsid w:val="3CE82FB0"/>
    <w:rsid w:val="3D600CB3"/>
    <w:rsid w:val="3DB159B2"/>
    <w:rsid w:val="3E263CAA"/>
    <w:rsid w:val="3E541D30"/>
    <w:rsid w:val="3F105300"/>
    <w:rsid w:val="3FDC1741"/>
    <w:rsid w:val="402B1A4C"/>
    <w:rsid w:val="41076015"/>
    <w:rsid w:val="41CD5134"/>
    <w:rsid w:val="426E79CE"/>
    <w:rsid w:val="42997141"/>
    <w:rsid w:val="42D13F11"/>
    <w:rsid w:val="435D42CF"/>
    <w:rsid w:val="438702A1"/>
    <w:rsid w:val="442F03C8"/>
    <w:rsid w:val="445F1CC4"/>
    <w:rsid w:val="44FA1D8B"/>
    <w:rsid w:val="4555284A"/>
    <w:rsid w:val="45A76A35"/>
    <w:rsid w:val="45BC6CA2"/>
    <w:rsid w:val="45F06933"/>
    <w:rsid w:val="46A95479"/>
    <w:rsid w:val="47134FE8"/>
    <w:rsid w:val="47B02837"/>
    <w:rsid w:val="47B7703A"/>
    <w:rsid w:val="48F072D5"/>
    <w:rsid w:val="49920446"/>
    <w:rsid w:val="4A0465CD"/>
    <w:rsid w:val="4A0F2076"/>
    <w:rsid w:val="4A547DF1"/>
    <w:rsid w:val="4AE42F23"/>
    <w:rsid w:val="4AF40C8C"/>
    <w:rsid w:val="4B200E34"/>
    <w:rsid w:val="4B257098"/>
    <w:rsid w:val="4B6F7061"/>
    <w:rsid w:val="4B9B5E03"/>
    <w:rsid w:val="4C5F05C5"/>
    <w:rsid w:val="4C634C97"/>
    <w:rsid w:val="4CC95D12"/>
    <w:rsid w:val="4D0258E3"/>
    <w:rsid w:val="4D1269D2"/>
    <w:rsid w:val="4D144D0B"/>
    <w:rsid w:val="4DDC25D7"/>
    <w:rsid w:val="4E22664C"/>
    <w:rsid w:val="4E6C058C"/>
    <w:rsid w:val="4E9F053F"/>
    <w:rsid w:val="4EAD4384"/>
    <w:rsid w:val="4EBE05E0"/>
    <w:rsid w:val="4F7F2106"/>
    <w:rsid w:val="4FE70DC0"/>
    <w:rsid w:val="504556EE"/>
    <w:rsid w:val="50750AD0"/>
    <w:rsid w:val="508C2093"/>
    <w:rsid w:val="50BB5ADE"/>
    <w:rsid w:val="50D2381E"/>
    <w:rsid w:val="510734C7"/>
    <w:rsid w:val="51D76F27"/>
    <w:rsid w:val="52581213"/>
    <w:rsid w:val="52793FDC"/>
    <w:rsid w:val="52BC29D7"/>
    <w:rsid w:val="52BE1F0C"/>
    <w:rsid w:val="534A1EC0"/>
    <w:rsid w:val="53AB6CD4"/>
    <w:rsid w:val="53E74904"/>
    <w:rsid w:val="54857A26"/>
    <w:rsid w:val="54FB150B"/>
    <w:rsid w:val="55224B98"/>
    <w:rsid w:val="553E1482"/>
    <w:rsid w:val="55853555"/>
    <w:rsid w:val="55F67FAE"/>
    <w:rsid w:val="56876E58"/>
    <w:rsid w:val="56A465C3"/>
    <w:rsid w:val="57D73D7C"/>
    <w:rsid w:val="581A4428"/>
    <w:rsid w:val="58825B29"/>
    <w:rsid w:val="589D0072"/>
    <w:rsid w:val="58F130DE"/>
    <w:rsid w:val="5954428A"/>
    <w:rsid w:val="59B63CDD"/>
    <w:rsid w:val="59F972BF"/>
    <w:rsid w:val="5A15740C"/>
    <w:rsid w:val="5AC77921"/>
    <w:rsid w:val="5AD20FEA"/>
    <w:rsid w:val="5AD269FC"/>
    <w:rsid w:val="5AD67667"/>
    <w:rsid w:val="5AF922CE"/>
    <w:rsid w:val="5B9E711E"/>
    <w:rsid w:val="5BC03A68"/>
    <w:rsid w:val="5BC95570"/>
    <w:rsid w:val="5BF77DAF"/>
    <w:rsid w:val="5BF87BC9"/>
    <w:rsid w:val="5BFB258C"/>
    <w:rsid w:val="5C152408"/>
    <w:rsid w:val="5C447CC6"/>
    <w:rsid w:val="5C662655"/>
    <w:rsid w:val="5CBD6514"/>
    <w:rsid w:val="5D077053"/>
    <w:rsid w:val="5D782CAF"/>
    <w:rsid w:val="5DE30E18"/>
    <w:rsid w:val="5E2B6F06"/>
    <w:rsid w:val="5E761C8C"/>
    <w:rsid w:val="5E975704"/>
    <w:rsid w:val="5F013C44"/>
    <w:rsid w:val="5F2E4543"/>
    <w:rsid w:val="5F93256A"/>
    <w:rsid w:val="5FB43690"/>
    <w:rsid w:val="5FFF5BA2"/>
    <w:rsid w:val="60307AD6"/>
    <w:rsid w:val="605F4449"/>
    <w:rsid w:val="606E3563"/>
    <w:rsid w:val="610475F8"/>
    <w:rsid w:val="61485F52"/>
    <w:rsid w:val="617821BF"/>
    <w:rsid w:val="61CB6C96"/>
    <w:rsid w:val="61ED6709"/>
    <w:rsid w:val="62095B47"/>
    <w:rsid w:val="630930CF"/>
    <w:rsid w:val="636C18B0"/>
    <w:rsid w:val="637349EC"/>
    <w:rsid w:val="63941339"/>
    <w:rsid w:val="63B94ECA"/>
    <w:rsid w:val="63EA2309"/>
    <w:rsid w:val="64740A1C"/>
    <w:rsid w:val="64C64FF0"/>
    <w:rsid w:val="650F29DD"/>
    <w:rsid w:val="65140331"/>
    <w:rsid w:val="6608784B"/>
    <w:rsid w:val="668B029F"/>
    <w:rsid w:val="668F2DA6"/>
    <w:rsid w:val="66AD6571"/>
    <w:rsid w:val="676416A1"/>
    <w:rsid w:val="678006E2"/>
    <w:rsid w:val="67AD57F9"/>
    <w:rsid w:val="67B02D97"/>
    <w:rsid w:val="67B2273C"/>
    <w:rsid w:val="686447F2"/>
    <w:rsid w:val="689119AB"/>
    <w:rsid w:val="68D43214"/>
    <w:rsid w:val="68F119BE"/>
    <w:rsid w:val="691C1682"/>
    <w:rsid w:val="6A1A5678"/>
    <w:rsid w:val="6A205774"/>
    <w:rsid w:val="6A6B28C1"/>
    <w:rsid w:val="6B1940CB"/>
    <w:rsid w:val="6B293735"/>
    <w:rsid w:val="6B824366"/>
    <w:rsid w:val="6BBC410C"/>
    <w:rsid w:val="6CDA7119"/>
    <w:rsid w:val="6CFB56B9"/>
    <w:rsid w:val="6D142D9C"/>
    <w:rsid w:val="6E882F93"/>
    <w:rsid w:val="6E9817AB"/>
    <w:rsid w:val="6EA63EC8"/>
    <w:rsid w:val="6EF3390F"/>
    <w:rsid w:val="6F5F6119"/>
    <w:rsid w:val="6FBF3062"/>
    <w:rsid w:val="6FDD9522"/>
    <w:rsid w:val="70131A31"/>
    <w:rsid w:val="707D334E"/>
    <w:rsid w:val="70B30729"/>
    <w:rsid w:val="70D24200"/>
    <w:rsid w:val="715C7408"/>
    <w:rsid w:val="71950224"/>
    <w:rsid w:val="71BA7C8A"/>
    <w:rsid w:val="71F53070"/>
    <w:rsid w:val="722767B4"/>
    <w:rsid w:val="73441F01"/>
    <w:rsid w:val="752206CE"/>
    <w:rsid w:val="754B7044"/>
    <w:rsid w:val="758E56B6"/>
    <w:rsid w:val="763C007B"/>
    <w:rsid w:val="76A01B45"/>
    <w:rsid w:val="76F679B7"/>
    <w:rsid w:val="770600F5"/>
    <w:rsid w:val="77407CF6"/>
    <w:rsid w:val="774C5515"/>
    <w:rsid w:val="77D45166"/>
    <w:rsid w:val="77D92B3B"/>
    <w:rsid w:val="78047865"/>
    <w:rsid w:val="78BE2756"/>
    <w:rsid w:val="7940719E"/>
    <w:rsid w:val="795A7C23"/>
    <w:rsid w:val="797627BE"/>
    <w:rsid w:val="79937FE7"/>
    <w:rsid w:val="79BE763A"/>
    <w:rsid w:val="7BB42A43"/>
    <w:rsid w:val="7BF81ADB"/>
    <w:rsid w:val="7BFC781D"/>
    <w:rsid w:val="7C17057C"/>
    <w:rsid w:val="7C644497"/>
    <w:rsid w:val="7C907F65"/>
    <w:rsid w:val="7D6A07B6"/>
    <w:rsid w:val="7D7A4E9D"/>
    <w:rsid w:val="7D9615AC"/>
    <w:rsid w:val="7DBF0991"/>
    <w:rsid w:val="7DE247F1"/>
    <w:rsid w:val="7E0D3F64"/>
    <w:rsid w:val="7EE06F82"/>
    <w:rsid w:val="7F1B3A14"/>
    <w:rsid w:val="7F29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ocument Map"/>
    <w:basedOn w:val="1"/>
    <w:link w:val="15"/>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9"/>
      <w:szCs w:val="19"/>
      <w:lang w:val="en-US" w:eastAsia="zh-CN" w:bidi="ar"/>
    </w:rPr>
  </w:style>
  <w:style w:type="character" w:styleId="9">
    <w:name w:val="Strong"/>
    <w:basedOn w:val="8"/>
    <w:qFormat/>
    <w:uiPriority w:val="22"/>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rPr>
      <w:i/>
      <w:iCs/>
    </w:rPr>
  </w:style>
  <w:style w:type="character" w:styleId="12">
    <w:name w:val="Hyperlink"/>
    <w:basedOn w:val="8"/>
    <w:semiHidden/>
    <w:unhideWhenUsed/>
    <w:qFormat/>
    <w:uiPriority w:val="99"/>
    <w:rPr>
      <w:color w:val="0000FF"/>
      <w:u w:val="single"/>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character" w:customStyle="1" w:styleId="15">
    <w:name w:val="文档结构图 Char"/>
    <w:basedOn w:val="8"/>
    <w:link w:val="3"/>
    <w:semiHidden/>
    <w:qFormat/>
    <w:uiPriority w:val="99"/>
    <w:rPr>
      <w:rFonts w:ascii="宋体" w:eastAsia="宋体"/>
      <w:sz w:val="18"/>
      <w:szCs w:val="18"/>
    </w:rPr>
  </w:style>
  <w:style w:type="character" w:customStyle="1" w:styleId="16">
    <w:name w:val="zcjy"/>
    <w:basedOn w:val="8"/>
    <w:qFormat/>
    <w:uiPriority w:val="0"/>
    <w:rPr>
      <w:shd w:val="clear" w:fill="266EB4"/>
    </w:rPr>
  </w:style>
  <w:style w:type="character" w:customStyle="1" w:styleId="17">
    <w:name w:val="ydx"/>
    <w:basedOn w:val="8"/>
    <w:qFormat/>
    <w:uiPriority w:val="0"/>
    <w:rPr>
      <w:shd w:val="clear" w:fill="CC6600"/>
    </w:rPr>
  </w:style>
  <w:style w:type="character" w:customStyle="1" w:styleId="18">
    <w:name w:val="first-child"/>
    <w:basedOn w:val="8"/>
    <w:qFormat/>
    <w:uiPriority w:val="0"/>
  </w:style>
  <w:style w:type="character" w:customStyle="1" w:styleId="19">
    <w:name w:val="layui-layer-tabnow"/>
    <w:basedOn w:val="8"/>
    <w:qFormat/>
    <w:uiPriority w:val="0"/>
    <w:rPr>
      <w:bdr w:val="single" w:color="CCCCCC" w:sz="6" w:space="0"/>
      <w:shd w:val="clear" w:fill="FFFFFF"/>
    </w:rPr>
  </w:style>
  <w:style w:type="paragraph" w:customStyle="1" w:styleId="20">
    <w:name w:val="_Style 18"/>
    <w:basedOn w:val="1"/>
    <w:next w:val="1"/>
    <w:qFormat/>
    <w:uiPriority w:val="0"/>
    <w:pPr>
      <w:pBdr>
        <w:bottom w:val="single" w:color="auto" w:sz="6" w:space="1"/>
      </w:pBdr>
      <w:jc w:val="center"/>
    </w:pPr>
    <w:rPr>
      <w:rFonts w:ascii="Arial" w:eastAsia="宋体"/>
      <w:vanish/>
      <w:sz w:val="16"/>
    </w:rPr>
  </w:style>
  <w:style w:type="paragraph" w:customStyle="1" w:styleId="21">
    <w:name w:val="_Style 19"/>
    <w:basedOn w:val="1"/>
    <w:next w:val="1"/>
    <w:qFormat/>
    <w:uiPriority w:val="0"/>
    <w:pPr>
      <w:pBdr>
        <w:top w:val="single" w:color="auto" w:sz="6" w:space="1"/>
      </w:pBdr>
      <w:jc w:val="center"/>
    </w:pPr>
    <w:rPr>
      <w:rFonts w:ascii="Arial" w:eastAsia="宋体"/>
      <w:vanish/>
      <w:sz w:val="16"/>
    </w:rPr>
  </w:style>
  <w:style w:type="paragraph" w:customStyle="1" w:styleId="22">
    <w:name w:val="_Style 20"/>
    <w:basedOn w:val="1"/>
    <w:next w:val="1"/>
    <w:qFormat/>
    <w:uiPriority w:val="0"/>
    <w:pPr>
      <w:pBdr>
        <w:bottom w:val="single" w:color="auto" w:sz="6" w:space="1"/>
      </w:pBdr>
      <w:jc w:val="center"/>
    </w:pPr>
    <w:rPr>
      <w:rFonts w:ascii="Arial" w:eastAsia="宋体"/>
      <w:vanish/>
      <w:sz w:val="16"/>
    </w:rPr>
  </w:style>
  <w:style w:type="paragraph" w:customStyle="1" w:styleId="23">
    <w:name w:val="_Style 21"/>
    <w:basedOn w:val="1"/>
    <w:next w:val="1"/>
    <w:qFormat/>
    <w:uiPriority w:val="0"/>
    <w:pPr>
      <w:pBdr>
        <w:top w:val="single" w:color="auto" w:sz="6" w:space="1"/>
      </w:pBdr>
      <w:jc w:val="center"/>
    </w:pPr>
    <w:rPr>
      <w:rFonts w:ascii="Arial" w:eastAsia="宋体"/>
      <w:vanish/>
      <w:sz w:val="16"/>
    </w:rPr>
  </w:style>
  <w:style w:type="paragraph" w:customStyle="1" w:styleId="24">
    <w:name w:val="_Style 22"/>
    <w:basedOn w:val="1"/>
    <w:next w:val="1"/>
    <w:qFormat/>
    <w:uiPriority w:val="0"/>
    <w:pPr>
      <w:pBdr>
        <w:bottom w:val="single" w:color="auto" w:sz="6" w:space="1"/>
      </w:pBdr>
      <w:jc w:val="center"/>
    </w:pPr>
    <w:rPr>
      <w:rFonts w:ascii="Arial" w:eastAsia="宋体"/>
      <w:vanish/>
      <w:sz w:val="16"/>
    </w:rPr>
  </w:style>
  <w:style w:type="paragraph" w:customStyle="1" w:styleId="25">
    <w:name w:val="_Style 23"/>
    <w:basedOn w:val="1"/>
    <w:next w:val="1"/>
    <w:qFormat/>
    <w:uiPriority w:val="0"/>
    <w:pPr>
      <w:pBdr>
        <w:top w:val="single" w:color="auto" w:sz="6" w:space="1"/>
      </w:pBdr>
      <w:jc w:val="center"/>
    </w:pPr>
    <w:rPr>
      <w:rFonts w:ascii="Arial" w:eastAsia="宋体"/>
      <w:vanish/>
      <w:sz w:val="16"/>
    </w:rPr>
  </w:style>
  <w:style w:type="paragraph" w:customStyle="1" w:styleId="26">
    <w:name w:val="_Style 24"/>
    <w:basedOn w:val="1"/>
    <w:next w:val="1"/>
    <w:qFormat/>
    <w:uiPriority w:val="0"/>
    <w:pPr>
      <w:pBdr>
        <w:bottom w:val="single" w:color="auto" w:sz="6" w:space="1"/>
      </w:pBdr>
      <w:jc w:val="center"/>
    </w:pPr>
    <w:rPr>
      <w:rFonts w:ascii="Arial" w:eastAsia="宋体"/>
      <w:vanish/>
      <w:sz w:val="16"/>
    </w:rPr>
  </w:style>
  <w:style w:type="paragraph" w:customStyle="1" w:styleId="27">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988</Words>
  <Characters>1151</Characters>
  <Lines>6</Lines>
  <Paragraphs>1</Paragraphs>
  <TotalTime>3</TotalTime>
  <ScaleCrop>false</ScaleCrop>
  <LinksUpToDate>false</LinksUpToDate>
  <CharactersWithSpaces>1211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2020-03-11T15:14:00Z</dcterms:created>
  <dc:creator>lenovo</dc:creator>
  <cp:lastModifiedBy>rsj</cp:lastModifiedBy>
  <dcterms:modified xsi:type="dcterms:W3CDTF">2025-05-06T14:26:35Z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7A67AECC91314F059FC8735B8ACB852F_13</vt:lpwstr>
  </property>
  <property fmtid="{D5CDD505-2E9C-101B-9397-08002B2CF9AE}" pid="4" name="KSOTemplateDocerSaveRecord">
    <vt:lpwstr>eyJoZGlkIjoiZDI3NWUxZmZiYzgyZjIwMjcxYWEzMGU4ZWJmNGEzNzAiLCJ1c2VySWQiOiI1MDk5NTI0NTYifQ==</vt:lpwstr>
  </property>
</Properties>
</file>