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EEEB6">
      <w:pPr>
        <w:pStyle w:val="5"/>
        <w:bidi w:val="0"/>
        <w:rPr>
          <w:sz w:val="32"/>
          <w:szCs w:val="32"/>
        </w:rPr>
      </w:pPr>
      <w:r>
        <w:rPr>
          <w:sz w:val="32"/>
          <w:szCs w:val="32"/>
        </w:rPr>
        <w:t>2025年度深圳市家具制造业工伤预防与职业</w:t>
      </w:r>
      <w:bookmarkStart w:id="0" w:name="_GoBack"/>
      <w:bookmarkEnd w:id="0"/>
      <w:r>
        <w:rPr>
          <w:sz w:val="32"/>
          <w:szCs w:val="32"/>
        </w:rPr>
        <w:t>健康培训</w:t>
      </w:r>
    </w:p>
    <w:p w14:paraId="0AA0B5B3">
      <w:pPr>
        <w:pStyle w:val="5"/>
        <w:bidi w:val="0"/>
        <w:rPr>
          <w:sz w:val="32"/>
          <w:szCs w:val="32"/>
        </w:rPr>
      </w:pPr>
      <w:r>
        <w:rPr>
          <w:sz w:val="32"/>
          <w:szCs w:val="32"/>
        </w:rPr>
        <w:t>项目招标公告</w:t>
      </w:r>
    </w:p>
    <w:p w14:paraId="4AEE237C">
      <w:pPr>
        <w:spacing w:line="360" w:lineRule="auto"/>
        <w:ind w:firstLine="440" w:firstLineChars="200"/>
        <w:rPr>
          <w:rFonts w:hint="eastAsia" w:ascii="宋体" w:hAnsi="宋体" w:cs="宋体"/>
          <w:color w:val="auto"/>
          <w:sz w:val="22"/>
          <w:szCs w:val="22"/>
        </w:rPr>
      </w:pPr>
    </w:p>
    <w:p w14:paraId="0BB1F0F3">
      <w:pPr>
        <w:spacing w:line="360" w:lineRule="auto"/>
        <w:ind w:firstLine="440" w:firstLineChars="200"/>
        <w:rPr>
          <w:rFonts w:hint="eastAsia" w:ascii="宋体" w:hAnsi="宋体" w:cs="宋体"/>
          <w:color w:val="auto"/>
          <w:sz w:val="22"/>
          <w:szCs w:val="22"/>
          <w:lang w:eastAsia="zh-CN"/>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2025年度深圳市家具制造业工伤预防与职业健康培训项目</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2025年度深圳市家具制造业工伤预防与职业健康培训项目</w:t>
      </w:r>
      <w:r>
        <w:rPr>
          <w:rFonts w:hint="eastAsia" w:ascii="宋体" w:hAnsi="宋体" w:cs="宋体"/>
          <w:color w:val="auto"/>
          <w:sz w:val="22"/>
          <w:szCs w:val="22"/>
        </w:rPr>
        <w:t>的潜在投标人应在深圳市罗湖区太宁路2号百仕达大厦27B获取招标文件，并于</w:t>
      </w:r>
      <w:r>
        <w:rPr>
          <w:rFonts w:hint="eastAsia" w:ascii="宋体" w:hAnsi="宋体" w:cs="宋体"/>
          <w:color w:val="auto"/>
          <w:sz w:val="22"/>
          <w:szCs w:val="22"/>
          <w:lang w:eastAsia="zh-CN"/>
        </w:rPr>
        <w:t>202</w:t>
      </w:r>
      <w:r>
        <w:rPr>
          <w:rFonts w:hint="eastAsia" w:ascii="宋体" w:hAnsi="宋体" w:cs="宋体"/>
          <w:color w:val="auto"/>
          <w:sz w:val="22"/>
          <w:szCs w:val="22"/>
          <w:lang w:val="en-US" w:eastAsia="zh-CN"/>
        </w:rPr>
        <w:t>5</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6</w:t>
      </w:r>
      <w:r>
        <w:rPr>
          <w:rFonts w:hint="eastAsia" w:ascii="宋体" w:hAnsi="宋体" w:cs="宋体"/>
          <w:color w:val="auto"/>
          <w:sz w:val="22"/>
          <w:szCs w:val="22"/>
          <w:lang w:eastAsia="zh-CN"/>
        </w:rPr>
        <w:t>月</w:t>
      </w:r>
      <w:r>
        <w:rPr>
          <w:rFonts w:hint="eastAsia" w:ascii="宋体" w:hAnsi="宋体" w:cs="宋体"/>
          <w:color w:val="auto"/>
          <w:sz w:val="22"/>
          <w:szCs w:val="22"/>
          <w:lang w:val="en-US" w:eastAsia="zh-CN"/>
        </w:rPr>
        <w:t>24</w:t>
      </w:r>
      <w:r>
        <w:rPr>
          <w:rFonts w:hint="eastAsia" w:ascii="宋体" w:hAnsi="宋体" w:cs="宋体"/>
          <w:color w:val="auto"/>
          <w:sz w:val="22"/>
          <w:szCs w:val="22"/>
          <w:lang w:eastAsia="zh-CN"/>
        </w:rPr>
        <w:t>日</w:t>
      </w:r>
      <w:r>
        <w:rPr>
          <w:rFonts w:hint="eastAsia" w:ascii="宋体" w:hAnsi="宋体" w:cs="宋体"/>
          <w:color w:val="auto"/>
          <w:sz w:val="22"/>
          <w:szCs w:val="22"/>
          <w:lang w:val="en-US" w:eastAsia="zh-CN"/>
        </w:rPr>
        <w:t>14</w:t>
      </w:r>
      <w:r>
        <w:rPr>
          <w:rFonts w:hint="eastAsia" w:ascii="宋体" w:hAnsi="宋体" w:cs="宋体"/>
          <w:color w:val="auto"/>
          <w:sz w:val="22"/>
          <w:szCs w:val="22"/>
          <w:lang w:eastAsia="zh-CN"/>
        </w:rPr>
        <w:t>点</w:t>
      </w:r>
      <w:r>
        <w:rPr>
          <w:rFonts w:hint="eastAsia" w:ascii="宋体" w:hAnsi="宋体" w:cs="宋体"/>
          <w:color w:val="auto"/>
          <w:sz w:val="22"/>
          <w:szCs w:val="22"/>
          <w:lang w:val="en-US" w:eastAsia="zh-CN"/>
        </w:rPr>
        <w:t>30</w:t>
      </w:r>
      <w:r>
        <w:rPr>
          <w:rFonts w:hint="eastAsia" w:ascii="宋体" w:hAnsi="宋体" w:cs="宋体"/>
          <w:color w:val="auto"/>
          <w:sz w:val="22"/>
          <w:szCs w:val="22"/>
          <w:lang w:eastAsia="zh-CN"/>
        </w:rPr>
        <w:t>分（北京时间）前递交投标文件。</w:t>
      </w:r>
    </w:p>
    <w:p w14:paraId="5D980FBF">
      <w:pPr>
        <w:pStyle w:val="5"/>
        <w:adjustRightInd/>
        <w:ind w:firstLine="442" w:firstLineChars="200"/>
        <w:jc w:val="both"/>
        <w:textAlignment w:val="auto"/>
        <w:rPr>
          <w:rFonts w:ascii="宋体" w:hAnsi="宋体" w:cs="宋体"/>
          <w:color w:val="auto"/>
          <w:sz w:val="22"/>
          <w:szCs w:val="22"/>
        </w:rPr>
      </w:pPr>
      <w:r>
        <w:rPr>
          <w:rFonts w:hint="eastAsia" w:ascii="宋体" w:hAnsi="宋体" w:cs="宋体"/>
          <w:color w:val="auto"/>
          <w:sz w:val="22"/>
          <w:szCs w:val="22"/>
        </w:rPr>
        <w:t>一、项目基本情况</w:t>
      </w:r>
    </w:p>
    <w:p w14:paraId="476320A2">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项目编号：</w:t>
      </w:r>
      <w:r>
        <w:rPr>
          <w:rFonts w:hint="eastAsia" w:ascii="宋体" w:hAnsi="宋体" w:cs="宋体"/>
          <w:color w:val="auto"/>
          <w:sz w:val="22"/>
          <w:szCs w:val="22"/>
          <w:lang w:val="en-US" w:eastAsia="zh-CN"/>
        </w:rPr>
        <w:t>3324-DH2531F4083</w:t>
      </w:r>
    </w:p>
    <w:p w14:paraId="30A08065">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项目名称：</w:t>
      </w:r>
      <w:r>
        <w:rPr>
          <w:rFonts w:hint="eastAsia" w:ascii="宋体" w:hAnsi="宋体" w:cs="宋体"/>
          <w:color w:val="auto"/>
          <w:sz w:val="22"/>
          <w:szCs w:val="22"/>
          <w:lang w:eastAsia="zh-CN"/>
        </w:rPr>
        <w:t>2025年度深圳市家具制造业工伤预防与职业健康培训项目</w:t>
      </w:r>
    </w:p>
    <w:p w14:paraId="38F9DFC0">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预算金额：</w:t>
      </w:r>
      <w:r>
        <w:rPr>
          <w:rFonts w:hint="eastAsia" w:ascii="宋体" w:hAnsi="宋体" w:cs="宋体"/>
          <w:color w:val="auto"/>
          <w:sz w:val="22"/>
          <w:szCs w:val="22"/>
          <w:lang w:eastAsia="zh-CN"/>
        </w:rPr>
        <w:t>人民币405,000.00元</w:t>
      </w:r>
    </w:p>
    <w:p w14:paraId="3A3847A9">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最高限价：</w:t>
      </w:r>
      <w:r>
        <w:rPr>
          <w:rFonts w:hint="eastAsia" w:ascii="宋体" w:hAnsi="宋体" w:cs="宋体"/>
          <w:color w:val="auto"/>
          <w:sz w:val="22"/>
          <w:szCs w:val="22"/>
          <w:lang w:eastAsia="zh-CN"/>
        </w:rPr>
        <w:t>人民币405,000.00元</w:t>
      </w:r>
    </w:p>
    <w:p w14:paraId="1B440B5F">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采购需求：</w:t>
      </w:r>
      <w:r>
        <w:rPr>
          <w:rFonts w:hint="eastAsia" w:ascii="宋体" w:hAnsi="宋体"/>
          <w:color w:val="auto"/>
          <w:sz w:val="22"/>
          <w:szCs w:val="22"/>
        </w:rPr>
        <w:t>详见招标文件。</w:t>
      </w:r>
    </w:p>
    <w:p w14:paraId="2A0218E2">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合同履行期限：</w:t>
      </w:r>
      <w:r>
        <w:rPr>
          <w:rFonts w:hint="eastAsia" w:ascii="宋体" w:hAnsi="宋体"/>
          <w:color w:val="auto"/>
          <w:sz w:val="22"/>
          <w:szCs w:val="22"/>
        </w:rPr>
        <w:t>详见招标文件。</w:t>
      </w:r>
    </w:p>
    <w:p w14:paraId="129A21C8">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本项目不接受联合体投标。</w:t>
      </w:r>
    </w:p>
    <w:p w14:paraId="3388BF1E">
      <w:pPr>
        <w:pStyle w:val="5"/>
        <w:numPr>
          <w:ilvl w:val="0"/>
          <w:numId w:val="2"/>
        </w:numPr>
        <w:adjustRightInd/>
        <w:ind w:firstLine="442" w:firstLineChars="200"/>
        <w:jc w:val="both"/>
        <w:textAlignment w:val="auto"/>
        <w:rPr>
          <w:rFonts w:ascii="宋体" w:hAnsi="宋体" w:cs="宋体"/>
          <w:color w:val="auto"/>
          <w:sz w:val="22"/>
          <w:szCs w:val="22"/>
        </w:rPr>
      </w:pPr>
      <w:r>
        <w:rPr>
          <w:rFonts w:hint="eastAsia" w:ascii="宋体" w:hAnsi="宋体" w:cs="宋体"/>
          <w:color w:val="auto"/>
          <w:sz w:val="22"/>
          <w:szCs w:val="22"/>
        </w:rPr>
        <w:t>申请人资格要求</w:t>
      </w:r>
    </w:p>
    <w:p w14:paraId="5BF09CDB">
      <w:pPr>
        <w:spacing w:line="360" w:lineRule="auto"/>
        <w:ind w:firstLine="440" w:firstLineChars="200"/>
        <w:rPr>
          <w:rFonts w:ascii="宋体" w:hAnsi="宋体" w:cs="宋体"/>
          <w:color w:val="auto"/>
          <w:sz w:val="22"/>
        </w:rPr>
      </w:pPr>
      <w:r>
        <w:rPr>
          <w:rFonts w:hint="eastAsia" w:ascii="宋体" w:hAnsi="宋体" w:cs="宋体"/>
          <w:color w:val="auto"/>
          <w:sz w:val="22"/>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9776451">
      <w:pPr>
        <w:spacing w:line="360" w:lineRule="auto"/>
        <w:ind w:firstLine="440" w:firstLineChars="200"/>
        <w:rPr>
          <w:rFonts w:hint="eastAsia" w:ascii="宋体" w:hAnsi="宋体" w:eastAsia="宋体" w:cs="宋体"/>
          <w:color w:val="auto"/>
          <w:sz w:val="22"/>
          <w:lang w:eastAsia="zh-CN"/>
        </w:rPr>
      </w:pPr>
      <w:r>
        <w:rPr>
          <w:rFonts w:hint="eastAsia" w:ascii="宋体" w:hAnsi="宋体" w:cs="宋体"/>
          <w:color w:val="auto"/>
          <w:sz w:val="22"/>
        </w:rPr>
        <w:t>2</w:t>
      </w:r>
      <w:r>
        <w:rPr>
          <w:rFonts w:hint="eastAsia" w:ascii="宋体" w:hAnsi="宋体" w:cs="宋体"/>
          <w:color w:val="auto"/>
          <w:sz w:val="22"/>
          <w:highlight w:val="none"/>
        </w:rPr>
        <w:t>、落实政府采购政策需满足的资格要求：</w:t>
      </w:r>
      <w:r>
        <w:rPr>
          <w:rFonts w:hint="eastAsia" w:ascii="宋体" w:hAnsi="宋体" w:cs="宋体"/>
          <w:color w:val="auto"/>
          <w:sz w:val="22"/>
          <w:highlight w:val="none"/>
          <w:lang w:eastAsia="zh-CN"/>
        </w:rPr>
        <w:t>无。</w:t>
      </w:r>
    </w:p>
    <w:p w14:paraId="1E769D13">
      <w:pPr>
        <w:spacing w:line="360" w:lineRule="auto"/>
        <w:ind w:firstLine="440" w:firstLineChars="200"/>
        <w:rPr>
          <w:rFonts w:ascii="宋体" w:hAnsi="宋体" w:cs="宋体"/>
          <w:color w:val="auto"/>
          <w:sz w:val="22"/>
        </w:rPr>
      </w:pPr>
      <w:r>
        <w:rPr>
          <w:rFonts w:hint="eastAsia" w:ascii="宋体" w:hAnsi="宋体" w:cs="宋体"/>
          <w:color w:val="auto"/>
          <w:sz w:val="22"/>
        </w:rPr>
        <w:t>3、本项目的特定资格要求：</w:t>
      </w:r>
    </w:p>
    <w:p w14:paraId="1B270A38">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参与本项目投标前三年内，在经营活动中没有重大违法记录（须按本项目投标文件格式要求提供《政府采购投标及履约承诺函》加盖投标人公章）；</w:t>
      </w:r>
    </w:p>
    <w:p w14:paraId="23AD9FF3">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参与本项目政府采购活动时不存在被有关部门禁止参与政府采购活动且在有效期内的情况（须按本项目投标文件格式要求提供《政府采购投标及履约承诺函》加盖投标人公章）；</w:t>
      </w:r>
    </w:p>
    <w:p w14:paraId="3CB4EE46">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单位负责人为同一人或者存在直接控股、管理关系的不同供应商，不得参加同一合同项下的政府采购活动（须按本项目投标文件格式要求提供《政府采购投标及履约承诺函》加盖投标人公章）；</w:t>
      </w:r>
    </w:p>
    <w:p w14:paraId="452A2D81">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C91017">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7DDBC07B">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41CB658D">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本项目不接受联合体投标，不允许分包或转包；</w:t>
      </w:r>
    </w:p>
    <w:p w14:paraId="6E8E0963">
      <w:pPr>
        <w:numPr>
          <w:ilvl w:val="0"/>
          <w:numId w:val="3"/>
        </w:numPr>
        <w:spacing w:line="360" w:lineRule="auto"/>
        <w:ind w:firstLine="440" w:firstLineChars="200"/>
        <w:rPr>
          <w:color w:val="auto"/>
        </w:rPr>
      </w:pPr>
      <w:r>
        <w:rPr>
          <w:rFonts w:hint="eastAsia" w:ascii="宋体" w:hAnsi="宋体" w:cs="宋体"/>
          <w:color w:val="auto"/>
          <w:sz w:val="22"/>
        </w:rPr>
        <w:t>本项目不接受进口产品投标（进口产品是指通过中国海关报关验放进入中国境内且产自关境外的产品，相关内容以“财库【2007】119号文”和“财办库【2008】248号文”的相关规定为准）。</w:t>
      </w:r>
    </w:p>
    <w:p w14:paraId="11455298">
      <w:pPr>
        <w:pStyle w:val="5"/>
        <w:adjustRightInd/>
        <w:ind w:firstLine="442" w:firstLineChars="200"/>
        <w:jc w:val="both"/>
        <w:textAlignment w:val="auto"/>
        <w:rPr>
          <w:rFonts w:ascii="宋体" w:hAnsi="宋体" w:cs="宋体"/>
          <w:color w:val="auto"/>
          <w:sz w:val="22"/>
          <w:szCs w:val="22"/>
        </w:rPr>
      </w:pPr>
      <w:r>
        <w:rPr>
          <w:rFonts w:hint="eastAsia" w:ascii="宋体" w:hAnsi="宋体" w:cs="宋体"/>
          <w:color w:val="auto"/>
          <w:sz w:val="22"/>
          <w:szCs w:val="22"/>
        </w:rPr>
        <w:t>三、获取招标文件</w:t>
      </w:r>
    </w:p>
    <w:p w14:paraId="7061861A">
      <w:pPr>
        <w:numPr>
          <w:ilvl w:val="0"/>
          <w:numId w:val="4"/>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时间：</w:t>
      </w:r>
      <w:r>
        <w:rPr>
          <w:rFonts w:hint="eastAsia" w:ascii="宋体" w:hAnsi="宋体" w:cs="宋体"/>
          <w:color w:val="auto"/>
          <w:sz w:val="22"/>
        </w:rPr>
        <w:t>202</w:t>
      </w:r>
      <w:r>
        <w:rPr>
          <w:rFonts w:hint="eastAsia" w:ascii="宋体" w:hAnsi="宋体" w:cs="宋体"/>
          <w:color w:val="auto"/>
          <w:sz w:val="22"/>
          <w:lang w:val="en-US" w:eastAsia="zh-CN"/>
        </w:rPr>
        <w:t>5</w:t>
      </w:r>
      <w:r>
        <w:rPr>
          <w:rFonts w:hint="eastAsia" w:ascii="宋体" w:hAnsi="宋体" w:cs="宋体"/>
          <w:color w:val="auto"/>
          <w:sz w:val="22"/>
        </w:rPr>
        <w:t>年</w:t>
      </w:r>
      <w:r>
        <w:rPr>
          <w:rFonts w:hint="eastAsia" w:ascii="宋体" w:hAnsi="宋体" w:cs="宋体"/>
          <w:color w:val="auto"/>
          <w:sz w:val="22"/>
          <w:lang w:val="en-US" w:eastAsia="zh-CN"/>
        </w:rPr>
        <w:t>6</w:t>
      </w:r>
      <w:r>
        <w:rPr>
          <w:rFonts w:hint="eastAsia" w:ascii="宋体" w:hAnsi="宋体" w:cs="宋体"/>
          <w:color w:val="auto"/>
          <w:sz w:val="22"/>
        </w:rPr>
        <w:t>月</w:t>
      </w:r>
      <w:r>
        <w:rPr>
          <w:rFonts w:hint="eastAsia" w:ascii="宋体" w:hAnsi="宋体" w:cs="宋体"/>
          <w:color w:val="auto"/>
          <w:sz w:val="22"/>
          <w:lang w:val="en-US" w:eastAsia="zh-CN"/>
        </w:rPr>
        <w:t>12</w:t>
      </w:r>
      <w:r>
        <w:rPr>
          <w:rFonts w:hint="eastAsia" w:ascii="宋体" w:hAnsi="宋体" w:cs="宋体"/>
          <w:color w:val="auto"/>
          <w:sz w:val="22"/>
        </w:rPr>
        <w:t>日至202</w:t>
      </w:r>
      <w:r>
        <w:rPr>
          <w:rFonts w:hint="eastAsia" w:ascii="宋体" w:hAnsi="宋体" w:cs="宋体"/>
          <w:color w:val="auto"/>
          <w:sz w:val="22"/>
          <w:lang w:val="en-US" w:eastAsia="zh-CN"/>
        </w:rPr>
        <w:t>5</w:t>
      </w:r>
      <w:r>
        <w:rPr>
          <w:rFonts w:hint="eastAsia" w:ascii="宋体" w:hAnsi="宋体" w:cs="宋体"/>
          <w:color w:val="auto"/>
          <w:sz w:val="22"/>
        </w:rPr>
        <w:t>年</w:t>
      </w:r>
      <w:r>
        <w:rPr>
          <w:rFonts w:hint="eastAsia" w:ascii="宋体" w:hAnsi="宋体" w:cs="宋体"/>
          <w:color w:val="auto"/>
          <w:sz w:val="22"/>
          <w:lang w:val="en-US" w:eastAsia="zh-CN"/>
        </w:rPr>
        <w:t>6</w:t>
      </w:r>
      <w:r>
        <w:rPr>
          <w:rFonts w:hint="eastAsia" w:ascii="宋体" w:hAnsi="宋体" w:cs="宋体"/>
          <w:color w:val="auto"/>
          <w:sz w:val="22"/>
        </w:rPr>
        <w:t>月</w:t>
      </w:r>
      <w:r>
        <w:rPr>
          <w:rFonts w:hint="eastAsia" w:ascii="宋体" w:hAnsi="宋体" w:cs="宋体"/>
          <w:color w:val="auto"/>
          <w:sz w:val="22"/>
          <w:lang w:val="en-US" w:eastAsia="zh-CN"/>
        </w:rPr>
        <w:t>19</w:t>
      </w:r>
      <w:r>
        <w:rPr>
          <w:rFonts w:hint="eastAsia" w:ascii="宋体" w:hAnsi="宋体" w:cs="宋体"/>
          <w:color w:val="auto"/>
          <w:sz w:val="22"/>
        </w:rPr>
        <w:t>日，每天09:00至12:00，14:30至17:30（北京时间，法定节假日除外</w:t>
      </w:r>
      <w:r>
        <w:rPr>
          <w:rFonts w:hint="eastAsia" w:ascii="宋体" w:hAnsi="宋体" w:cs="宋体"/>
          <w:color w:val="auto"/>
          <w:sz w:val="22"/>
          <w:szCs w:val="22"/>
        </w:rPr>
        <w:t>）</w:t>
      </w:r>
    </w:p>
    <w:p w14:paraId="0BDF8A08">
      <w:pPr>
        <w:numPr>
          <w:ilvl w:val="0"/>
          <w:numId w:val="4"/>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地点：深圳市罗湖区太宁路2号百仕达大厦27B</w:t>
      </w:r>
    </w:p>
    <w:p w14:paraId="2338B963">
      <w:pPr>
        <w:numPr>
          <w:ilvl w:val="0"/>
          <w:numId w:val="4"/>
        </w:numPr>
        <w:spacing w:line="360" w:lineRule="auto"/>
        <w:ind w:firstLine="440" w:firstLineChars="200"/>
        <w:rPr>
          <w:rFonts w:ascii="宋体" w:hAnsi="宋体" w:cs="宋体"/>
          <w:bCs/>
          <w:color w:val="auto"/>
          <w:sz w:val="22"/>
          <w:szCs w:val="22"/>
        </w:rPr>
      </w:pPr>
      <w:r>
        <w:rPr>
          <w:rFonts w:hint="eastAsia" w:ascii="宋体" w:hAnsi="宋体" w:cs="宋体"/>
          <w:color w:val="auto"/>
          <w:sz w:val="22"/>
          <w:szCs w:val="22"/>
        </w:rPr>
        <w:t>方式：</w:t>
      </w:r>
      <w:r>
        <w:rPr>
          <w:rFonts w:hint="eastAsia" w:ascii="宋体" w:hAnsi="宋体" w:cs="宋体"/>
          <w:bCs/>
          <w:color w:val="auto"/>
          <w:sz w:val="22"/>
          <w:szCs w:val="22"/>
        </w:rPr>
        <w:t>现场投标报名或网上投标报名（</w:t>
      </w:r>
      <w:r>
        <w:rPr>
          <w:rFonts w:hint="eastAsia" w:ascii="宋体" w:hAnsi="宋体" w:cs="宋体"/>
          <w:color w:val="auto"/>
          <w:sz w:val="22"/>
          <w:szCs w:val="22"/>
        </w:rPr>
        <w:t>报名资料均需加盖单位公章</w:t>
      </w:r>
      <w:r>
        <w:rPr>
          <w:rFonts w:hint="eastAsia" w:ascii="宋体" w:hAnsi="宋体" w:cs="宋体"/>
          <w:bCs/>
          <w:color w:val="auto"/>
          <w:sz w:val="22"/>
          <w:szCs w:val="22"/>
        </w:rPr>
        <w:t>）</w:t>
      </w:r>
    </w:p>
    <w:p w14:paraId="56BCFEC5">
      <w:pPr>
        <w:numPr>
          <w:ilvl w:val="0"/>
          <w:numId w:val="5"/>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06DAF491">
      <w:pPr>
        <w:numPr>
          <w:ilvl w:val="0"/>
          <w:numId w:val="5"/>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网上投标报名：发送报名资料扫描件至我司邮箱进行报名登记及获取招标文件，邮箱地址：dh@szdhit.com。报名邮件需附以下资料：1）营业执照（或事业法人登记证等证明文件）复印件；2）法定代表人证明书及授权委托书，附上法定代表人身份证复印件及授权代表身份证复印件；3）《洽购文件登记表》；4）资格要求中其他资质证明文件；5）购买标书费用银行转</w:t>
      </w:r>
      <w:r>
        <w:rPr>
          <w:rFonts w:hint="eastAsia" w:ascii="宋体" w:hAnsi="宋体" w:cs="宋体"/>
          <w:color w:val="auto"/>
          <w:sz w:val="22"/>
          <w:szCs w:val="22"/>
          <w:lang w:eastAsia="zh-CN"/>
        </w:rPr>
        <w:t>账</w:t>
      </w:r>
      <w:r>
        <w:rPr>
          <w:rFonts w:hint="eastAsia" w:ascii="宋体" w:hAnsi="宋体" w:cs="宋体"/>
          <w:color w:val="auto"/>
          <w:sz w:val="22"/>
          <w:szCs w:val="22"/>
        </w:rPr>
        <w:t>凭证。报名时间以邮件收到时间为准，工作人员将在第二个工作日与报名资料完整的投标人联系。</w:t>
      </w:r>
    </w:p>
    <w:p w14:paraId="6FD4A679">
      <w:pPr>
        <w:numPr>
          <w:ilvl w:val="0"/>
          <w:numId w:val="5"/>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供应商可到采购代理机构网站（www.szdhit.com）下载中心免费下载《洽购文件登记表》及《法定代表人证明书及授权委托书》。</w:t>
      </w:r>
    </w:p>
    <w:p w14:paraId="436AC176">
      <w:pPr>
        <w:numPr>
          <w:ilvl w:val="0"/>
          <w:numId w:val="5"/>
        </w:numPr>
        <w:spacing w:line="360" w:lineRule="auto"/>
        <w:ind w:firstLine="442" w:firstLineChars="200"/>
        <w:rPr>
          <w:rFonts w:ascii="宋体" w:hAnsi="宋体" w:cs="宋体"/>
          <w:b/>
          <w:bCs/>
          <w:color w:val="auto"/>
          <w:sz w:val="22"/>
          <w:szCs w:val="22"/>
        </w:rPr>
      </w:pPr>
      <w:r>
        <w:rPr>
          <w:rFonts w:hint="eastAsia" w:ascii="宋体" w:hAnsi="宋体" w:cs="宋体"/>
          <w:b/>
          <w:bCs/>
          <w:color w:val="auto"/>
          <w:sz w:val="22"/>
          <w:szCs w:val="22"/>
        </w:rPr>
        <w:t>标书发售联系人及联系方式：葛小姐，0755-86959378转8001。</w:t>
      </w:r>
    </w:p>
    <w:p w14:paraId="2932E687">
      <w:pPr>
        <w:numPr>
          <w:ilvl w:val="0"/>
          <w:numId w:val="4"/>
        </w:numPr>
        <w:spacing w:line="360" w:lineRule="auto"/>
        <w:ind w:firstLine="440" w:firstLineChars="200"/>
        <w:rPr>
          <w:rFonts w:ascii="宋体" w:hAnsi="宋体" w:cs="宋体"/>
          <w:iCs/>
          <w:color w:val="auto"/>
          <w:sz w:val="22"/>
          <w:szCs w:val="22"/>
        </w:rPr>
      </w:pPr>
      <w:r>
        <w:rPr>
          <w:rFonts w:hint="eastAsia" w:ascii="宋体" w:hAnsi="宋体" w:cs="宋体"/>
          <w:color w:val="auto"/>
          <w:sz w:val="22"/>
          <w:szCs w:val="22"/>
        </w:rPr>
        <w:t>售价：</w:t>
      </w:r>
      <w:r>
        <w:rPr>
          <w:rFonts w:hint="eastAsia" w:ascii="宋体" w:hAnsi="宋体" w:cs="宋体"/>
          <w:color w:val="auto"/>
          <w:sz w:val="22"/>
          <w:szCs w:val="22"/>
          <w:lang w:val="en-US" w:eastAsia="zh-CN"/>
        </w:rPr>
        <w:t>5</w:t>
      </w:r>
      <w:r>
        <w:rPr>
          <w:rFonts w:hint="eastAsia" w:ascii="宋体" w:hAnsi="宋体" w:cs="宋体"/>
          <w:iCs/>
          <w:color w:val="auto"/>
          <w:sz w:val="22"/>
          <w:szCs w:val="22"/>
        </w:rPr>
        <w:t>00.00元（售后不退）</w:t>
      </w:r>
    </w:p>
    <w:p w14:paraId="6E73D1FF">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开户行名称及账号</w:t>
      </w:r>
    </w:p>
    <w:p w14:paraId="795D302A">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643371F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账户名称：深圳市东海国际招标有限公司</w:t>
      </w:r>
    </w:p>
    <w:p w14:paraId="52769CDD">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账号：4100 1800 0400 2656 1</w:t>
      </w:r>
    </w:p>
    <w:p w14:paraId="1F3A5484">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备注：</w:t>
      </w:r>
      <w:r>
        <w:rPr>
          <w:rFonts w:hint="eastAsia" w:ascii="宋体" w:hAnsi="宋体" w:cs="宋体"/>
          <w:color w:val="auto"/>
          <w:sz w:val="22"/>
          <w:highlight w:val="none"/>
          <w:lang w:eastAsia="zh-CN"/>
        </w:rPr>
        <w:t>付款时请备注公司名称</w:t>
      </w:r>
      <w:r>
        <w:rPr>
          <w:rFonts w:hint="eastAsia" w:ascii="宋体" w:hAnsi="宋体" w:cs="宋体"/>
          <w:color w:val="auto"/>
          <w:sz w:val="22"/>
          <w:highlight w:val="none"/>
          <w:lang w:val="en-US" w:eastAsia="zh-CN"/>
        </w:rPr>
        <w:t>+付款原因</w:t>
      </w:r>
      <w:r>
        <w:rPr>
          <w:rFonts w:hint="eastAsia" w:ascii="宋体" w:hAnsi="宋体" w:cs="宋体"/>
          <w:color w:val="auto"/>
          <w:sz w:val="22"/>
          <w:highlight w:val="none"/>
          <w:lang w:eastAsia="zh-CN"/>
        </w:rPr>
        <w:t>（</w:t>
      </w:r>
      <w:r>
        <w:rPr>
          <w:rFonts w:hint="eastAsia" w:ascii="宋体" w:hAnsi="宋体" w:cs="宋体"/>
          <w:color w:val="auto"/>
          <w:sz w:val="22"/>
          <w:highlight w:val="none"/>
        </w:rPr>
        <w:t>购买采购文件</w:t>
      </w:r>
      <w:r>
        <w:rPr>
          <w:rFonts w:hint="eastAsia" w:ascii="宋体" w:hAnsi="宋体" w:cs="宋体"/>
          <w:color w:val="auto"/>
          <w:sz w:val="22"/>
          <w:highlight w:val="none"/>
          <w:lang w:eastAsia="zh-CN"/>
        </w:rPr>
        <w:t>或</w:t>
      </w:r>
      <w:r>
        <w:rPr>
          <w:rFonts w:hint="eastAsia" w:ascii="宋体" w:hAnsi="宋体" w:cs="宋体"/>
          <w:color w:val="auto"/>
          <w:sz w:val="22"/>
          <w:highlight w:val="none"/>
        </w:rPr>
        <w:t>中标服务费付款</w:t>
      </w:r>
      <w:r>
        <w:rPr>
          <w:rFonts w:hint="eastAsia" w:ascii="宋体" w:hAnsi="宋体" w:cs="宋体"/>
          <w:color w:val="auto"/>
          <w:sz w:val="22"/>
          <w:highlight w:val="none"/>
          <w:lang w:eastAsia="zh-CN"/>
        </w:rPr>
        <w:t>）</w:t>
      </w:r>
      <w:r>
        <w:rPr>
          <w:rFonts w:hint="eastAsia" w:ascii="宋体" w:hAnsi="宋体" w:cs="宋体"/>
          <w:color w:val="auto"/>
          <w:sz w:val="22"/>
          <w:highlight w:val="none"/>
        </w:rPr>
        <w:t>。</w:t>
      </w:r>
    </w:p>
    <w:p w14:paraId="1539835E">
      <w:pPr>
        <w:pStyle w:val="5"/>
        <w:adjustRightInd/>
        <w:ind w:firstLine="442" w:firstLineChars="200"/>
        <w:jc w:val="both"/>
        <w:textAlignment w:val="auto"/>
        <w:rPr>
          <w:rFonts w:ascii="宋体" w:hAnsi="宋体" w:cs="宋体"/>
          <w:color w:val="auto"/>
          <w:sz w:val="22"/>
          <w:szCs w:val="22"/>
        </w:rPr>
      </w:pPr>
      <w:r>
        <w:rPr>
          <w:rFonts w:hint="eastAsia" w:ascii="宋体" w:hAnsi="宋体" w:cs="宋体"/>
          <w:color w:val="auto"/>
          <w:sz w:val="22"/>
          <w:szCs w:val="22"/>
        </w:rPr>
        <w:t>四、提交投标文件截止时间、开标时间和地点</w:t>
      </w:r>
    </w:p>
    <w:p w14:paraId="5A7EFA1C">
      <w:pPr>
        <w:spacing w:line="360" w:lineRule="auto"/>
        <w:ind w:firstLine="440" w:firstLineChars="200"/>
        <w:rPr>
          <w:rFonts w:hint="eastAsia" w:ascii="宋体" w:hAnsi="宋体" w:cs="宋体"/>
          <w:color w:val="auto"/>
          <w:sz w:val="22"/>
          <w:szCs w:val="22"/>
        </w:rPr>
      </w:pPr>
      <w:r>
        <w:rPr>
          <w:rFonts w:ascii="宋体" w:hAnsi="宋体" w:cs="宋体"/>
          <w:bCs/>
          <w:color w:val="auto"/>
          <w:sz w:val="22"/>
          <w:szCs w:val="22"/>
        </w:rPr>
        <w:t>1．</w:t>
      </w:r>
      <w:r>
        <w:rPr>
          <w:rFonts w:hint="eastAsia" w:ascii="宋体" w:hAnsi="宋体" w:cs="宋体"/>
          <w:bCs/>
          <w:color w:val="auto"/>
          <w:sz w:val="22"/>
          <w:szCs w:val="22"/>
        </w:rPr>
        <w:t>时间</w:t>
      </w:r>
      <w:r>
        <w:rPr>
          <w:rFonts w:hint="eastAsia" w:ascii="宋体" w:hAnsi="宋体" w:cs="宋体"/>
          <w:color w:val="auto"/>
          <w:sz w:val="22"/>
          <w:szCs w:val="22"/>
        </w:rPr>
        <w:t>：202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6</w:t>
      </w:r>
      <w:r>
        <w:rPr>
          <w:rFonts w:hint="eastAsia" w:ascii="宋体" w:hAnsi="宋体" w:cs="宋体"/>
          <w:color w:val="auto"/>
          <w:sz w:val="22"/>
          <w:szCs w:val="22"/>
        </w:rPr>
        <w:t>月</w:t>
      </w:r>
      <w:r>
        <w:rPr>
          <w:rFonts w:hint="eastAsia" w:ascii="宋体" w:hAnsi="宋体" w:cs="宋体"/>
          <w:color w:val="auto"/>
          <w:sz w:val="22"/>
          <w:szCs w:val="22"/>
          <w:lang w:val="en-US" w:eastAsia="zh-CN"/>
        </w:rPr>
        <w:t>24</w:t>
      </w:r>
      <w:r>
        <w:rPr>
          <w:rFonts w:hint="eastAsia" w:ascii="宋体" w:hAnsi="宋体" w:cs="宋体"/>
          <w:color w:val="auto"/>
          <w:sz w:val="22"/>
          <w:szCs w:val="22"/>
        </w:rPr>
        <w:t>日</w:t>
      </w:r>
      <w:r>
        <w:rPr>
          <w:rFonts w:hint="eastAsia" w:ascii="宋体" w:hAnsi="宋体" w:cs="宋体"/>
          <w:color w:val="auto"/>
          <w:sz w:val="22"/>
          <w:szCs w:val="22"/>
          <w:lang w:val="en-US" w:eastAsia="zh-CN"/>
        </w:rPr>
        <w:t>14:30</w:t>
      </w:r>
      <w:r>
        <w:rPr>
          <w:rFonts w:hint="eastAsia" w:ascii="宋体" w:hAnsi="宋体" w:cs="宋体"/>
          <w:color w:val="auto"/>
          <w:sz w:val="22"/>
          <w:szCs w:val="22"/>
        </w:rPr>
        <w:t>（北京时间）</w:t>
      </w:r>
    </w:p>
    <w:p w14:paraId="0C12F087">
      <w:pPr>
        <w:spacing w:line="360" w:lineRule="auto"/>
        <w:ind w:firstLine="440" w:firstLineChars="200"/>
        <w:rPr>
          <w:rFonts w:ascii="宋体" w:hAnsi="宋体" w:cs="宋体"/>
          <w:bCs/>
          <w:color w:val="auto"/>
          <w:sz w:val="22"/>
          <w:szCs w:val="22"/>
          <w:u w:val="single"/>
        </w:rPr>
      </w:pPr>
      <w:r>
        <w:rPr>
          <w:rFonts w:ascii="宋体" w:hAnsi="宋体" w:cs="宋体"/>
          <w:bCs/>
          <w:color w:val="auto"/>
          <w:sz w:val="22"/>
          <w:szCs w:val="22"/>
        </w:rPr>
        <w:t>2．</w:t>
      </w:r>
      <w:r>
        <w:rPr>
          <w:rFonts w:hint="eastAsia" w:ascii="宋体" w:hAnsi="宋体" w:cs="宋体"/>
          <w:color w:val="auto"/>
          <w:sz w:val="22"/>
          <w:szCs w:val="22"/>
        </w:rPr>
        <w:t>地点：深圳市罗湖区太宁路2号百仕达大厦27B深圳市东海国际招标有限公司</w:t>
      </w:r>
      <w:r>
        <w:rPr>
          <w:rFonts w:hint="eastAsia" w:ascii="宋体" w:hAnsi="宋体" w:cs="宋体"/>
          <w:color w:val="auto"/>
          <w:sz w:val="22"/>
          <w:szCs w:val="22"/>
          <w:lang w:val="en-US" w:eastAsia="zh-CN"/>
        </w:rPr>
        <w:t>6号</w:t>
      </w:r>
      <w:r>
        <w:rPr>
          <w:rFonts w:hint="eastAsia" w:ascii="宋体" w:hAnsi="宋体" w:cs="宋体"/>
          <w:color w:val="auto"/>
          <w:sz w:val="22"/>
          <w:szCs w:val="22"/>
        </w:rPr>
        <w:t>开标室</w:t>
      </w:r>
    </w:p>
    <w:p w14:paraId="1CFE138F">
      <w:pPr>
        <w:pStyle w:val="5"/>
        <w:adjustRightInd/>
        <w:ind w:firstLine="442" w:firstLineChars="200"/>
        <w:jc w:val="left"/>
        <w:textAlignment w:val="auto"/>
        <w:rPr>
          <w:rFonts w:ascii="宋体" w:hAnsi="宋体" w:cs="宋体"/>
          <w:color w:val="auto"/>
          <w:sz w:val="22"/>
          <w:szCs w:val="22"/>
        </w:rPr>
      </w:pPr>
      <w:r>
        <w:rPr>
          <w:rFonts w:hint="eastAsia" w:ascii="宋体" w:hAnsi="宋体" w:cs="宋体"/>
          <w:color w:val="auto"/>
          <w:sz w:val="22"/>
          <w:szCs w:val="22"/>
        </w:rPr>
        <w:t>五、公告期限</w:t>
      </w:r>
    </w:p>
    <w:p w14:paraId="5DA45FE5">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5C0B11C2">
      <w:pPr>
        <w:pStyle w:val="5"/>
        <w:adjustRightInd/>
        <w:ind w:firstLine="442" w:firstLineChars="200"/>
        <w:jc w:val="left"/>
        <w:textAlignment w:val="auto"/>
        <w:rPr>
          <w:rFonts w:ascii="宋体" w:hAnsi="宋体" w:cs="宋体"/>
          <w:color w:val="auto"/>
          <w:sz w:val="22"/>
          <w:szCs w:val="22"/>
        </w:rPr>
      </w:pPr>
      <w:r>
        <w:rPr>
          <w:rFonts w:hint="eastAsia" w:ascii="宋体" w:hAnsi="宋体" w:cs="宋体"/>
          <w:color w:val="auto"/>
          <w:sz w:val="22"/>
          <w:szCs w:val="22"/>
        </w:rPr>
        <w:t>六、其他补充事宜</w:t>
      </w:r>
    </w:p>
    <w:p w14:paraId="605726E8">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1.项目相关公告发布网站：</w:t>
      </w:r>
    </w:p>
    <w:p w14:paraId="637F12EC">
      <w:pPr>
        <w:pStyle w:val="8"/>
        <w:spacing w:after="0" w:line="360" w:lineRule="auto"/>
        <w:ind w:left="0" w:leftChars="0"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深圳市东海国际招标有限公司网：www.szdhit.com</w:t>
      </w:r>
    </w:p>
    <w:p w14:paraId="057E2A98">
      <w:pPr>
        <w:pStyle w:val="8"/>
        <w:spacing w:after="0" w:line="360" w:lineRule="auto"/>
        <w:ind w:left="0" w:leftChars="0" w:firstLine="440" w:firstLineChars="200"/>
        <w:rPr>
          <w:rFonts w:ascii="宋体" w:hAnsi="宋体" w:cs="宋体"/>
          <w:color w:val="auto"/>
          <w:sz w:val="22"/>
          <w:szCs w:val="22"/>
        </w:rPr>
      </w:pPr>
      <w:r>
        <w:rPr>
          <w:rFonts w:hint="eastAsia" w:ascii="宋体" w:hAnsi="宋体" w:cs="宋体"/>
          <w:color w:val="auto"/>
          <w:sz w:val="22"/>
          <w:szCs w:val="22"/>
        </w:rPr>
        <w:t>2.其他事项</w:t>
      </w:r>
    </w:p>
    <w:p w14:paraId="6F8F2709">
      <w:pPr>
        <w:spacing w:line="360" w:lineRule="auto"/>
        <w:ind w:left="218" w:leftChars="104" w:firstLine="440" w:firstLineChars="200"/>
        <w:rPr>
          <w:rFonts w:ascii="宋体" w:hAnsi="宋体" w:cs="宋体"/>
          <w:color w:val="auto"/>
          <w:sz w:val="22"/>
          <w:szCs w:val="22"/>
        </w:rPr>
      </w:pPr>
      <w:r>
        <w:rPr>
          <w:rFonts w:hint="eastAsia" w:ascii="宋体" w:hAnsi="宋体" w:cs="宋体"/>
          <w:color w:val="auto"/>
          <w:sz w:val="22"/>
          <w:szCs w:val="22"/>
        </w:rPr>
        <w:t>（1）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F84E2D2">
      <w:pPr>
        <w:spacing w:line="360" w:lineRule="auto"/>
        <w:ind w:firstLine="440" w:firstLineChars="200"/>
        <w:rPr>
          <w:rFonts w:hint="eastAsia"/>
          <w:color w:val="auto"/>
        </w:rPr>
      </w:pP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邮寄地址：深圳市罗湖区太宁路2号百仕达大厦27B深圳市东海国际招标有限公司</w:t>
      </w:r>
      <w:r>
        <w:rPr>
          <w:rFonts w:hint="eastAsia" w:ascii="宋体" w:hAnsi="宋体" w:cs="宋体"/>
          <w:color w:val="auto"/>
          <w:sz w:val="22"/>
          <w:highlight w:val="none"/>
          <w:lang w:eastAsia="zh-CN"/>
        </w:rPr>
        <w:t>，</w:t>
      </w:r>
      <w:r>
        <w:rPr>
          <w:rFonts w:hint="eastAsia" w:ascii="宋体" w:hAnsi="宋体" w:cs="宋体"/>
          <w:color w:val="auto"/>
          <w:sz w:val="22"/>
          <w:highlight w:val="none"/>
        </w:rPr>
        <w:t>收件人：葛小姐，联系电话：0755-86959378转8001。</w:t>
      </w:r>
    </w:p>
    <w:p w14:paraId="3307EDF3">
      <w:pPr>
        <w:pStyle w:val="5"/>
        <w:adjustRightInd/>
        <w:ind w:firstLine="442" w:firstLineChars="200"/>
        <w:jc w:val="left"/>
        <w:textAlignment w:val="auto"/>
        <w:rPr>
          <w:rFonts w:ascii="宋体" w:hAnsi="宋体" w:cs="宋体"/>
          <w:color w:val="auto"/>
          <w:sz w:val="22"/>
          <w:szCs w:val="22"/>
        </w:rPr>
      </w:pPr>
      <w:r>
        <w:rPr>
          <w:rFonts w:hint="eastAsia" w:ascii="宋体" w:hAnsi="宋体" w:cs="宋体"/>
          <w:color w:val="auto"/>
          <w:sz w:val="22"/>
          <w:szCs w:val="22"/>
        </w:rPr>
        <w:t>七、对本次招标提出询问，请按以下方式联系</w:t>
      </w:r>
    </w:p>
    <w:p w14:paraId="448CD33C">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1.采购人信息</w:t>
      </w:r>
    </w:p>
    <w:p w14:paraId="6437DB46">
      <w:pPr>
        <w:spacing w:line="360" w:lineRule="auto"/>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名　称：</w:t>
      </w:r>
      <w:r>
        <w:rPr>
          <w:rFonts w:hint="eastAsia" w:ascii="宋体" w:hAnsi="宋体" w:cs="宋体"/>
          <w:color w:val="auto"/>
          <w:sz w:val="22"/>
          <w:szCs w:val="22"/>
          <w:lang w:val="en-US" w:eastAsia="zh-CN"/>
        </w:rPr>
        <w:t xml:space="preserve"> 深圳市疾病预防控制中心</w:t>
      </w:r>
    </w:p>
    <w:p w14:paraId="435F67E2">
      <w:pPr>
        <w:spacing w:line="360" w:lineRule="auto"/>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地　址：</w:t>
      </w:r>
      <w:r>
        <w:rPr>
          <w:rFonts w:hint="eastAsia" w:ascii="宋体" w:hAnsi="宋体" w:cs="宋体"/>
          <w:color w:val="auto"/>
          <w:sz w:val="22"/>
          <w:szCs w:val="22"/>
          <w:lang w:val="en-US" w:eastAsia="zh-CN"/>
        </w:rPr>
        <w:t xml:space="preserve"> 深圳市南山区龙苑路8号</w:t>
      </w:r>
    </w:p>
    <w:p w14:paraId="2FD23DF4">
      <w:pPr>
        <w:spacing w:line="360" w:lineRule="auto"/>
        <w:ind w:firstLine="440" w:firstLineChars="200"/>
        <w:rPr>
          <w:rFonts w:hint="default" w:ascii="宋体" w:hAnsi="宋体" w:eastAsia="宋体" w:cs="宋体"/>
          <w:color w:val="auto"/>
          <w:sz w:val="22"/>
          <w:szCs w:val="22"/>
          <w:lang w:val="en-US" w:eastAsia="zh-CN"/>
        </w:rPr>
      </w:pPr>
      <w:r>
        <w:rPr>
          <w:rFonts w:hint="eastAsia" w:ascii="宋体" w:hAnsi="宋体" w:cs="宋体"/>
          <w:color w:val="auto"/>
          <w:sz w:val="22"/>
          <w:szCs w:val="22"/>
        </w:rPr>
        <w:t>联系方式： 冼工 0755-25535984</w:t>
      </w:r>
    </w:p>
    <w:p w14:paraId="2231A6C0">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2.采购代理机构信息</w:t>
      </w:r>
    </w:p>
    <w:p w14:paraId="5E7E0671">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名　 称：深圳市东海国际招标有限公司</w:t>
      </w:r>
    </w:p>
    <w:p w14:paraId="47D70283">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地　 址：深圳市罗湖区太宁路2号百仕达大厦27B</w:t>
      </w:r>
    </w:p>
    <w:p w14:paraId="02354EB1">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联系方式：0755-86959378</w:t>
      </w:r>
    </w:p>
    <w:p w14:paraId="691F6EDA">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3.项目联系方式</w:t>
      </w:r>
    </w:p>
    <w:p w14:paraId="7D453E71">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项目联系人：常女士、覃女士</w:t>
      </w:r>
    </w:p>
    <w:p w14:paraId="55A4EF95">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电　话：0755-86959378或86959778转8006</w:t>
      </w:r>
    </w:p>
    <w:p w14:paraId="50B8DBFE">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4.监督电话：刘先生，13823779877</w:t>
      </w:r>
    </w:p>
    <w:p w14:paraId="49E27B50">
      <w:pPr>
        <w:spacing w:line="360" w:lineRule="auto"/>
        <w:ind w:left="437" w:leftChars="208" w:firstLine="0" w:firstLineChars="0"/>
        <w:rPr>
          <w:rFonts w:hint="eastAsia" w:ascii="宋体" w:hAnsi="宋体" w:cs="宋体"/>
          <w:color w:val="auto"/>
          <w:sz w:val="2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82"/>
    <w:family w:val="auto"/>
    <w:pitch w:val="default"/>
    <w:sig w:usb0="00000000" w:usb1="0000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94BB8"/>
    <w:multiLevelType w:val="singleLevel"/>
    <w:tmpl w:val="85E94BB8"/>
    <w:lvl w:ilvl="0" w:tentative="0">
      <w:start w:val="1"/>
      <w:numFmt w:val="decimal"/>
      <w:suff w:val="nothing"/>
      <w:lvlText w:val="%1．"/>
      <w:lvlJc w:val="left"/>
      <w:pPr>
        <w:ind w:left="0" w:firstLine="0"/>
      </w:pPr>
      <w:rPr>
        <w:rFonts w:hint="default" w:ascii="宋体" w:hAnsi="宋体" w:cs="宋体"/>
        <w:sz w:val="22"/>
        <w:szCs w:val="22"/>
      </w:rPr>
    </w:lvl>
  </w:abstractNum>
  <w:abstractNum w:abstractNumId="1">
    <w:nsid w:val="9BA192A5"/>
    <w:multiLevelType w:val="singleLevel"/>
    <w:tmpl w:val="9BA192A5"/>
    <w:lvl w:ilvl="0" w:tentative="0">
      <w:start w:val="1"/>
      <w:numFmt w:val="decimal"/>
      <w:suff w:val="nothing"/>
      <w:lvlText w:val="%1．"/>
      <w:lvlJc w:val="left"/>
      <w:pPr>
        <w:ind w:left="0" w:firstLine="0"/>
      </w:pPr>
      <w:rPr>
        <w:rFonts w:hint="default" w:ascii="宋体" w:hAnsi="宋体" w:cs="宋体"/>
        <w:sz w:val="22"/>
        <w:szCs w:val="22"/>
      </w:rPr>
    </w:lvl>
  </w:abstractNum>
  <w:abstractNum w:abstractNumId="2">
    <w:nsid w:val="C15843F1"/>
    <w:multiLevelType w:val="singleLevel"/>
    <w:tmpl w:val="C15843F1"/>
    <w:lvl w:ilvl="0" w:tentative="0">
      <w:start w:val="2"/>
      <w:numFmt w:val="chineseCounting"/>
      <w:suff w:val="nothing"/>
      <w:lvlText w:val="%1、"/>
      <w:lvlJc w:val="left"/>
      <w:rPr>
        <w:rFonts w:hint="eastAsia"/>
      </w:rPr>
    </w:lvl>
  </w:abstractNum>
  <w:abstractNum w:abstractNumId="3">
    <w:nsid w:val="FCE298D1"/>
    <w:multiLevelType w:val="singleLevel"/>
    <w:tmpl w:val="FCE298D1"/>
    <w:lvl w:ilvl="0" w:tentative="0">
      <w:start w:val="1"/>
      <w:numFmt w:val="decimal"/>
      <w:lvlText w:val="(%1)"/>
      <w:lvlJc w:val="left"/>
      <w:pPr>
        <w:tabs>
          <w:tab w:val="left" w:pos="0"/>
        </w:tabs>
        <w:ind w:left="0" w:firstLine="0"/>
      </w:pPr>
      <w:rPr>
        <w:rFonts w:hint="default"/>
      </w:rPr>
    </w:lvl>
  </w:abstractNum>
  <w:abstractNum w:abstractNumId="4">
    <w:nsid w:val="5E031928"/>
    <w:multiLevelType w:val="singleLevel"/>
    <w:tmpl w:val="5E031928"/>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MTU1ZmQzZmJmZjI1YzliMWYwMzlhMTYzNDY2ZWYifQ=="/>
  </w:docVars>
  <w:rsids>
    <w:rsidRoot w:val="00000000"/>
    <w:rsid w:val="0DB24782"/>
    <w:rsid w:val="1B0315BD"/>
    <w:rsid w:val="61A035BB"/>
    <w:rsid w:val="61CDE985"/>
    <w:rsid w:val="7FB92669"/>
    <w:rsid w:val="BCEEED06"/>
    <w:rsid w:val="DD3EF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10"/>
    <w:pPr>
      <w:spacing w:before="240" w:after="60"/>
      <w:jc w:val="center"/>
      <w:outlineLvl w:val="0"/>
    </w:pPr>
    <w:rPr>
      <w:rFonts w:ascii="Arial" w:hAnsi="Arial" w:eastAsia="隶书" w:cs="Arial"/>
      <w:b/>
      <w:bCs/>
      <w:sz w:val="32"/>
      <w:szCs w:val="32"/>
    </w:rPr>
  </w:style>
  <w:style w:type="paragraph" w:styleId="6">
    <w:name w:val="Body Text Indent"/>
    <w:basedOn w:val="1"/>
    <w:qFormat/>
    <w:uiPriority w:val="0"/>
    <w:pPr>
      <w:spacing w:line="360" w:lineRule="auto"/>
      <w:ind w:firstLine="420" w:firstLineChars="20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qFormat/>
    <w:uiPriority w:val="0"/>
    <w:pPr>
      <w:spacing w:after="120" w:line="240" w:lineRule="auto"/>
      <w:ind w:left="420" w:leftChars="200"/>
    </w:pPr>
  </w:style>
  <w:style w:type="paragraph" w:customStyle="1" w:styleId="11">
    <w:name w:val=" 黑体"/>
    <w:basedOn w:val="1"/>
    <w:qFormat/>
    <w:uiPriority w:val="0"/>
    <w:rPr>
      <w:rFonts w:hint="eastAsia" w:ascii="黑体" w:hAnsi="黑体" w:eastAsia="黑体" w:cs="黑体"/>
      <w:sz w:val="32"/>
    </w:rPr>
  </w:style>
  <w:style w:type="paragraph" w:customStyle="1" w:styleId="12">
    <w:name w:val=" 仿宋_GB2312"/>
    <w:basedOn w:val="1"/>
    <w:qFormat/>
    <w:uiPriority w:val="0"/>
    <w:rPr>
      <w:rFonts w:hint="eastAsia" w:ascii="仿宋_GB2312" w:hAnsi="仿宋_GB2312" w:eastAsia="仿宋_GB2312" w:cs="仿宋_GB2312"/>
      <w:sz w:val="32"/>
    </w:rPr>
  </w:style>
  <w:style w:type="paragraph" w:customStyle="1" w:styleId="13">
    <w:name w:val=" 楷体_GB2312"/>
    <w:basedOn w:val="1"/>
    <w:qFormat/>
    <w:uiPriority w:val="0"/>
    <w:rPr>
      <w:rFonts w:hint="eastAsia" w:ascii="楷体_GB2312" w:hAnsi="楷体_GB2312" w:eastAsia="楷体_GB2312" w:cs="楷体_GB2312"/>
      <w:sz w:val="32"/>
    </w:rPr>
  </w:style>
  <w:style w:type="paragraph" w:customStyle="1" w:styleId="14">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5">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2402</Words>
  <Characters>2815</Characters>
  <Lines>0</Lines>
  <Paragraphs>0</Paragraphs>
  <TotalTime>4</TotalTime>
  <ScaleCrop>false</ScaleCrop>
  <LinksUpToDate>false</LinksUpToDate>
  <CharactersWithSpaces>2830</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2025-01-14T12:09:00Z</dcterms:created>
  <dc:creator>Administrator</dc:creator>
  <cp:lastModifiedBy>恰恰邦阿邦</cp:lastModifiedBy>
  <dcterms:modified xsi:type="dcterms:W3CDTF">2025-06-13T14:11:54Z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5A65F28B4A3278062AC14B68642130EE_43</vt:lpwstr>
  </property>
</Properties>
</file>