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仿宋_GB2312" w:hAnsi="仿宋_GB2312" w:eastAsia="仿宋_GB2312" w:cs="仿宋_GB2312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  <w:t>项目综合评分表</w:t>
      </w:r>
    </w:p>
    <w:bookmarkEnd w:id="0"/>
    <w:p>
      <w:pPr>
        <w:pStyle w:val="2"/>
        <w:rPr>
          <w:rFonts w:hint="eastAsia"/>
          <w:lang w:eastAsia="zh-CN"/>
        </w:rPr>
      </w:pPr>
    </w:p>
    <w:tbl>
      <w:tblPr>
        <w:tblStyle w:val="4"/>
        <w:tblW w:w="96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3"/>
        <w:gridCol w:w="9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0" w:hRule="atLeast"/>
          <w:jc w:val="center"/>
        </w:trPr>
        <w:tc>
          <w:tcPr>
            <w:tcW w:w="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yellow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  <w:lang w:eastAsia="zh-CN"/>
              </w:rPr>
              <w:t>评分信息</w:t>
            </w:r>
          </w:p>
        </w:tc>
        <w:tc>
          <w:tcPr>
            <w:tcW w:w="9265" w:type="dxa"/>
            <w:noWrap w:val="0"/>
            <w:vAlign w:val="center"/>
          </w:tcPr>
          <w:tbl>
            <w:tblPr>
              <w:tblStyle w:val="4"/>
              <w:tblW w:w="0" w:type="auto"/>
              <w:tblInd w:w="-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45"/>
              <w:gridCol w:w="706"/>
              <w:gridCol w:w="659"/>
              <w:gridCol w:w="1080"/>
              <w:gridCol w:w="940"/>
              <w:gridCol w:w="486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6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highlight w:val="none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7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highlight w:val="none"/>
                      <w:u w:val="none"/>
                      <w:lang w:val="en-US" w:eastAsia="zh-CN" w:bidi="ar"/>
                    </w:rPr>
                    <w:t>评分项</w:t>
                  </w:r>
                </w:p>
              </w:tc>
              <w:tc>
                <w:tcPr>
                  <w:tcW w:w="6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highlight w:val="none"/>
                      <w:u w:val="none"/>
                      <w:lang w:val="en-US" w:eastAsia="zh-CN" w:bidi="ar"/>
                    </w:rPr>
                    <w:t>行号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highlight w:val="none"/>
                      <w:u w:val="none"/>
                      <w:lang w:val="en-US" w:eastAsia="zh-CN" w:bidi="ar"/>
                    </w:rPr>
                    <w:t>内容</w:t>
                  </w:r>
                </w:p>
              </w:tc>
              <w:tc>
                <w:tcPr>
                  <w:tcW w:w="9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sz w:val="22"/>
                      <w:szCs w:val="22"/>
                      <w:highlight w:val="none"/>
                      <w:u w:val="none"/>
                      <w:lang w:val="en-US" w:eastAsia="zh-CN"/>
                    </w:rPr>
                    <w:t>具体分值</w:t>
                  </w:r>
                </w:p>
              </w:tc>
              <w:tc>
                <w:tcPr>
                  <w:tcW w:w="48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highlight w:val="none"/>
                      <w:u w:val="none"/>
                      <w:lang w:val="en-US" w:eastAsia="zh-CN" w:bidi="ar"/>
                    </w:rPr>
                    <w:t>评分准则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350" w:hRule="atLeast"/>
              </w:trPr>
              <w:tc>
                <w:tcPr>
                  <w:tcW w:w="6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highlight w:val="none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7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价格</w:t>
                  </w:r>
                </w:p>
                <w:p>
                  <w:pPr>
                    <w:pStyle w:val="2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（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highlight w:val="none"/>
                      <w:u w:val="none"/>
                      <w:lang w:val="en-US" w:eastAsia="zh-CN" w:bidi="ar"/>
                    </w:rPr>
                    <w:t>20）</w:t>
                  </w:r>
                </w:p>
              </w:tc>
              <w:tc>
                <w:tcPr>
                  <w:tcW w:w="6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sz w:val="22"/>
                      <w:szCs w:val="22"/>
                      <w:highlight w:val="none"/>
                      <w:u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highlight w:val="none"/>
                      <w:u w:val="none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sz w:val="22"/>
                      <w:szCs w:val="22"/>
                      <w:highlight w:val="none"/>
                      <w:u w:val="none"/>
                      <w:lang w:eastAsia="zh-CN"/>
                    </w:rPr>
                    <w:t>投标报价</w:t>
                  </w:r>
                </w:p>
              </w:tc>
              <w:tc>
                <w:tcPr>
                  <w:tcW w:w="9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2"/>
                      <w:szCs w:val="22"/>
                      <w:highlight w:val="none"/>
                      <w:u w:val="none"/>
                      <w:lang w:val="en-US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48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both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:highlight w:val="none"/>
                      <w:lang w:val="en-US" w:eastAsia="zh-CN"/>
                    </w:rPr>
                    <w:t>评审内容及标准：</w:t>
                  </w: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:highlight w:val="none"/>
                      <w:lang w:val="en-US" w:eastAsia="zh-CN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:highlight w:val="none"/>
                      <w:lang w:val="en-US" w:eastAsia="zh-CN"/>
                    </w:rPr>
                    <w:t>满足招标文件要求且投标价格最低的投标报价为评标基准价，得20分。其他投标人价格得分＝（投标基准价/投标报价）×20。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15" w:hRule="atLeast"/>
              </w:trPr>
              <w:tc>
                <w:tcPr>
                  <w:tcW w:w="64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22"/>
                      <w:szCs w:val="22"/>
                      <w:highlight w:val="none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706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22"/>
                      <w:szCs w:val="22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22"/>
                      <w:szCs w:val="22"/>
                      <w:highlight w:val="none"/>
                      <w:u w:val="none"/>
                      <w:lang w:val="en-US" w:eastAsia="zh-CN" w:bidi="ar"/>
                    </w:rPr>
                    <w:t>综合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22"/>
                      <w:szCs w:val="22"/>
                      <w:highlight w:val="none"/>
                      <w:u w:val="none"/>
                      <w:lang w:val="en-US" w:eastAsia="zh-CN" w:bidi="ar"/>
                    </w:rPr>
                    <w:t>实力（</w:t>
                  </w:r>
                  <w:r>
                    <w:rPr>
                      <w:rFonts w:hint="default" w:ascii="宋体" w:hAnsi="宋体" w:cs="宋体"/>
                      <w:i w:val="0"/>
                      <w:color w:val="000000"/>
                      <w:kern w:val="0"/>
                      <w:sz w:val="22"/>
                      <w:szCs w:val="22"/>
                      <w:highlight w:val="none"/>
                      <w:u w:val="none"/>
                      <w:lang w:val="en" w:eastAsia="zh-CN" w:bidi="ar"/>
                    </w:rPr>
                    <w:t>35</w:t>
                  </w: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22"/>
                      <w:szCs w:val="22"/>
                      <w:highlight w:val="none"/>
                      <w:u w:val="none"/>
                      <w:lang w:val="en-US" w:eastAsia="zh-CN" w:bidi="ar"/>
                    </w:rPr>
                    <w:t>）</w:t>
                  </w:r>
                </w:p>
              </w:tc>
              <w:tc>
                <w:tcPr>
                  <w:tcW w:w="6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22"/>
                      <w:szCs w:val="22"/>
                      <w:highlight w:val="none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kern w:val="0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:highlight w:val="none"/>
                      <w:lang w:val="en-US" w:eastAsia="zh-CN"/>
                    </w:rPr>
                    <w:t>供应商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:highlight w:val="none"/>
                      <w:lang w:val="en-US" w:eastAsia="zh-CN"/>
                    </w:rPr>
                    <w:t>资质与合规</w:t>
                  </w:r>
                </w:p>
              </w:tc>
              <w:tc>
                <w:tcPr>
                  <w:tcW w:w="9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rPr>
                      <w:rFonts w:hint="default" w:ascii="宋体" w:hAnsi="宋体" w:eastAsia="宋体" w:cs="宋体"/>
                      <w:kern w:val="0"/>
                      <w:sz w:val="24"/>
                      <w:szCs w:val="24"/>
                      <w:lang w:val="en" w:eastAsia="zh-CN" w:bidi="ar"/>
                    </w:rPr>
                  </w:pPr>
                  <w:r>
                    <w:rPr>
                      <w:rFonts w:hint="default" w:ascii="宋体" w:hAnsi="宋体" w:cs="宋体"/>
                      <w:kern w:val="0"/>
                      <w:sz w:val="24"/>
                      <w:szCs w:val="24"/>
                      <w:lang w:val="en" w:eastAsia="zh-CN" w:bidi="ar"/>
                    </w:rPr>
                    <w:t>5</w:t>
                  </w:r>
                </w:p>
              </w:tc>
              <w:tc>
                <w:tcPr>
                  <w:tcW w:w="48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both"/>
                    <w:textAlignment w:val="center"/>
                    <w:rPr>
                      <w:rFonts w:hint="eastAsia" w:ascii="宋体" w:hAnsi="宋体" w:eastAsia="宋体" w:cs="宋体"/>
                      <w:kern w:val="0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:highlight w:val="none"/>
                      <w:lang w:val="en-US" w:eastAsia="zh-CN"/>
                    </w:rPr>
                    <w:t>评审内容及标准：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both"/>
                    <w:textAlignment w:val="center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:highlight w:val="none"/>
                      <w:lang w:val="en-US" w:eastAsia="zh-CN"/>
                    </w:rPr>
                    <w:t>营业执照、无重大违法记录、社保齐全得</w:t>
                  </w:r>
                  <w:r>
                    <w:rPr>
                      <w:rFonts w:hint="eastAsia" w:ascii="宋体" w:hAnsi="宋体" w:cs="宋体"/>
                      <w:kern w:val="0"/>
                      <w:szCs w:val="21"/>
                      <w:highlight w:val="none"/>
                      <w:lang w:val="en-US" w:eastAsia="zh-CN"/>
                    </w:rPr>
                    <w:t>5</w:t>
                  </w: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:highlight w:val="none"/>
                      <w:lang w:val="en-US" w:eastAsia="zh-CN"/>
                    </w:rPr>
                    <w:t>分；缺一项扣</w:t>
                  </w:r>
                  <w:r>
                    <w:rPr>
                      <w:rFonts w:hint="eastAsia" w:ascii="宋体" w:hAnsi="宋体" w:cs="宋体"/>
                      <w:kern w:val="0"/>
                      <w:szCs w:val="21"/>
                      <w:highlight w:val="none"/>
                      <w:lang w:val="en-US" w:eastAsia="zh-CN"/>
                    </w:rPr>
                    <w:t>2</w:t>
                  </w: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:highlight w:val="none"/>
                      <w:lang w:val="en-US" w:eastAsia="zh-CN"/>
                    </w:rPr>
                    <w:t>分，扣完为止。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1180" w:hRule="atLeast"/>
              </w:trPr>
              <w:tc>
                <w:tcPr>
                  <w:tcW w:w="645" w:type="dxa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706" w:type="dxa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6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22"/>
                      <w:szCs w:val="22"/>
                      <w:highlight w:val="none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kern w:val="0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:highlight w:val="none"/>
                      <w:lang w:val="en-US" w:eastAsia="zh-CN"/>
                    </w:rPr>
                    <w:t>同类项目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kern w:val="0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:highlight w:val="none"/>
                      <w:lang w:val="en-US" w:eastAsia="zh-CN"/>
                    </w:rPr>
                    <w:t>业绩</w:t>
                  </w:r>
                </w:p>
              </w:tc>
              <w:tc>
                <w:tcPr>
                  <w:tcW w:w="9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Fonts w:hint="default" w:ascii="宋体" w:hAnsi="宋体" w:eastAsia="宋体" w:cs="宋体"/>
                      <w:kern w:val="0"/>
                      <w:szCs w:val="21"/>
                      <w:highlight w:val="none"/>
                      <w:lang w:val="en" w:eastAsia="zh-CN"/>
                    </w:rPr>
                  </w:pPr>
                  <w:r>
                    <w:rPr>
                      <w:rFonts w:hint="default" w:ascii="宋体" w:hAnsi="宋体" w:cs="宋体"/>
                      <w:kern w:val="0"/>
                      <w:szCs w:val="21"/>
                      <w:highlight w:val="none"/>
                      <w:lang w:val="en" w:eastAsia="zh-CN"/>
                    </w:rPr>
                    <w:t>30</w:t>
                  </w:r>
                </w:p>
              </w:tc>
              <w:tc>
                <w:tcPr>
                  <w:tcW w:w="48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both"/>
                    <w:textAlignment w:val="center"/>
                    <w:rPr>
                      <w:rFonts w:hint="eastAsia" w:ascii="宋体" w:hAnsi="宋体" w:eastAsia="宋体" w:cs="宋体"/>
                      <w:kern w:val="0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:highlight w:val="none"/>
                      <w:lang w:val="en-US" w:eastAsia="zh-CN"/>
                    </w:rPr>
                    <w:t>评审内容及标准：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both"/>
                    <w:textAlignment w:val="center"/>
                    <w:rPr>
                      <w:rFonts w:hint="eastAsia" w:ascii="宋体" w:hAnsi="宋体" w:eastAsia="宋体" w:cs="宋体"/>
                      <w:kern w:val="0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:highlight w:val="none"/>
                      <w:lang w:val="en-US" w:eastAsia="zh-CN"/>
                    </w:rPr>
                    <w:t>近</w:t>
                  </w:r>
                  <w:r>
                    <w:rPr>
                      <w:rFonts w:hint="default" w:ascii="宋体" w:hAnsi="宋体" w:cs="宋体"/>
                      <w:kern w:val="0"/>
                      <w:szCs w:val="21"/>
                      <w:highlight w:val="none"/>
                      <w:lang w:val="en" w:eastAsia="zh-CN"/>
                    </w:rPr>
                    <w:t>5</w:t>
                  </w: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:highlight w:val="none"/>
                      <w:lang w:val="en-US" w:eastAsia="zh-CN"/>
                    </w:rPr>
                    <w:t>年承担过</w:t>
                  </w:r>
                  <w:r>
                    <w:rPr>
                      <w:rFonts w:hint="default" w:ascii="宋体" w:hAnsi="宋体" w:cs="宋体"/>
                      <w:kern w:val="0"/>
                      <w:szCs w:val="21"/>
                      <w:highlight w:val="none"/>
                      <w:lang w:val="en" w:eastAsia="zh-CN"/>
                    </w:rPr>
                    <w:t>省级及以上</w:t>
                  </w: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:highlight w:val="none"/>
                      <w:lang w:val="en-US" w:eastAsia="zh-CN"/>
                    </w:rPr>
                    <w:t>创新创业</w:t>
                  </w:r>
                  <w:r>
                    <w:rPr>
                      <w:rFonts w:hint="eastAsia" w:ascii="宋体" w:hAnsi="宋体" w:cs="宋体"/>
                      <w:kern w:val="0"/>
                      <w:szCs w:val="21"/>
                      <w:highlight w:val="none"/>
                      <w:lang w:val="en-US" w:eastAsia="zh-CN"/>
                    </w:rPr>
                    <w:t>类</w:t>
                  </w: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:highlight w:val="none"/>
                      <w:lang w:val="en-US" w:eastAsia="zh-CN"/>
                    </w:rPr>
                    <w:t>大赛</w:t>
                  </w:r>
                  <w:r>
                    <w:rPr>
                      <w:rFonts w:hint="default" w:ascii="宋体" w:hAnsi="宋体" w:cs="宋体"/>
                      <w:kern w:val="0"/>
                      <w:szCs w:val="21"/>
                      <w:highlight w:val="none"/>
                      <w:lang w:val="en" w:eastAsia="zh-CN"/>
                    </w:rPr>
                    <w:t>项目，</w:t>
                  </w: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:highlight w:val="none"/>
                      <w:lang w:val="en-US" w:eastAsia="zh-CN"/>
                    </w:rPr>
                    <w:t>每提供</w:t>
                  </w:r>
                  <w:r>
                    <w:rPr>
                      <w:rFonts w:hint="default" w:ascii="宋体" w:hAnsi="宋体" w:cs="宋体"/>
                      <w:kern w:val="0"/>
                      <w:szCs w:val="21"/>
                      <w:highlight w:val="none"/>
                      <w:lang w:val="en" w:eastAsia="zh-CN"/>
                    </w:rPr>
                    <w:t>1</w:t>
                  </w: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:highlight w:val="none"/>
                      <w:lang w:val="en-US" w:eastAsia="zh-CN"/>
                    </w:rPr>
                    <w:t>项得</w:t>
                  </w:r>
                  <w:r>
                    <w:rPr>
                      <w:rFonts w:hint="default" w:ascii="宋体" w:hAnsi="宋体" w:cs="宋体"/>
                      <w:kern w:val="0"/>
                      <w:szCs w:val="21"/>
                      <w:highlight w:val="none"/>
                      <w:lang w:val="en" w:eastAsia="zh-CN"/>
                    </w:rPr>
                    <w:t>15</w:t>
                  </w: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:highlight w:val="none"/>
                      <w:lang w:val="en-US" w:eastAsia="zh-CN"/>
                    </w:rPr>
                    <w:t>分</w:t>
                  </w:r>
                  <w:r>
                    <w:rPr>
                      <w:rFonts w:hint="eastAsia" w:ascii="宋体" w:hAnsi="宋体" w:cs="宋体"/>
                      <w:kern w:val="0"/>
                      <w:szCs w:val="21"/>
                      <w:highlight w:val="none"/>
                      <w:lang w:val="en" w:eastAsia="zh-CN"/>
                    </w:rPr>
                    <w:t>，</w:t>
                  </w: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:highlight w:val="none"/>
                      <w:lang w:val="en-US" w:eastAsia="zh-CN"/>
                    </w:rPr>
                    <w:t>最高</w:t>
                  </w:r>
                  <w:r>
                    <w:rPr>
                      <w:rFonts w:hint="eastAsia" w:ascii="宋体" w:hAnsi="宋体" w:cs="宋体"/>
                      <w:kern w:val="0"/>
                      <w:szCs w:val="21"/>
                      <w:highlight w:val="none"/>
                      <w:lang w:val="en-US" w:eastAsia="zh-CN"/>
                    </w:rPr>
                    <w:t>30</w:t>
                  </w: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:highlight w:val="none"/>
                      <w:lang w:val="en-US" w:eastAsia="zh-CN"/>
                    </w:rPr>
                    <w:t>分。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85" w:hRule="atLeast"/>
              </w:trPr>
              <w:tc>
                <w:tcPr>
                  <w:tcW w:w="6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22"/>
                      <w:szCs w:val="22"/>
                      <w:highlight w:val="none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7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22"/>
                      <w:szCs w:val="22"/>
                      <w:highlight w:val="none"/>
                      <w:u w:val="none"/>
                      <w:lang w:val="en-US" w:eastAsia="zh-CN" w:bidi="ar"/>
                    </w:rPr>
                    <w:t>技术（40）</w:t>
                  </w:r>
                </w:p>
              </w:tc>
              <w:tc>
                <w:tcPr>
                  <w:tcW w:w="6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22"/>
                      <w:szCs w:val="22"/>
                      <w:highlight w:val="none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Fonts w:hint="eastAsia" w:ascii="宋体" w:hAnsi="宋体" w:cs="宋体"/>
                      <w:kern w:val="0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Cs w:val="21"/>
                      <w:highlight w:val="none"/>
                      <w:lang w:val="en-US" w:eastAsia="zh-CN"/>
                    </w:rPr>
                    <w:t>组织服务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Fonts w:hint="eastAsia" w:ascii="宋体" w:hAnsi="宋体" w:cs="宋体"/>
                      <w:kern w:val="0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Cs w:val="21"/>
                      <w:highlight w:val="none"/>
                      <w:lang w:val="en-US" w:eastAsia="zh-CN"/>
                    </w:rPr>
                    <w:t>保障实施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kern w:val="0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:highlight w:val="none"/>
                      <w:lang w:val="en-US" w:eastAsia="zh-CN"/>
                    </w:rPr>
                    <w:t>方案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kern w:val="0"/>
                      <w:szCs w:val="21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9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Fonts w:hint="default" w:ascii="宋体" w:hAnsi="宋体" w:eastAsia="宋体" w:cs="宋体"/>
                      <w:kern w:val="0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Cs w:val="21"/>
                      <w:highlight w:val="none"/>
                      <w:lang w:val="en-US" w:eastAsia="zh-CN"/>
                    </w:rPr>
                    <w:t>40</w:t>
                  </w:r>
                </w:p>
              </w:tc>
              <w:tc>
                <w:tcPr>
                  <w:tcW w:w="48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both"/>
                    <w:textAlignment w:val="center"/>
                    <w:rPr>
                      <w:rFonts w:hint="eastAsia" w:ascii="宋体" w:hAnsi="宋体" w:eastAsia="宋体" w:cs="宋体"/>
                      <w:kern w:val="0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:highlight w:val="none"/>
                      <w:lang w:val="en-US" w:eastAsia="zh-CN"/>
                    </w:rPr>
                    <w:t>(一)评</w:t>
                  </w:r>
                  <w:r>
                    <w:rPr>
                      <w:rFonts w:hint="eastAsia" w:ascii="宋体" w:hAnsi="宋体" w:cs="宋体"/>
                      <w:kern w:val="0"/>
                      <w:szCs w:val="21"/>
                      <w:highlight w:val="none"/>
                      <w:lang w:val="en-US" w:eastAsia="zh-CN"/>
                    </w:rPr>
                    <w:t>审</w:t>
                  </w: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:highlight w:val="none"/>
                      <w:lang w:val="en-US" w:eastAsia="zh-CN"/>
                    </w:rPr>
                    <w:t>内容：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both"/>
                    <w:textAlignment w:val="center"/>
                    <w:rPr>
                      <w:rFonts w:hint="eastAsia" w:ascii="宋体" w:hAnsi="宋体" w:eastAsia="宋体" w:cs="宋体"/>
                      <w:kern w:val="0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:highlight w:val="none"/>
                      <w:lang w:val="en-US" w:eastAsia="zh-CN"/>
                    </w:rPr>
                    <w:t>考察投标人提供的项目实施方案应包括但不限于以下方面：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both"/>
                    <w:textAlignment w:val="center"/>
                    <w:rPr>
                      <w:rFonts w:hint="eastAsia" w:ascii="宋体" w:hAnsi="宋体" w:eastAsia="宋体" w:cs="宋体"/>
                      <w:kern w:val="0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:highlight w:val="none"/>
                      <w:lang w:val="en-US" w:eastAsia="zh-CN"/>
                    </w:rPr>
                    <w:t>1.项目实施计划；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both"/>
                    <w:textAlignment w:val="center"/>
                    <w:rPr>
                      <w:rFonts w:hint="eastAsia" w:ascii="宋体" w:hAnsi="宋体" w:eastAsia="宋体" w:cs="宋体"/>
                      <w:kern w:val="0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:highlight w:val="none"/>
                      <w:lang w:val="en-US" w:eastAsia="zh-CN"/>
                    </w:rPr>
                    <w:t>2.项目管理,人员管理；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both"/>
                    <w:textAlignment w:val="center"/>
                    <w:rPr>
                      <w:rFonts w:hint="eastAsia" w:ascii="宋体" w:hAnsi="宋体" w:eastAsia="宋体" w:cs="宋体"/>
                      <w:kern w:val="0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:highlight w:val="none"/>
                      <w:lang w:val="en-US" w:eastAsia="zh-CN"/>
                    </w:rPr>
                    <w:t>3.</w:t>
                  </w:r>
                  <w:r>
                    <w:rPr>
                      <w:rFonts w:hint="eastAsia" w:ascii="宋体" w:hAnsi="宋体" w:cs="宋体"/>
                      <w:kern w:val="0"/>
                      <w:szCs w:val="21"/>
                      <w:highlight w:val="none"/>
                      <w:lang w:val="en-US" w:eastAsia="zh-CN"/>
                    </w:rPr>
                    <w:t>项目实施</w:t>
                  </w: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:highlight w:val="none"/>
                      <w:lang w:val="en-US" w:eastAsia="zh-CN"/>
                    </w:rPr>
                    <w:t>质量控制。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both"/>
                    <w:textAlignment w:val="center"/>
                    <w:rPr>
                      <w:rFonts w:hint="eastAsia" w:ascii="宋体" w:hAnsi="宋体" w:eastAsia="宋体" w:cs="宋体"/>
                      <w:kern w:val="0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:highlight w:val="none"/>
                      <w:lang w:val="en-US" w:eastAsia="zh-CN"/>
                    </w:rPr>
                    <w:t>（二）评</w:t>
                  </w:r>
                  <w:r>
                    <w:rPr>
                      <w:rFonts w:hint="eastAsia" w:ascii="宋体" w:hAnsi="宋体" w:cs="宋体"/>
                      <w:kern w:val="0"/>
                      <w:szCs w:val="21"/>
                      <w:highlight w:val="none"/>
                      <w:lang w:val="en-US" w:eastAsia="zh-CN"/>
                    </w:rPr>
                    <w:t>审</w:t>
                  </w: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:highlight w:val="none"/>
                      <w:lang w:val="en-US" w:eastAsia="zh-CN"/>
                    </w:rPr>
                    <w:t>标准：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both"/>
                    <w:textAlignment w:val="center"/>
                    <w:rPr>
                      <w:rFonts w:hint="eastAsia" w:ascii="宋体" w:hAnsi="宋体" w:eastAsia="宋体" w:cs="宋体"/>
                      <w:kern w:val="0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:highlight w:val="none"/>
                      <w:lang w:val="en-US" w:eastAsia="zh-CN"/>
                    </w:rPr>
                    <w:t>实施方案包含以上</w:t>
                  </w:r>
                  <w:r>
                    <w:rPr>
                      <w:rFonts w:hint="eastAsia" w:ascii="宋体" w:hAnsi="宋体" w:cs="宋体"/>
                      <w:kern w:val="0"/>
                      <w:szCs w:val="21"/>
                      <w:highlight w:val="none"/>
                      <w:lang w:val="en-US" w:eastAsia="zh-CN"/>
                    </w:rPr>
                    <w:t>三</w:t>
                  </w: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:highlight w:val="none"/>
                      <w:lang w:val="en-US" w:eastAsia="zh-CN"/>
                    </w:rPr>
                    <w:t>项内容得</w:t>
                  </w:r>
                  <w:r>
                    <w:rPr>
                      <w:rFonts w:hint="eastAsia" w:ascii="宋体" w:hAnsi="宋体" w:cs="宋体"/>
                      <w:kern w:val="0"/>
                      <w:szCs w:val="21"/>
                      <w:highlight w:val="none"/>
                      <w:lang w:val="en-US" w:eastAsia="zh-CN"/>
                    </w:rPr>
                    <w:t>25</w:t>
                  </w: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:highlight w:val="none"/>
                      <w:lang w:val="en-US" w:eastAsia="zh-CN"/>
                    </w:rPr>
                    <w:t>分；每包含以上任意一项内容得</w:t>
                  </w:r>
                  <w:r>
                    <w:rPr>
                      <w:rFonts w:hint="eastAsia" w:ascii="宋体" w:hAnsi="宋体" w:cs="宋体"/>
                      <w:kern w:val="0"/>
                      <w:szCs w:val="21"/>
                      <w:highlight w:val="none"/>
                      <w:lang w:val="en-US" w:eastAsia="zh-CN"/>
                    </w:rPr>
                    <w:t>8</w:t>
                  </w: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:highlight w:val="none"/>
                      <w:lang w:val="en-US" w:eastAsia="zh-CN"/>
                    </w:rPr>
                    <w:t>分；其他情况不得分。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both"/>
                    <w:textAlignment w:val="center"/>
                    <w:rPr>
                      <w:rFonts w:hint="eastAsia" w:ascii="宋体" w:hAnsi="宋体" w:eastAsia="宋体" w:cs="宋体"/>
                      <w:kern w:val="0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:highlight w:val="none"/>
                      <w:lang w:val="en-US" w:eastAsia="zh-CN"/>
                    </w:rPr>
                    <w:t>在此基础上，根据</w:t>
                  </w:r>
                  <w:r>
                    <w:rPr>
                      <w:rFonts w:hint="eastAsia" w:ascii="宋体" w:hAnsi="宋体" w:cs="宋体"/>
                      <w:kern w:val="0"/>
                      <w:szCs w:val="21"/>
                      <w:highlight w:val="none"/>
                      <w:lang w:val="en-US" w:eastAsia="zh-CN"/>
                    </w:rPr>
                    <w:t>征集</w:t>
                  </w: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:highlight w:val="none"/>
                      <w:lang w:val="en-US" w:eastAsia="zh-CN"/>
                    </w:rPr>
                    <w:t>情况进一步评审：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both"/>
                    <w:textAlignment w:val="center"/>
                    <w:rPr>
                      <w:rFonts w:hint="eastAsia" w:ascii="宋体" w:hAnsi="宋体" w:eastAsia="宋体" w:cs="宋体"/>
                      <w:kern w:val="0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:highlight w:val="none"/>
                      <w:lang w:val="en-US" w:eastAsia="zh-CN"/>
                    </w:rPr>
                    <w:t>1.方案内容全面、具体，可行性高，加</w:t>
                  </w:r>
                  <w:r>
                    <w:rPr>
                      <w:rFonts w:hint="eastAsia" w:ascii="宋体" w:hAnsi="宋体" w:cs="宋体"/>
                      <w:kern w:val="0"/>
                      <w:szCs w:val="21"/>
                      <w:highlight w:val="none"/>
                      <w:lang w:val="en-US" w:eastAsia="zh-CN"/>
                    </w:rPr>
                    <w:t>15</w:t>
                  </w: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:highlight w:val="none"/>
                      <w:lang w:val="en-US" w:eastAsia="zh-CN"/>
                    </w:rPr>
                    <w:t>分；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both"/>
                    <w:textAlignment w:val="center"/>
                    <w:rPr>
                      <w:rFonts w:hint="eastAsia" w:ascii="宋体" w:hAnsi="宋体" w:eastAsia="宋体" w:cs="宋体"/>
                      <w:kern w:val="0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:highlight w:val="none"/>
                      <w:lang w:val="en-US" w:eastAsia="zh-CN"/>
                    </w:rPr>
                    <w:t>2.方案内容较全面，可行性较高，加</w:t>
                  </w:r>
                  <w:r>
                    <w:rPr>
                      <w:rFonts w:hint="eastAsia" w:ascii="宋体" w:hAnsi="宋体" w:cs="宋体"/>
                      <w:kern w:val="0"/>
                      <w:szCs w:val="21"/>
                      <w:highlight w:val="none"/>
                      <w:lang w:val="en-US" w:eastAsia="zh-CN"/>
                    </w:rPr>
                    <w:t>10</w:t>
                  </w: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:highlight w:val="none"/>
                      <w:lang w:val="en-US" w:eastAsia="zh-CN"/>
                    </w:rPr>
                    <w:t>分；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both"/>
                    <w:textAlignment w:val="center"/>
                    <w:rPr>
                      <w:rFonts w:hint="eastAsia" w:ascii="宋体" w:hAnsi="宋体" w:eastAsia="宋体" w:cs="宋体"/>
                      <w:kern w:val="0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:highlight w:val="none"/>
                      <w:lang w:val="en-US" w:eastAsia="zh-CN"/>
                    </w:rPr>
                    <w:t>3.方案全面性，可行性基本符合规范，加</w:t>
                  </w:r>
                  <w:r>
                    <w:rPr>
                      <w:rFonts w:hint="eastAsia" w:ascii="宋体" w:hAnsi="宋体" w:cs="宋体"/>
                      <w:kern w:val="0"/>
                      <w:szCs w:val="21"/>
                      <w:highlight w:val="none"/>
                      <w:lang w:val="en-US" w:eastAsia="zh-CN"/>
                    </w:rPr>
                    <w:t>5</w:t>
                  </w: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:highlight w:val="none"/>
                      <w:lang w:val="en-US" w:eastAsia="zh-CN"/>
                    </w:rPr>
                    <w:t>分；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both"/>
                    <w:textAlignment w:val="center"/>
                    <w:rPr>
                      <w:rFonts w:hint="eastAsia" w:ascii="宋体" w:hAnsi="宋体" w:eastAsia="宋体" w:cs="宋体"/>
                      <w:kern w:val="0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:highlight w:val="none"/>
                      <w:lang w:val="en-US" w:eastAsia="zh-CN"/>
                    </w:rPr>
                    <w:t>5.方案不具体，可行性低，不加分。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both"/>
                    <w:textAlignment w:val="center"/>
                    <w:rPr>
                      <w:rFonts w:hint="eastAsia" w:ascii="宋体" w:hAnsi="宋体" w:eastAsia="宋体" w:cs="宋体"/>
                      <w:kern w:val="0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:highlight w:val="none"/>
                      <w:lang w:val="en-US" w:eastAsia="zh-CN"/>
                    </w:rPr>
                    <w:t>如评审为不加分，须出具情况说明。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85" w:hRule="atLeast"/>
              </w:trPr>
              <w:tc>
                <w:tcPr>
                  <w:tcW w:w="645" w:type="dxa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Fonts w:hint="default" w:ascii="宋体" w:hAnsi="宋体" w:cs="宋体"/>
                      <w:i w:val="0"/>
                      <w:color w:val="000000"/>
                      <w:kern w:val="0"/>
                      <w:sz w:val="22"/>
                      <w:szCs w:val="22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22"/>
                      <w:szCs w:val="22"/>
                      <w:highlight w:val="none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706" w:type="dxa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Fonts w:ascii="宋体" w:hAnsi="宋体" w:eastAsia="宋体"/>
                      <w:szCs w:val="21"/>
                      <w:highlight w:val="none"/>
                    </w:rPr>
                  </w:pPr>
                  <w:r>
                    <w:rPr>
                      <w:rFonts w:ascii="宋体" w:hAnsi="宋体" w:eastAsia="宋体"/>
                      <w:szCs w:val="21"/>
                      <w:highlight w:val="none"/>
                    </w:rPr>
                    <w:t>诚信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Fonts w:ascii="宋体" w:hAnsi="宋体" w:eastAsia="宋体"/>
                      <w:szCs w:val="21"/>
                      <w:highlight w:val="none"/>
                    </w:rPr>
                  </w:pPr>
                  <w:r>
                    <w:rPr>
                      <w:rFonts w:ascii="宋体" w:hAnsi="宋体" w:eastAsia="宋体"/>
                      <w:szCs w:val="21"/>
                      <w:highlight w:val="none"/>
                    </w:rPr>
                    <w:t>情况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22"/>
                      <w:szCs w:val="22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  <w:highlight w:val="none"/>
                      <w:lang w:eastAsia="zh-CN"/>
                    </w:rPr>
                    <w:t>（</w:t>
                  </w:r>
                  <w:r>
                    <w:rPr>
                      <w:rFonts w:hint="eastAsia" w:ascii="宋体" w:hAnsi="宋体" w:eastAsia="宋体"/>
                      <w:szCs w:val="21"/>
                      <w:highlight w:val="none"/>
                      <w:lang w:val="en-US" w:eastAsia="zh-CN"/>
                    </w:rPr>
                    <w:t>5</w:t>
                  </w:r>
                  <w:r>
                    <w:rPr>
                      <w:rFonts w:hint="eastAsia" w:ascii="宋体" w:hAnsi="宋体" w:eastAsia="宋体"/>
                      <w:szCs w:val="21"/>
                      <w:highlight w:val="none"/>
                      <w:lang w:eastAsia="zh-CN"/>
                    </w:rPr>
                    <w:t>）</w:t>
                  </w:r>
                </w:p>
              </w:tc>
              <w:tc>
                <w:tcPr>
                  <w:tcW w:w="6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Fonts w:hint="default" w:ascii="宋体" w:hAnsi="宋体" w:cs="宋体"/>
                      <w:i w:val="0"/>
                      <w:color w:val="000000"/>
                      <w:kern w:val="0"/>
                      <w:sz w:val="22"/>
                      <w:szCs w:val="22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22"/>
                      <w:szCs w:val="22"/>
                      <w:highlight w:val="none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kern w:val="0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ascii="宋体" w:hAnsi="宋体" w:eastAsia="宋体"/>
                      <w:szCs w:val="21"/>
                      <w:highlight w:val="none"/>
                    </w:rPr>
                    <w:t>诚信情况</w:t>
                  </w:r>
                </w:p>
              </w:tc>
              <w:tc>
                <w:tcPr>
                  <w:tcW w:w="9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Fonts w:hint="default" w:ascii="宋体" w:hAnsi="宋体" w:cs="宋体"/>
                      <w:kern w:val="0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Cs w:val="21"/>
                      <w:highlight w:val="none"/>
                      <w:lang w:val="en-US" w:eastAsia="zh-CN"/>
                    </w:rPr>
                    <w:t>5</w:t>
                  </w:r>
                </w:p>
              </w:tc>
              <w:tc>
                <w:tcPr>
                  <w:tcW w:w="48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rPr>
                      <w:rFonts w:hint="eastAsia" w:ascii="宋体" w:hAnsi="宋体" w:eastAsia="宋体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  <w:highlight w:val="none"/>
                    </w:rPr>
                    <w:t>（一）评分内容：</w:t>
                  </w:r>
                </w:p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rPr>
                      <w:rFonts w:hint="eastAsia" w:ascii="宋体" w:hAnsi="宋体" w:eastAsia="宋体"/>
                      <w:highlight w:val="none"/>
                    </w:rPr>
                  </w:pPr>
                  <w:r>
                    <w:rPr>
                      <w:rFonts w:hint="eastAsia" w:ascii="宋体" w:hAnsi="宋体" w:eastAsia="宋体"/>
                      <w:highlight w:val="none"/>
                    </w:rPr>
                    <w:t>供应商存在《深圳市财政局政府采购供应商信用信息管理办法》（深财规〔2023〕3号）列明的一般行政处罚信息、一般违法失信记录信息的，本项不得分，不存在上述情形的本项得100分。供应商无需提供任何证明材料，评标过程中由工作人员向评审委员会提供有关供应商诚信查询结果。</w:t>
                  </w:r>
                </w:p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rPr>
                      <w:rFonts w:hint="eastAsia" w:ascii="宋体" w:hAnsi="宋体" w:eastAsia="宋体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  <w:highlight w:val="none"/>
                    </w:rPr>
                    <w:t>（二）评分依据：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both"/>
                    <w:textAlignment w:val="center"/>
                    <w:rPr>
                      <w:rFonts w:hint="eastAsia" w:ascii="宋体" w:hAnsi="宋体" w:eastAsia="宋体" w:cs="宋体"/>
                      <w:kern w:val="0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highlight w:val="none"/>
                    </w:rPr>
                    <w:t>查询渠道：通过“信用中国”（www.creditchina.gov.cn，下载信用信息报告）、“中国政府采购网”（www.ccgp.gov.cn）”、“深圳市政府采购监管网”（http://zfcg.sz.gov.cn）以及“深圳政府采购智慧平台信用库”为供应商信用信息的查询渠道，相关信息以开标当日的查询结果为准。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yellow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90A592"/>
    <w:rsid w:val="7690A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2026-07-02T17:35:00Z</dcterms:created>
  <dc:creator>rsj</dc:creator>
  <cp:lastModifiedBy>rsj</cp:lastModifiedBy>
  <dcterms:modified xsi:type="dcterms:W3CDTF">2026-07-02T17:36:01Z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